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108" w:type="dxa"/>
        <w:tblLook w:val="04A0" w:firstRow="1" w:lastRow="0" w:firstColumn="1" w:lastColumn="0" w:noHBand="0" w:noVBand="1"/>
      </w:tblPr>
      <w:tblGrid>
        <w:gridCol w:w="4820"/>
        <w:gridCol w:w="5245"/>
      </w:tblGrid>
      <w:tr w:rsidR="0011686C" w:rsidRPr="0056161A" w:rsidTr="00006A0B">
        <w:tc>
          <w:tcPr>
            <w:tcW w:w="4820" w:type="dxa"/>
          </w:tcPr>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СОГЛАСОВАНО</w:t>
            </w:r>
          </w:p>
          <w:p w:rsidR="00042777"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Председатель Единой комиссии </w:t>
            </w:r>
          </w:p>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 xml:space="preserve">ФГУП «ППП» по закупкам товаров, работ, услуг </w:t>
            </w:r>
          </w:p>
          <w:p w:rsidR="007D6EFF" w:rsidRPr="0056161A" w:rsidRDefault="007D6EFF"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6E0012" w:rsidRPr="0056161A" w:rsidRDefault="006E0012" w:rsidP="0004148C">
            <w:pPr>
              <w:widowControl w:val="0"/>
              <w:autoSpaceDE w:val="0"/>
              <w:autoSpaceDN w:val="0"/>
              <w:adjustRightInd w:val="0"/>
              <w:spacing w:after="0" w:line="240" w:lineRule="auto"/>
              <w:jc w:val="center"/>
              <w:rPr>
                <w:rFonts w:ascii="Times New Roman" w:hAnsi="Times New Roman" w:cs="Times New Roman"/>
                <w:b/>
                <w:bCs/>
                <w:sz w:val="24"/>
                <w:szCs w:val="24"/>
              </w:rPr>
            </w:pPr>
          </w:p>
          <w:p w:rsidR="0011686C" w:rsidRPr="0056161A" w:rsidRDefault="0011686C" w:rsidP="003D4818">
            <w:pPr>
              <w:widowControl w:val="0"/>
              <w:autoSpaceDE w:val="0"/>
              <w:autoSpaceDN w:val="0"/>
              <w:adjustRightInd w:val="0"/>
              <w:spacing w:after="0" w:line="240" w:lineRule="auto"/>
              <w:jc w:val="center"/>
              <w:rPr>
                <w:rFonts w:ascii="Times New Roman" w:hAnsi="Times New Roman" w:cs="Times New Roman"/>
                <w:b/>
                <w:bCs/>
                <w:sz w:val="24"/>
                <w:szCs w:val="24"/>
              </w:rPr>
            </w:pPr>
            <w:r w:rsidRPr="00A55410">
              <w:rPr>
                <w:rFonts w:ascii="Times New Roman" w:hAnsi="Times New Roman" w:cs="Times New Roman"/>
                <w:b/>
                <w:bCs/>
                <w:sz w:val="24"/>
                <w:szCs w:val="24"/>
              </w:rPr>
              <w:t>_________________</w:t>
            </w:r>
            <w:r w:rsidR="003D4818">
              <w:rPr>
                <w:rFonts w:ascii="Times New Roman" w:hAnsi="Times New Roman" w:cs="Times New Roman"/>
                <w:b/>
                <w:bCs/>
                <w:sz w:val="24"/>
                <w:szCs w:val="24"/>
              </w:rPr>
              <w:t>А</w:t>
            </w:r>
            <w:r w:rsidRPr="00A55410">
              <w:rPr>
                <w:rFonts w:ascii="Times New Roman" w:hAnsi="Times New Roman" w:cs="Times New Roman"/>
                <w:b/>
                <w:bCs/>
                <w:sz w:val="24"/>
                <w:szCs w:val="24"/>
              </w:rPr>
              <w:t>.</w:t>
            </w:r>
            <w:r w:rsidR="003D4818">
              <w:rPr>
                <w:rFonts w:ascii="Times New Roman" w:hAnsi="Times New Roman" w:cs="Times New Roman"/>
                <w:b/>
                <w:bCs/>
                <w:sz w:val="24"/>
                <w:szCs w:val="24"/>
              </w:rPr>
              <w:t>И</w:t>
            </w:r>
            <w:r w:rsidRPr="00A55410">
              <w:rPr>
                <w:rFonts w:ascii="Times New Roman" w:hAnsi="Times New Roman" w:cs="Times New Roman"/>
                <w:b/>
                <w:bCs/>
                <w:sz w:val="24"/>
                <w:szCs w:val="24"/>
              </w:rPr>
              <w:t xml:space="preserve">. </w:t>
            </w:r>
            <w:r w:rsidR="003D4818">
              <w:rPr>
                <w:rFonts w:ascii="Times New Roman" w:hAnsi="Times New Roman" w:cs="Times New Roman"/>
                <w:b/>
                <w:bCs/>
                <w:sz w:val="24"/>
                <w:szCs w:val="24"/>
              </w:rPr>
              <w:t>СТЕРЛЕВ</w:t>
            </w:r>
          </w:p>
        </w:tc>
        <w:tc>
          <w:tcPr>
            <w:tcW w:w="5245" w:type="dxa"/>
          </w:tcPr>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«УТВЕРЖДАЮ»</w:t>
            </w:r>
          </w:p>
          <w:p w:rsidR="0011686C" w:rsidRPr="0056161A" w:rsidRDefault="00E25801"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Pr>
                <w:rFonts w:ascii="Times New Roman" w:hAnsi="Times New Roman" w:cs="Times New Roman"/>
                <w:b/>
                <w:bCs/>
                <w:sz w:val="24"/>
                <w:szCs w:val="24"/>
              </w:rPr>
              <w:t>Г</w:t>
            </w:r>
            <w:r w:rsidR="0011686C" w:rsidRPr="0056161A">
              <w:rPr>
                <w:rFonts w:ascii="Times New Roman" w:hAnsi="Times New Roman" w:cs="Times New Roman"/>
                <w:b/>
                <w:bCs/>
                <w:sz w:val="24"/>
                <w:szCs w:val="24"/>
              </w:rPr>
              <w:t>енеральн</w:t>
            </w:r>
            <w:r>
              <w:rPr>
                <w:rFonts w:ascii="Times New Roman" w:hAnsi="Times New Roman" w:cs="Times New Roman"/>
                <w:b/>
                <w:bCs/>
                <w:sz w:val="24"/>
                <w:szCs w:val="24"/>
              </w:rPr>
              <w:t>ый</w:t>
            </w:r>
            <w:r w:rsidR="0011686C" w:rsidRPr="0056161A">
              <w:rPr>
                <w:rFonts w:ascii="Times New Roman" w:hAnsi="Times New Roman" w:cs="Times New Roman"/>
                <w:b/>
                <w:bCs/>
                <w:sz w:val="24"/>
                <w:szCs w:val="24"/>
              </w:rPr>
              <w:t xml:space="preserve"> директор</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ФГУП «ППП»</w:t>
            </w: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04148C">
            <w:pPr>
              <w:widowControl w:val="0"/>
              <w:autoSpaceDE w:val="0"/>
              <w:autoSpaceDN w:val="0"/>
              <w:adjustRightInd w:val="0"/>
              <w:spacing w:after="0" w:line="240" w:lineRule="auto"/>
              <w:ind w:left="176"/>
              <w:jc w:val="center"/>
              <w:rPr>
                <w:rFonts w:ascii="Times New Roman" w:hAnsi="Times New Roman" w:cs="Times New Roman"/>
                <w:b/>
                <w:bCs/>
                <w:sz w:val="24"/>
                <w:szCs w:val="24"/>
              </w:rPr>
            </w:pPr>
          </w:p>
          <w:p w:rsidR="0011686C" w:rsidRPr="0056161A" w:rsidRDefault="0011686C" w:rsidP="007230FE">
            <w:pPr>
              <w:widowControl w:val="0"/>
              <w:autoSpaceDE w:val="0"/>
              <w:autoSpaceDN w:val="0"/>
              <w:adjustRightInd w:val="0"/>
              <w:spacing w:after="0" w:line="240" w:lineRule="auto"/>
              <w:ind w:left="176"/>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w:t>
            </w:r>
            <w:r w:rsidR="00E25801">
              <w:rPr>
                <w:rFonts w:ascii="Times New Roman" w:hAnsi="Times New Roman" w:cs="Times New Roman"/>
                <w:b/>
                <w:bCs/>
                <w:sz w:val="24"/>
                <w:szCs w:val="24"/>
              </w:rPr>
              <w:t>П.Е. ГУБИН</w:t>
            </w:r>
          </w:p>
        </w:tc>
      </w:tr>
    </w:tbl>
    <w:p w:rsidR="0011686C" w:rsidRPr="0056161A" w:rsidRDefault="0011686C" w:rsidP="0004148C">
      <w:pPr>
        <w:widowControl w:val="0"/>
        <w:autoSpaceDE w:val="0"/>
        <w:autoSpaceDN w:val="0"/>
        <w:adjustRightInd w:val="0"/>
        <w:spacing w:after="0" w:line="240" w:lineRule="auto"/>
        <w:jc w:val="center"/>
        <w:rPr>
          <w:rFonts w:ascii="Times New Roman" w:hAnsi="Times New Roman" w:cs="Times New Roman"/>
          <w:sz w:val="24"/>
          <w:szCs w:val="24"/>
        </w:rPr>
      </w:pPr>
    </w:p>
    <w:p w:rsidR="007230FE" w:rsidRDefault="007B4351" w:rsidP="002E22B9">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ИЗВЕЩЕНИЕ О ПРОВЕДЕНИИ ЗАПРОСА КОТИРОВОК </w:t>
      </w:r>
    </w:p>
    <w:p w:rsidR="007230FE" w:rsidRDefault="007B4351" w:rsidP="002E22B9">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В ЭЛЕКТРОННОЙ ФОРМЕ</w:t>
      </w:r>
      <w:r w:rsidR="007230FE">
        <w:rPr>
          <w:rFonts w:ascii="Times New Roman" w:hAnsi="Times New Roman" w:cs="Times New Roman"/>
          <w:b/>
          <w:sz w:val="24"/>
          <w:szCs w:val="24"/>
        </w:rPr>
        <w:t xml:space="preserve"> </w:t>
      </w:r>
    </w:p>
    <w:p w:rsidR="002E22B9" w:rsidRPr="00BA7EC6" w:rsidRDefault="00BA7EC6" w:rsidP="002E22B9">
      <w:pPr>
        <w:widowControl w:val="0"/>
        <w:autoSpaceDE w:val="0"/>
        <w:autoSpaceDN w:val="0"/>
        <w:adjustRightInd w:val="0"/>
        <w:spacing w:after="0" w:line="240" w:lineRule="auto"/>
        <w:jc w:val="center"/>
        <w:rPr>
          <w:rFonts w:ascii="Times New Roman" w:hAnsi="Times New Roman" w:cs="Times New Roman"/>
          <w:b/>
          <w:sz w:val="24"/>
          <w:szCs w:val="24"/>
        </w:rPr>
      </w:pPr>
      <w:r w:rsidRPr="00BA7EC6">
        <w:rPr>
          <w:rFonts w:ascii="Times New Roman" w:hAnsi="Times New Roman" w:cs="Times New Roman"/>
          <w:b/>
          <w:sz w:val="24"/>
          <w:szCs w:val="24"/>
        </w:rPr>
        <w:t xml:space="preserve">НА </w:t>
      </w:r>
      <w:r w:rsidR="002E22B9" w:rsidRPr="00E25801">
        <w:rPr>
          <w:rFonts w:ascii="Times New Roman" w:hAnsi="Times New Roman" w:cs="Times New Roman"/>
          <w:b/>
          <w:sz w:val="24"/>
          <w:szCs w:val="24"/>
        </w:rPr>
        <w:t xml:space="preserve">ОКАЗАНИЕ УСЛУГ </w:t>
      </w:r>
      <w:r w:rsidR="002E22B9" w:rsidRPr="006E53F2">
        <w:rPr>
          <w:rFonts w:ascii="Times New Roman" w:hAnsi="Times New Roman" w:cs="Times New Roman"/>
          <w:b/>
          <w:sz w:val="24"/>
          <w:szCs w:val="24"/>
        </w:rPr>
        <w:t>ПО ВЫПОЛНЕНИЮ СЕРВИСНОГО ОБСЛУЖИВАНИЯ КОПИРОВАЛЬНО-МНОЖИТЕЛЬНОГО ОБОРУДОВАНИЯ</w:t>
      </w:r>
    </w:p>
    <w:p w:rsidR="001D2E80" w:rsidRPr="0056161A" w:rsidRDefault="002E22B9" w:rsidP="002E22B9">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ЭЗК</w:t>
      </w:r>
      <w:r w:rsidRPr="006E53F2">
        <w:rPr>
          <w:rFonts w:ascii="Times New Roman" w:hAnsi="Times New Roman" w:cs="Times New Roman"/>
          <w:b/>
          <w:sz w:val="24"/>
          <w:szCs w:val="24"/>
        </w:rPr>
        <w:t>-</w:t>
      </w:r>
      <w:proofErr w:type="spellStart"/>
      <w:r w:rsidRPr="006E53F2">
        <w:rPr>
          <w:rFonts w:ascii="Times New Roman" w:hAnsi="Times New Roman" w:cs="Times New Roman"/>
          <w:b/>
          <w:sz w:val="24"/>
          <w:szCs w:val="24"/>
        </w:rPr>
        <w:t>ИТиС</w:t>
      </w:r>
      <w:proofErr w:type="spellEnd"/>
      <w:r w:rsidRPr="006E53F2">
        <w:rPr>
          <w:rFonts w:ascii="Times New Roman" w:hAnsi="Times New Roman" w:cs="Times New Roman"/>
          <w:b/>
          <w:sz w:val="24"/>
          <w:szCs w:val="24"/>
        </w:rPr>
        <w:t>/06-02-24</w:t>
      </w:r>
    </w:p>
    <w:p w:rsidR="00222E91" w:rsidRDefault="00222E91" w:rsidP="0004148C">
      <w:pPr>
        <w:widowControl w:val="0"/>
        <w:autoSpaceDE w:val="0"/>
        <w:autoSpaceDN w:val="0"/>
        <w:adjustRightInd w:val="0"/>
        <w:spacing w:after="0" w:line="240" w:lineRule="auto"/>
        <w:jc w:val="right"/>
        <w:rPr>
          <w:rFonts w:ascii="Times New Roman" w:hAnsi="Times New Roman" w:cs="Times New Roman"/>
          <w:sz w:val="24"/>
          <w:szCs w:val="24"/>
        </w:rPr>
      </w:pPr>
    </w:p>
    <w:p w:rsidR="007F4D93" w:rsidRPr="0056161A" w:rsidRDefault="007F4D93" w:rsidP="007F4D9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567A0C">
        <w:rPr>
          <w:rFonts w:ascii="Times New Roman" w:hAnsi="Times New Roman" w:cs="Times New Roman"/>
          <w:sz w:val="24"/>
          <w:szCs w:val="24"/>
        </w:rPr>
        <w:t>29</w:t>
      </w:r>
      <w:r>
        <w:rPr>
          <w:rFonts w:ascii="Times New Roman" w:hAnsi="Times New Roman" w:cs="Times New Roman"/>
          <w:sz w:val="24"/>
          <w:szCs w:val="24"/>
        </w:rPr>
        <w:t xml:space="preserve">» </w:t>
      </w:r>
      <w:r w:rsidR="00E25801">
        <w:rPr>
          <w:rFonts w:ascii="Times New Roman" w:hAnsi="Times New Roman" w:cs="Times New Roman"/>
          <w:sz w:val="24"/>
          <w:szCs w:val="24"/>
        </w:rPr>
        <w:t>февраля</w:t>
      </w:r>
      <w:r>
        <w:rPr>
          <w:rFonts w:ascii="Times New Roman" w:hAnsi="Times New Roman" w:cs="Times New Roman"/>
          <w:sz w:val="24"/>
          <w:szCs w:val="24"/>
        </w:rPr>
        <w:t xml:space="preserve"> </w:t>
      </w:r>
      <w:r w:rsidR="00E25801">
        <w:rPr>
          <w:rFonts w:ascii="Times New Roman" w:hAnsi="Times New Roman" w:cs="Times New Roman"/>
          <w:sz w:val="24"/>
          <w:szCs w:val="24"/>
        </w:rPr>
        <w:t>202</w:t>
      </w:r>
      <w:r w:rsidR="002E22B9">
        <w:rPr>
          <w:rFonts w:ascii="Times New Roman" w:hAnsi="Times New Roman" w:cs="Times New Roman"/>
          <w:sz w:val="24"/>
          <w:szCs w:val="24"/>
        </w:rPr>
        <w:t>4</w:t>
      </w:r>
      <w:r>
        <w:rPr>
          <w:rFonts w:ascii="Times New Roman" w:hAnsi="Times New Roman" w:cs="Times New Roman"/>
          <w:sz w:val="24"/>
          <w:szCs w:val="24"/>
        </w:rPr>
        <w:t xml:space="preserve"> г.</w:t>
      </w:r>
    </w:p>
    <w:p w:rsidR="007B4351" w:rsidRPr="0056161A" w:rsidRDefault="007B4351" w:rsidP="0004148C">
      <w:pPr>
        <w:widowControl w:val="0"/>
        <w:autoSpaceDE w:val="0"/>
        <w:autoSpaceDN w:val="0"/>
        <w:adjustRightInd w:val="0"/>
        <w:spacing w:after="0" w:line="240" w:lineRule="auto"/>
        <w:jc w:val="both"/>
        <w:rPr>
          <w:rFonts w:ascii="Times New Roman" w:hAnsi="Times New Roman" w:cs="Times New Roman"/>
          <w:sz w:val="24"/>
          <w:szCs w:val="24"/>
        </w:rPr>
      </w:pPr>
    </w:p>
    <w:p w:rsidR="003A4662"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xml:space="preserve"> </w:t>
      </w:r>
      <w:r w:rsidR="002456D7" w:rsidRPr="002456D7">
        <w:rPr>
          <w:rFonts w:ascii="Times New Roman" w:hAnsi="Times New Roman" w:cs="Times New Roman"/>
          <w:b/>
          <w:sz w:val="24"/>
          <w:szCs w:val="24"/>
        </w:rPr>
        <w:t>С</w:t>
      </w:r>
      <w:r w:rsidRPr="002456D7">
        <w:rPr>
          <w:rFonts w:ascii="Times New Roman" w:hAnsi="Times New Roman" w:cs="Times New Roman"/>
          <w:b/>
          <w:sz w:val="24"/>
          <w:szCs w:val="24"/>
        </w:rPr>
        <w:t>пособ осуществления закупки</w:t>
      </w:r>
      <w:r w:rsidR="007B4351" w:rsidRPr="002456D7">
        <w:rPr>
          <w:rFonts w:ascii="Times New Roman" w:hAnsi="Times New Roman" w:cs="Times New Roman"/>
          <w:b/>
          <w:sz w:val="24"/>
          <w:szCs w:val="24"/>
        </w:rPr>
        <w:t>:</w:t>
      </w:r>
      <w:r w:rsidR="007B4351" w:rsidRPr="0056161A">
        <w:rPr>
          <w:rFonts w:ascii="Times New Roman" w:hAnsi="Times New Roman" w:cs="Times New Roman"/>
          <w:sz w:val="24"/>
          <w:szCs w:val="24"/>
        </w:rPr>
        <w:t xml:space="preserve"> запрос котировок в электронной форме.</w:t>
      </w:r>
    </w:p>
    <w:p w:rsidR="007B4351" w:rsidRPr="0056161A" w:rsidRDefault="003A4662"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2</w:t>
      </w:r>
      <w:r w:rsidR="00A373A1" w:rsidRPr="002456D7">
        <w:rPr>
          <w:rFonts w:ascii="Times New Roman" w:hAnsi="Times New Roman" w:cs="Times New Roman"/>
          <w:b/>
          <w:sz w:val="24"/>
          <w:szCs w:val="24"/>
        </w:rPr>
        <w:t>.</w:t>
      </w:r>
      <w:r w:rsidR="002456D7" w:rsidRPr="002456D7">
        <w:rPr>
          <w:rFonts w:ascii="Times New Roman" w:hAnsi="Times New Roman" w:cs="Times New Roman"/>
          <w:b/>
          <w:sz w:val="24"/>
          <w:szCs w:val="24"/>
        </w:rPr>
        <w:t xml:space="preserve"> Н</w:t>
      </w:r>
      <w:r w:rsidRPr="002456D7">
        <w:rPr>
          <w:rFonts w:ascii="Times New Roman" w:hAnsi="Times New Roman" w:cs="Times New Roman"/>
          <w:b/>
          <w:sz w:val="24"/>
          <w:szCs w:val="24"/>
        </w:rPr>
        <w:t>аименование</w:t>
      </w:r>
      <w:r w:rsidR="006E3713" w:rsidRPr="002456D7">
        <w:rPr>
          <w:rFonts w:ascii="Times New Roman" w:hAnsi="Times New Roman" w:cs="Times New Roman"/>
          <w:b/>
          <w:sz w:val="24"/>
          <w:szCs w:val="24"/>
        </w:rPr>
        <w:t xml:space="preserve"> З</w:t>
      </w:r>
      <w:r w:rsidR="007B4351" w:rsidRPr="002456D7">
        <w:rPr>
          <w:rFonts w:ascii="Times New Roman" w:hAnsi="Times New Roman" w:cs="Times New Roman"/>
          <w:b/>
          <w:sz w:val="24"/>
          <w:szCs w:val="24"/>
        </w:rPr>
        <w:t>аказчика:</w:t>
      </w:r>
      <w:r w:rsidR="007B4351" w:rsidRPr="0056161A">
        <w:rPr>
          <w:rFonts w:ascii="Times New Roman" w:hAnsi="Times New Roman" w:cs="Times New Roman"/>
          <w:sz w:val="24"/>
          <w:szCs w:val="24"/>
        </w:rPr>
        <w:t xml:space="preserve"> федеральное государственное унитарное предприятие «Предприятие по поставкам продукции Управления делами Президента Российской Федерации» (ФГУП «ППП»);</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местонахождени</w:t>
      </w:r>
      <w:r w:rsidR="0004148C">
        <w:rPr>
          <w:rFonts w:ascii="Times New Roman" w:hAnsi="Times New Roman" w:cs="Times New Roman"/>
          <w:sz w:val="24"/>
          <w:szCs w:val="24"/>
        </w:rPr>
        <w:t>е</w:t>
      </w:r>
      <w:r w:rsidR="007B4351" w:rsidRPr="0056161A">
        <w:rPr>
          <w:rFonts w:ascii="Times New Roman" w:hAnsi="Times New Roman" w:cs="Times New Roman"/>
          <w:sz w:val="24"/>
          <w:szCs w:val="24"/>
        </w:rPr>
        <w:t xml:space="preserve"> и</w:t>
      </w:r>
      <w:r w:rsidRPr="0056161A">
        <w:rPr>
          <w:rFonts w:ascii="Times New Roman" w:hAnsi="Times New Roman" w:cs="Times New Roman"/>
          <w:sz w:val="24"/>
          <w:szCs w:val="24"/>
        </w:rPr>
        <w:t xml:space="preserve"> почтовый адрес</w:t>
      </w:r>
      <w:r w:rsidR="007B4351" w:rsidRPr="0056161A">
        <w:rPr>
          <w:rFonts w:ascii="Times New Roman" w:hAnsi="Times New Roman" w:cs="Times New Roman"/>
          <w:sz w:val="24"/>
          <w:szCs w:val="24"/>
        </w:rPr>
        <w:t xml:space="preserve"> </w:t>
      </w:r>
      <w:r w:rsidR="00FB6F5D" w:rsidRPr="0056161A">
        <w:rPr>
          <w:rFonts w:ascii="Times New Roman" w:hAnsi="Times New Roman" w:cs="Times New Roman"/>
          <w:sz w:val="24"/>
          <w:szCs w:val="24"/>
        </w:rPr>
        <w:t>З</w:t>
      </w:r>
      <w:r w:rsidR="007B4351" w:rsidRPr="0056161A">
        <w:rPr>
          <w:rFonts w:ascii="Times New Roman" w:hAnsi="Times New Roman" w:cs="Times New Roman"/>
          <w:sz w:val="24"/>
          <w:szCs w:val="24"/>
        </w:rPr>
        <w:t>аказчика:</w:t>
      </w:r>
      <w:r w:rsidRPr="0056161A">
        <w:rPr>
          <w:rFonts w:ascii="Times New Roman" w:hAnsi="Times New Roman" w:cs="Times New Roman"/>
          <w:sz w:val="24"/>
          <w:szCs w:val="24"/>
        </w:rPr>
        <w:t xml:space="preserve"> </w:t>
      </w:r>
      <w:r w:rsidR="007B4351" w:rsidRPr="0056161A">
        <w:rPr>
          <w:rFonts w:ascii="Times New Roman" w:hAnsi="Times New Roman" w:cs="Times New Roman"/>
          <w:sz w:val="24"/>
          <w:szCs w:val="24"/>
        </w:rPr>
        <w:t xml:space="preserve">125047, г. Москва, ул. 2-я </w:t>
      </w:r>
      <w:proofErr w:type="gramStart"/>
      <w:r w:rsidR="007B4351" w:rsidRPr="0056161A">
        <w:rPr>
          <w:rFonts w:ascii="Times New Roman" w:hAnsi="Times New Roman" w:cs="Times New Roman"/>
          <w:sz w:val="24"/>
          <w:szCs w:val="24"/>
        </w:rPr>
        <w:t>Тверская-Ямская</w:t>
      </w:r>
      <w:proofErr w:type="gramEnd"/>
      <w:r w:rsidR="007B4351" w:rsidRPr="0056161A">
        <w:rPr>
          <w:rFonts w:ascii="Times New Roman" w:hAnsi="Times New Roman" w:cs="Times New Roman"/>
          <w:sz w:val="24"/>
          <w:szCs w:val="24"/>
        </w:rPr>
        <w:t>, д. 16;</w:t>
      </w:r>
    </w:p>
    <w:p w:rsidR="007B4351" w:rsidRPr="0056161A" w:rsidRDefault="003A4662"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w:t>
      </w:r>
      <w:r w:rsidR="007B4351" w:rsidRPr="0056161A">
        <w:rPr>
          <w:rFonts w:ascii="Times New Roman" w:hAnsi="Times New Roman" w:cs="Times New Roman"/>
          <w:sz w:val="24"/>
          <w:szCs w:val="24"/>
        </w:rPr>
        <w:t xml:space="preserve">: </w:t>
      </w:r>
      <w:hyperlink r:id="rId9" w:history="1">
        <w:r w:rsidR="007B4351" w:rsidRPr="0056161A">
          <w:rPr>
            <w:rStyle w:val="a8"/>
            <w:rFonts w:ascii="Times New Roman" w:hAnsi="Times New Roman" w:cs="Times New Roman"/>
            <w:sz w:val="24"/>
            <w:szCs w:val="24"/>
            <w:lang w:val="en-US"/>
          </w:rPr>
          <w:t>torgi</w:t>
        </w:r>
        <w:r w:rsidR="007B4351" w:rsidRPr="0056161A">
          <w:rPr>
            <w:rStyle w:val="a8"/>
            <w:rFonts w:ascii="Times New Roman" w:hAnsi="Times New Roman" w:cs="Times New Roman"/>
            <w:sz w:val="24"/>
            <w:szCs w:val="24"/>
          </w:rPr>
          <w:t>@</w:t>
        </w:r>
        <w:r w:rsidR="007B4351" w:rsidRPr="0056161A">
          <w:rPr>
            <w:rStyle w:val="a8"/>
            <w:rFonts w:ascii="Times New Roman" w:hAnsi="Times New Roman" w:cs="Times New Roman"/>
            <w:sz w:val="24"/>
            <w:szCs w:val="24"/>
            <w:lang w:val="en-US"/>
          </w:rPr>
          <w:t>pppudp</w:t>
        </w:r>
        <w:r w:rsidR="007B4351" w:rsidRPr="0056161A">
          <w:rPr>
            <w:rStyle w:val="a8"/>
            <w:rFonts w:ascii="Times New Roman" w:hAnsi="Times New Roman" w:cs="Times New Roman"/>
            <w:sz w:val="24"/>
            <w:szCs w:val="24"/>
          </w:rPr>
          <w:t>.</w:t>
        </w:r>
        <w:proofErr w:type="spellStart"/>
        <w:r w:rsidR="007B4351" w:rsidRPr="0056161A">
          <w:rPr>
            <w:rStyle w:val="a8"/>
            <w:rFonts w:ascii="Times New Roman" w:hAnsi="Times New Roman" w:cs="Times New Roman"/>
            <w:sz w:val="24"/>
            <w:szCs w:val="24"/>
            <w:lang w:val="en-US"/>
          </w:rPr>
          <w:t>ru</w:t>
        </w:r>
        <w:proofErr w:type="spellEnd"/>
      </w:hyperlink>
      <w:r w:rsidR="007B4351" w:rsidRPr="0056161A">
        <w:rPr>
          <w:rFonts w:ascii="Times New Roman" w:hAnsi="Times New Roman" w:cs="Times New Roman"/>
          <w:sz w:val="24"/>
          <w:szCs w:val="24"/>
        </w:rPr>
        <w:t>;</w:t>
      </w:r>
    </w:p>
    <w:p w:rsidR="003A4662" w:rsidRPr="0056161A" w:rsidRDefault="007B4351"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номер контактного телефона: </w:t>
      </w:r>
      <w:r w:rsidR="003D4818">
        <w:rPr>
          <w:rFonts w:ascii="Times New Roman" w:hAnsi="Times New Roman" w:cs="Times New Roman"/>
          <w:sz w:val="24"/>
          <w:szCs w:val="24"/>
        </w:rPr>
        <w:t>(</w:t>
      </w:r>
      <w:r w:rsidRPr="0056161A">
        <w:rPr>
          <w:rFonts w:ascii="Times New Roman" w:hAnsi="Times New Roman" w:cs="Times New Roman"/>
          <w:sz w:val="24"/>
          <w:szCs w:val="24"/>
        </w:rPr>
        <w:t>499</w:t>
      </w:r>
      <w:r w:rsidR="003D4818">
        <w:rPr>
          <w:rFonts w:ascii="Times New Roman" w:hAnsi="Times New Roman" w:cs="Times New Roman"/>
          <w:sz w:val="24"/>
          <w:szCs w:val="24"/>
        </w:rPr>
        <w:t xml:space="preserve">) </w:t>
      </w:r>
      <w:r w:rsidRPr="0056161A">
        <w:rPr>
          <w:rFonts w:ascii="Times New Roman" w:hAnsi="Times New Roman" w:cs="Times New Roman"/>
          <w:sz w:val="24"/>
          <w:szCs w:val="24"/>
        </w:rPr>
        <w:t>250-39-36.</w:t>
      </w:r>
    </w:p>
    <w:p w:rsidR="003268B3" w:rsidRPr="0056161A" w:rsidRDefault="00FB6F5D"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2456D7">
        <w:rPr>
          <w:rFonts w:ascii="Times New Roman" w:hAnsi="Times New Roman" w:cs="Times New Roman"/>
          <w:b/>
          <w:sz w:val="24"/>
          <w:szCs w:val="24"/>
        </w:rPr>
        <w:t>3</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2456D7" w:rsidRPr="002456D7">
        <w:rPr>
          <w:rFonts w:ascii="Times New Roman" w:hAnsi="Times New Roman" w:cs="Times New Roman"/>
          <w:b/>
          <w:sz w:val="24"/>
          <w:szCs w:val="24"/>
        </w:rPr>
        <w:t>Н</w:t>
      </w:r>
      <w:r w:rsidRPr="002456D7">
        <w:rPr>
          <w:rFonts w:ascii="Times New Roman" w:hAnsi="Times New Roman" w:cs="Times New Roman"/>
          <w:b/>
          <w:sz w:val="24"/>
          <w:szCs w:val="24"/>
        </w:rPr>
        <w:t>аименование Организатора:</w:t>
      </w:r>
      <w:r w:rsidR="003268B3" w:rsidRPr="0056161A">
        <w:rPr>
          <w:rFonts w:ascii="Times New Roman" w:hAnsi="Times New Roman" w:cs="Times New Roman"/>
          <w:sz w:val="24"/>
          <w:szCs w:val="24"/>
        </w:rPr>
        <w:t xml:space="preserve"> Единая комиссия ФГУП «ППП» по закупкам товаров, работ, услуг</w:t>
      </w:r>
      <w:r w:rsidR="004A5876" w:rsidRPr="0056161A">
        <w:rPr>
          <w:rFonts w:ascii="Times New Roman" w:hAnsi="Times New Roman" w:cs="Times New Roman"/>
          <w:sz w:val="24"/>
          <w:szCs w:val="24"/>
        </w:rPr>
        <w:t xml:space="preserve"> (далее – Организатор, Единая комиссия)</w:t>
      </w:r>
      <w:r w:rsidR="003268B3" w:rsidRPr="0056161A">
        <w:rPr>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Style w:val="a8"/>
          <w:rFonts w:ascii="Times New Roman" w:hAnsi="Times New Roman" w:cs="Times New Roman"/>
          <w:sz w:val="24"/>
          <w:szCs w:val="24"/>
        </w:rPr>
      </w:pPr>
      <w:r w:rsidRPr="0056161A">
        <w:rPr>
          <w:rFonts w:ascii="Times New Roman" w:hAnsi="Times New Roman" w:cs="Times New Roman"/>
          <w:sz w:val="24"/>
          <w:szCs w:val="24"/>
        </w:rPr>
        <w:t xml:space="preserve">адрес электронной почты: </w:t>
      </w:r>
      <w:hyperlink r:id="rId10" w:history="1">
        <w:r w:rsidRPr="0056161A">
          <w:rPr>
            <w:rStyle w:val="a8"/>
            <w:rFonts w:ascii="Times New Roman" w:hAnsi="Times New Roman" w:cs="Times New Roman"/>
            <w:sz w:val="24"/>
            <w:szCs w:val="24"/>
            <w:lang w:val="en-US"/>
          </w:rPr>
          <w:t>torgi</w:t>
        </w:r>
        <w:r w:rsidRPr="0056161A">
          <w:rPr>
            <w:rStyle w:val="a8"/>
            <w:rFonts w:ascii="Times New Roman" w:hAnsi="Times New Roman" w:cs="Times New Roman"/>
            <w:sz w:val="24"/>
            <w:szCs w:val="24"/>
          </w:rPr>
          <w:t>@</w:t>
        </w:r>
        <w:r w:rsidRPr="0056161A">
          <w:rPr>
            <w:rStyle w:val="a8"/>
            <w:rFonts w:ascii="Times New Roman" w:hAnsi="Times New Roman" w:cs="Times New Roman"/>
            <w:sz w:val="24"/>
            <w:szCs w:val="24"/>
            <w:lang w:val="en-US"/>
          </w:rPr>
          <w:t>pppudp</w:t>
        </w:r>
        <w:r w:rsidRPr="0056161A">
          <w:rPr>
            <w:rStyle w:val="a8"/>
            <w:rFonts w:ascii="Times New Roman" w:hAnsi="Times New Roman" w:cs="Times New Roman"/>
            <w:sz w:val="24"/>
            <w:szCs w:val="24"/>
          </w:rPr>
          <w:t>.</w:t>
        </w:r>
        <w:proofErr w:type="spellStart"/>
        <w:r w:rsidRPr="0056161A">
          <w:rPr>
            <w:rStyle w:val="a8"/>
            <w:rFonts w:ascii="Times New Roman" w:hAnsi="Times New Roman" w:cs="Times New Roman"/>
            <w:sz w:val="24"/>
            <w:szCs w:val="24"/>
            <w:lang w:val="en-US"/>
          </w:rPr>
          <w:t>ru</w:t>
        </w:r>
        <w:proofErr w:type="spellEnd"/>
      </w:hyperlink>
      <w:r w:rsidRPr="0056161A">
        <w:rPr>
          <w:rStyle w:val="a8"/>
          <w:rFonts w:ascii="Times New Roman" w:hAnsi="Times New Roman" w:cs="Times New Roman"/>
          <w:sz w:val="24"/>
          <w:szCs w:val="24"/>
        </w:rPr>
        <w:t>.</w:t>
      </w:r>
    </w:p>
    <w:p w:rsidR="003268B3" w:rsidRPr="0056161A" w:rsidRDefault="003268B3" w:rsidP="0004148C">
      <w:pPr>
        <w:widowControl w:val="0"/>
        <w:autoSpaceDE w:val="0"/>
        <w:autoSpaceDN w:val="0"/>
        <w:adjustRightInd w:val="0"/>
        <w:spacing w:after="0" w:line="240" w:lineRule="auto"/>
        <w:ind w:firstLine="540"/>
        <w:jc w:val="both"/>
        <w:rPr>
          <w:rFonts w:ascii="Times New Roman" w:hAnsi="Times New Roman" w:cs="Times New Roman"/>
          <w:color w:val="0000FF" w:themeColor="hyperlink"/>
          <w:sz w:val="24"/>
          <w:szCs w:val="24"/>
          <w:u w:val="single"/>
        </w:rPr>
      </w:pPr>
      <w:r w:rsidRPr="0056161A">
        <w:rPr>
          <w:rFonts w:ascii="Times New Roman" w:hAnsi="Times New Roman" w:cs="Times New Roman"/>
          <w:sz w:val="24"/>
          <w:szCs w:val="24"/>
        </w:rPr>
        <w:t xml:space="preserve">контактный тел.: (499) </w:t>
      </w:r>
      <w:r w:rsidR="003D4818" w:rsidRPr="003D4818">
        <w:rPr>
          <w:rFonts w:ascii="Times New Roman" w:hAnsi="Times New Roman" w:cs="Times New Roman"/>
          <w:sz w:val="24"/>
          <w:szCs w:val="24"/>
        </w:rPr>
        <w:t>791-26-53</w:t>
      </w:r>
      <w:r w:rsidRPr="0056161A">
        <w:rPr>
          <w:rFonts w:ascii="Times New Roman" w:hAnsi="Times New Roman" w:cs="Times New Roman"/>
          <w:sz w:val="24"/>
          <w:szCs w:val="24"/>
        </w:rPr>
        <w:t xml:space="preserve">. </w:t>
      </w:r>
    </w:p>
    <w:p w:rsidR="007F4D93" w:rsidRPr="00A258F9"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A258F9">
        <w:rPr>
          <w:rFonts w:ascii="Times New Roman" w:hAnsi="Times New Roman" w:cs="Times New Roman"/>
          <w:b/>
          <w:sz w:val="24"/>
          <w:szCs w:val="24"/>
        </w:rPr>
        <w:t xml:space="preserve">4. Наименование предмета договора: </w:t>
      </w:r>
      <w:r w:rsidR="002E22B9" w:rsidRPr="00E25801">
        <w:rPr>
          <w:rFonts w:ascii="Times New Roman" w:hAnsi="Times New Roman" w:cs="Times New Roman"/>
          <w:sz w:val="24"/>
          <w:szCs w:val="24"/>
        </w:rPr>
        <w:t xml:space="preserve">оказание услуг </w:t>
      </w:r>
      <w:r w:rsidR="002E22B9" w:rsidRPr="006E53F2">
        <w:rPr>
          <w:rFonts w:ascii="Times New Roman" w:hAnsi="Times New Roman" w:cs="Times New Roman"/>
          <w:sz w:val="24"/>
          <w:szCs w:val="24"/>
        </w:rPr>
        <w:t>по выполнению сервисного обслуживания копировально-множительного оборудования</w:t>
      </w:r>
      <w:r w:rsidRPr="00A258F9">
        <w:rPr>
          <w:rFonts w:ascii="Times New Roman" w:hAnsi="Times New Roman" w:cs="Times New Roman"/>
          <w:sz w:val="24"/>
          <w:szCs w:val="24"/>
        </w:rPr>
        <w:t>.</w:t>
      </w:r>
    </w:p>
    <w:p w:rsidR="007F4D93" w:rsidRPr="002C0D5F" w:rsidRDefault="007F4D93" w:rsidP="007F4D93">
      <w:pPr>
        <w:autoSpaceDE w:val="0"/>
        <w:autoSpaceDN w:val="0"/>
        <w:adjustRightInd w:val="0"/>
        <w:spacing w:after="0" w:line="240" w:lineRule="auto"/>
        <w:ind w:firstLine="567"/>
        <w:jc w:val="both"/>
        <w:rPr>
          <w:rFonts w:ascii="Times New Roman" w:hAnsi="Times New Roman" w:cs="Times New Roman"/>
          <w:sz w:val="24"/>
          <w:szCs w:val="24"/>
        </w:rPr>
      </w:pPr>
      <w:r w:rsidRPr="00EE5B1E">
        <w:rPr>
          <w:rFonts w:ascii="Times New Roman" w:hAnsi="Times New Roman" w:cs="Times New Roman"/>
          <w:b/>
          <w:sz w:val="24"/>
          <w:szCs w:val="24"/>
        </w:rPr>
        <w:t>5. </w:t>
      </w:r>
      <w:r>
        <w:rPr>
          <w:rFonts w:ascii="Times New Roman" w:hAnsi="Times New Roman" w:cs="Times New Roman"/>
          <w:b/>
          <w:sz w:val="24"/>
          <w:szCs w:val="24"/>
        </w:rPr>
        <w:t xml:space="preserve">Объем </w:t>
      </w:r>
      <w:r w:rsidR="00E25801">
        <w:rPr>
          <w:rFonts w:ascii="Times New Roman" w:hAnsi="Times New Roman" w:cs="Times New Roman"/>
          <w:b/>
          <w:sz w:val="24"/>
          <w:szCs w:val="24"/>
        </w:rPr>
        <w:t>оказываемых услуг</w:t>
      </w:r>
      <w:r w:rsidRPr="00EE5B1E">
        <w:rPr>
          <w:rFonts w:ascii="Times New Roman" w:hAnsi="Times New Roman" w:cs="Times New Roman"/>
          <w:b/>
          <w:sz w:val="24"/>
          <w:szCs w:val="24"/>
        </w:rPr>
        <w:t xml:space="preserve">: </w:t>
      </w:r>
      <w:r w:rsidR="00E25801">
        <w:rPr>
          <w:rFonts w:ascii="Times New Roman" w:hAnsi="Times New Roman" w:cs="Times New Roman"/>
          <w:sz w:val="24"/>
          <w:szCs w:val="24"/>
        </w:rPr>
        <w:t>9 шт</w:t>
      </w:r>
      <w:r w:rsidRPr="005C6332">
        <w:rPr>
          <w:rFonts w:ascii="Times New Roman" w:hAnsi="Times New Roman" w:cs="Times New Roman"/>
          <w:sz w:val="24"/>
          <w:szCs w:val="24"/>
        </w:rPr>
        <w:t>.</w:t>
      </w:r>
    </w:p>
    <w:p w:rsidR="007F4D93" w:rsidRDefault="007F4D93" w:rsidP="007F4D93">
      <w:pPr>
        <w:autoSpaceDE w:val="0"/>
        <w:autoSpaceDN w:val="0"/>
        <w:adjustRightInd w:val="0"/>
        <w:spacing w:after="0" w:line="240" w:lineRule="auto"/>
        <w:ind w:firstLine="567"/>
        <w:jc w:val="both"/>
        <w:rPr>
          <w:rFonts w:ascii="Times New Roman" w:hAnsi="Times New Roman" w:cs="Times New Roman"/>
          <w:b/>
          <w:sz w:val="24"/>
          <w:szCs w:val="24"/>
        </w:rPr>
      </w:pPr>
      <w:r w:rsidRPr="00EE5B1E">
        <w:rPr>
          <w:rFonts w:ascii="Times New Roman" w:hAnsi="Times New Roman" w:cs="Times New Roman"/>
          <w:b/>
          <w:sz w:val="24"/>
          <w:szCs w:val="24"/>
        </w:rPr>
        <w:t xml:space="preserve">6. </w:t>
      </w:r>
      <w:r>
        <w:rPr>
          <w:rFonts w:ascii="Times New Roman" w:hAnsi="Times New Roman" w:cs="Times New Roman"/>
          <w:b/>
          <w:sz w:val="24"/>
          <w:szCs w:val="24"/>
        </w:rPr>
        <w:t>М</w:t>
      </w:r>
      <w:r w:rsidRPr="00EE5B1E">
        <w:rPr>
          <w:rFonts w:ascii="Times New Roman" w:hAnsi="Times New Roman" w:cs="Times New Roman"/>
          <w:b/>
          <w:sz w:val="24"/>
          <w:szCs w:val="24"/>
        </w:rPr>
        <w:t>есто</w:t>
      </w:r>
      <w:r>
        <w:rPr>
          <w:rFonts w:ascii="Times New Roman" w:hAnsi="Times New Roman" w:cs="Times New Roman"/>
          <w:b/>
          <w:sz w:val="24"/>
          <w:szCs w:val="24"/>
        </w:rPr>
        <w:t xml:space="preserve">, срок и условия </w:t>
      </w:r>
      <w:r w:rsidR="00E25801">
        <w:rPr>
          <w:rFonts w:ascii="Times New Roman" w:hAnsi="Times New Roman" w:cs="Times New Roman"/>
          <w:b/>
          <w:sz w:val="24"/>
          <w:szCs w:val="24"/>
        </w:rPr>
        <w:t>оказания услуг</w:t>
      </w:r>
      <w:r w:rsidRPr="00EE5B1E">
        <w:rPr>
          <w:rFonts w:ascii="Times New Roman" w:hAnsi="Times New Roman" w:cs="Times New Roman"/>
          <w:b/>
          <w:sz w:val="24"/>
          <w:szCs w:val="24"/>
        </w:rPr>
        <w:t>:</w:t>
      </w:r>
      <w:r>
        <w:rPr>
          <w:rFonts w:ascii="Times New Roman" w:hAnsi="Times New Roman" w:cs="Times New Roman"/>
          <w:b/>
          <w:sz w:val="24"/>
          <w:szCs w:val="24"/>
        </w:rPr>
        <w:t xml:space="preserve"> </w:t>
      </w:r>
    </w:p>
    <w:p w:rsidR="00E25801" w:rsidRPr="00E25801" w:rsidRDefault="007F4D93" w:rsidP="00E25801">
      <w:pPr>
        <w:autoSpaceDE w:val="0"/>
        <w:autoSpaceDN w:val="0"/>
        <w:adjustRightInd w:val="0"/>
        <w:spacing w:after="0" w:line="240" w:lineRule="auto"/>
        <w:ind w:firstLine="567"/>
        <w:jc w:val="both"/>
        <w:rPr>
          <w:rFonts w:ascii="Times New Roman" w:hAnsi="Times New Roman" w:cs="Times New Roman"/>
          <w:b/>
          <w:sz w:val="24"/>
          <w:szCs w:val="24"/>
        </w:rPr>
      </w:pPr>
      <w:r w:rsidRPr="00E25801">
        <w:rPr>
          <w:rFonts w:ascii="Times New Roman" w:hAnsi="Times New Roman" w:cs="Times New Roman"/>
          <w:b/>
          <w:sz w:val="24"/>
          <w:szCs w:val="24"/>
        </w:rPr>
        <w:t xml:space="preserve">6.1. Место </w:t>
      </w:r>
      <w:r w:rsidR="00E25801" w:rsidRPr="00E25801">
        <w:rPr>
          <w:rFonts w:ascii="Times New Roman" w:hAnsi="Times New Roman" w:cs="Times New Roman"/>
          <w:b/>
          <w:sz w:val="24"/>
          <w:szCs w:val="24"/>
        </w:rPr>
        <w:t>оказания услуг</w:t>
      </w:r>
      <w:r w:rsidRPr="00E25801">
        <w:rPr>
          <w:rFonts w:ascii="Times New Roman" w:hAnsi="Times New Roman" w:cs="Times New Roman"/>
          <w:b/>
          <w:sz w:val="24"/>
          <w:szCs w:val="24"/>
        </w:rPr>
        <w:t xml:space="preserve">: </w:t>
      </w:r>
    </w:p>
    <w:p w:rsidR="00E25801" w:rsidRPr="00E25801" w:rsidRDefault="00E25801" w:rsidP="00E25801">
      <w:pPr>
        <w:autoSpaceDE w:val="0"/>
        <w:autoSpaceDN w:val="0"/>
        <w:adjustRightInd w:val="0"/>
        <w:spacing w:after="0" w:line="240" w:lineRule="auto"/>
        <w:ind w:firstLine="567"/>
        <w:jc w:val="both"/>
        <w:rPr>
          <w:rFonts w:ascii="Times New Roman" w:hAnsi="Times New Roman" w:cs="Times New Roman"/>
          <w:sz w:val="24"/>
          <w:szCs w:val="24"/>
        </w:rPr>
      </w:pPr>
      <w:r w:rsidRPr="00E25801">
        <w:rPr>
          <w:rFonts w:ascii="Times New Roman" w:hAnsi="Times New Roman" w:cs="Times New Roman"/>
          <w:sz w:val="24"/>
          <w:szCs w:val="24"/>
        </w:rPr>
        <w:t xml:space="preserve">- г. Москва, ул. 2-я </w:t>
      </w:r>
      <w:proofErr w:type="gramStart"/>
      <w:r w:rsidRPr="00E25801">
        <w:rPr>
          <w:rFonts w:ascii="Times New Roman" w:hAnsi="Times New Roman" w:cs="Times New Roman"/>
          <w:sz w:val="24"/>
          <w:szCs w:val="24"/>
        </w:rPr>
        <w:t>Тверская-Ямская</w:t>
      </w:r>
      <w:proofErr w:type="gramEnd"/>
      <w:r w:rsidRPr="00E25801">
        <w:rPr>
          <w:rFonts w:ascii="Times New Roman" w:hAnsi="Times New Roman" w:cs="Times New Roman"/>
          <w:sz w:val="24"/>
          <w:szCs w:val="24"/>
        </w:rPr>
        <w:t xml:space="preserve">, д.16; </w:t>
      </w:r>
    </w:p>
    <w:p w:rsidR="00E25801" w:rsidRPr="00E25801" w:rsidRDefault="00E25801" w:rsidP="00E25801">
      <w:pPr>
        <w:autoSpaceDE w:val="0"/>
        <w:autoSpaceDN w:val="0"/>
        <w:adjustRightInd w:val="0"/>
        <w:spacing w:after="0" w:line="240" w:lineRule="auto"/>
        <w:ind w:firstLine="567"/>
        <w:jc w:val="both"/>
        <w:rPr>
          <w:rFonts w:ascii="Times New Roman" w:hAnsi="Times New Roman" w:cs="Times New Roman"/>
          <w:sz w:val="24"/>
          <w:szCs w:val="24"/>
        </w:rPr>
      </w:pPr>
      <w:r w:rsidRPr="00E25801">
        <w:rPr>
          <w:rFonts w:ascii="Times New Roman" w:hAnsi="Times New Roman" w:cs="Times New Roman"/>
          <w:sz w:val="24"/>
          <w:szCs w:val="24"/>
        </w:rPr>
        <w:t xml:space="preserve">- г. Москва, Дмитровское шоссе, д. 116; </w:t>
      </w:r>
    </w:p>
    <w:p w:rsidR="007F4D93" w:rsidRPr="00E25801" w:rsidRDefault="00E25801" w:rsidP="00E25801">
      <w:pPr>
        <w:autoSpaceDE w:val="0"/>
        <w:autoSpaceDN w:val="0"/>
        <w:adjustRightInd w:val="0"/>
        <w:spacing w:after="0" w:line="240" w:lineRule="auto"/>
        <w:ind w:firstLine="567"/>
        <w:jc w:val="both"/>
        <w:rPr>
          <w:rFonts w:ascii="Times New Roman" w:hAnsi="Times New Roman" w:cs="Times New Roman"/>
          <w:sz w:val="24"/>
          <w:szCs w:val="24"/>
        </w:rPr>
      </w:pPr>
      <w:r w:rsidRPr="00E25801">
        <w:rPr>
          <w:rFonts w:ascii="Times New Roman" w:hAnsi="Times New Roman" w:cs="Times New Roman"/>
          <w:sz w:val="24"/>
          <w:szCs w:val="24"/>
        </w:rPr>
        <w:t xml:space="preserve">- </w:t>
      </w:r>
      <w:proofErr w:type="gramStart"/>
      <w:r w:rsidRPr="00E25801">
        <w:rPr>
          <w:rFonts w:ascii="Times New Roman" w:hAnsi="Times New Roman" w:cs="Times New Roman"/>
          <w:sz w:val="24"/>
          <w:szCs w:val="24"/>
        </w:rPr>
        <w:t>Московская</w:t>
      </w:r>
      <w:proofErr w:type="gramEnd"/>
      <w:r w:rsidRPr="00E25801">
        <w:rPr>
          <w:rFonts w:ascii="Times New Roman" w:hAnsi="Times New Roman" w:cs="Times New Roman"/>
          <w:sz w:val="24"/>
          <w:szCs w:val="24"/>
        </w:rPr>
        <w:t xml:space="preserve"> обл., г. Одинцово, ул. Транспортная, д. 8</w:t>
      </w:r>
      <w:r w:rsidR="007F4D93" w:rsidRPr="00E25801">
        <w:rPr>
          <w:rFonts w:ascii="Times New Roman" w:hAnsi="Times New Roman" w:cs="Times New Roman"/>
          <w:sz w:val="24"/>
          <w:szCs w:val="24"/>
        </w:rPr>
        <w:t>.</w:t>
      </w:r>
    </w:p>
    <w:p w:rsidR="009929FE" w:rsidRDefault="007F4D93" w:rsidP="009929FE">
      <w:pPr>
        <w:spacing w:after="0" w:line="240" w:lineRule="auto"/>
        <w:ind w:firstLine="567"/>
        <w:jc w:val="both"/>
        <w:rPr>
          <w:rFonts w:ascii="Times New Roman" w:hAnsi="Times New Roman" w:cs="Times New Roman"/>
          <w:sz w:val="24"/>
          <w:szCs w:val="24"/>
        </w:rPr>
      </w:pPr>
      <w:r w:rsidRPr="007928D3">
        <w:rPr>
          <w:rFonts w:ascii="Times New Roman" w:hAnsi="Times New Roman" w:cs="Times New Roman"/>
          <w:b/>
          <w:sz w:val="24"/>
          <w:szCs w:val="24"/>
        </w:rPr>
        <w:t xml:space="preserve">6.2. Срок и условия </w:t>
      </w:r>
      <w:r w:rsidR="00E25801">
        <w:rPr>
          <w:rFonts w:ascii="Times New Roman" w:hAnsi="Times New Roman" w:cs="Times New Roman"/>
          <w:b/>
          <w:sz w:val="24"/>
          <w:szCs w:val="24"/>
        </w:rPr>
        <w:t>оказания услуг</w:t>
      </w:r>
      <w:r w:rsidRPr="007928D3">
        <w:rPr>
          <w:rFonts w:ascii="Times New Roman" w:hAnsi="Times New Roman" w:cs="Times New Roman"/>
          <w:b/>
          <w:sz w:val="24"/>
          <w:szCs w:val="24"/>
        </w:rPr>
        <w:t xml:space="preserve">: </w:t>
      </w:r>
      <w:r w:rsidR="00C264E6" w:rsidRPr="00C264E6">
        <w:rPr>
          <w:rFonts w:ascii="Times New Roman" w:hAnsi="Times New Roman" w:cs="Times New Roman"/>
          <w:sz w:val="24"/>
          <w:szCs w:val="24"/>
        </w:rPr>
        <w:t>с 01.04.2024 по 31.03.2025</w:t>
      </w:r>
      <w:r>
        <w:rPr>
          <w:rFonts w:ascii="Times New Roman" w:hAnsi="Times New Roman" w:cs="Times New Roman"/>
          <w:sz w:val="24"/>
          <w:szCs w:val="24"/>
        </w:rPr>
        <w:t>.</w:t>
      </w:r>
    </w:p>
    <w:p w:rsidR="007F4D93" w:rsidRDefault="007F4D93" w:rsidP="009929FE">
      <w:pPr>
        <w:spacing w:after="0" w:line="240" w:lineRule="auto"/>
        <w:ind w:firstLine="567"/>
        <w:jc w:val="both"/>
        <w:rPr>
          <w:rFonts w:ascii="Times New Roman" w:hAnsi="Times New Roman" w:cs="Times New Roman"/>
          <w:sz w:val="24"/>
          <w:szCs w:val="24"/>
        </w:rPr>
      </w:pPr>
      <w:r w:rsidRPr="006C2F5F">
        <w:rPr>
          <w:rFonts w:ascii="Times New Roman" w:hAnsi="Times New Roman" w:cs="Times New Roman"/>
          <w:b/>
          <w:sz w:val="24"/>
          <w:szCs w:val="24"/>
        </w:rPr>
        <w:t>7.</w:t>
      </w:r>
      <w:r>
        <w:rPr>
          <w:rFonts w:ascii="Times New Roman" w:hAnsi="Times New Roman" w:cs="Times New Roman"/>
          <w:b/>
          <w:sz w:val="24"/>
          <w:szCs w:val="24"/>
        </w:rPr>
        <w:t> </w:t>
      </w:r>
      <w:r w:rsidRPr="006C2F5F">
        <w:rPr>
          <w:rFonts w:ascii="Times New Roman" w:hAnsi="Times New Roman" w:cs="Times New Roman"/>
          <w:b/>
          <w:sz w:val="24"/>
          <w:szCs w:val="24"/>
        </w:rPr>
        <w:t>Сведения о начальной (максимальной) цене договора</w:t>
      </w:r>
      <w:r>
        <w:rPr>
          <w:rFonts w:ascii="Times New Roman" w:hAnsi="Times New Roman" w:cs="Times New Roman"/>
          <w:b/>
          <w:sz w:val="24"/>
          <w:szCs w:val="24"/>
        </w:rPr>
        <w:t>:</w:t>
      </w:r>
      <w:r w:rsidRPr="0056161A">
        <w:rPr>
          <w:rFonts w:ascii="Times New Roman" w:hAnsi="Times New Roman" w:cs="Times New Roman"/>
          <w:sz w:val="24"/>
          <w:szCs w:val="24"/>
        </w:rPr>
        <w:t xml:space="preserve"> </w:t>
      </w:r>
      <w:r w:rsidR="002E22B9" w:rsidRPr="007D4461">
        <w:rPr>
          <w:rFonts w:ascii="Times New Roman" w:hAnsi="Times New Roman" w:cs="Times New Roman"/>
          <w:sz w:val="24"/>
          <w:szCs w:val="24"/>
        </w:rPr>
        <w:t>627</w:t>
      </w:r>
      <w:r w:rsidR="002E22B9">
        <w:rPr>
          <w:rFonts w:ascii="Times New Roman" w:hAnsi="Times New Roman" w:cs="Times New Roman"/>
          <w:sz w:val="24"/>
          <w:szCs w:val="24"/>
        </w:rPr>
        <w:t xml:space="preserve"> </w:t>
      </w:r>
      <w:r w:rsidR="002E22B9" w:rsidRPr="007D4461">
        <w:rPr>
          <w:rFonts w:ascii="Times New Roman" w:hAnsi="Times New Roman" w:cs="Times New Roman"/>
          <w:sz w:val="24"/>
          <w:szCs w:val="24"/>
        </w:rPr>
        <w:t xml:space="preserve">352 </w:t>
      </w:r>
      <w:r w:rsidR="002E22B9" w:rsidRPr="00D33A60">
        <w:rPr>
          <w:rFonts w:ascii="Times New Roman" w:hAnsi="Times New Roman" w:cs="Times New Roman"/>
          <w:sz w:val="24"/>
          <w:szCs w:val="24"/>
        </w:rPr>
        <w:t>(</w:t>
      </w:r>
      <w:r w:rsidR="002E22B9" w:rsidRPr="007D4461">
        <w:rPr>
          <w:rFonts w:ascii="Times New Roman" w:hAnsi="Times New Roman" w:cs="Times New Roman"/>
          <w:sz w:val="24"/>
          <w:szCs w:val="24"/>
        </w:rPr>
        <w:t>шестьсот двадцать семь тысяч триста пятьдесят два</w:t>
      </w:r>
      <w:r w:rsidR="002E22B9">
        <w:rPr>
          <w:rFonts w:ascii="Times New Roman" w:hAnsi="Times New Roman" w:cs="Times New Roman"/>
          <w:sz w:val="24"/>
          <w:szCs w:val="24"/>
        </w:rPr>
        <w:t>)</w:t>
      </w:r>
      <w:r w:rsidR="002E22B9" w:rsidRPr="007D4461">
        <w:rPr>
          <w:rFonts w:ascii="Times New Roman" w:hAnsi="Times New Roman" w:cs="Times New Roman"/>
          <w:sz w:val="24"/>
          <w:szCs w:val="24"/>
        </w:rPr>
        <w:t xml:space="preserve"> рубля 67 копеек</w:t>
      </w:r>
      <w:r w:rsidR="002E22B9" w:rsidRPr="00D33A60">
        <w:rPr>
          <w:rFonts w:ascii="Times New Roman" w:hAnsi="Times New Roman" w:cs="Times New Roman"/>
          <w:sz w:val="24"/>
          <w:szCs w:val="24"/>
        </w:rPr>
        <w:t xml:space="preserve">, в </w:t>
      </w:r>
      <w:proofErr w:type="spellStart"/>
      <w:r w:rsidR="002E22B9" w:rsidRPr="00D33A60">
        <w:rPr>
          <w:rFonts w:ascii="Times New Roman" w:hAnsi="Times New Roman" w:cs="Times New Roman"/>
          <w:sz w:val="24"/>
          <w:szCs w:val="24"/>
        </w:rPr>
        <w:t>т.ч</w:t>
      </w:r>
      <w:proofErr w:type="spellEnd"/>
      <w:r w:rsidR="002E22B9" w:rsidRPr="00D33A60">
        <w:rPr>
          <w:rFonts w:ascii="Times New Roman" w:hAnsi="Times New Roman" w:cs="Times New Roman"/>
          <w:sz w:val="24"/>
          <w:szCs w:val="24"/>
        </w:rPr>
        <w:t>. НДС 20%.</w:t>
      </w:r>
    </w:p>
    <w:p w:rsidR="007F4D93" w:rsidRPr="00325991" w:rsidRDefault="007F4D93" w:rsidP="00BA7EC6">
      <w:pPr>
        <w:widowControl w:val="0"/>
        <w:spacing w:after="0" w:line="240" w:lineRule="auto"/>
        <w:ind w:right="28" w:firstLine="567"/>
        <w:jc w:val="both"/>
        <w:rPr>
          <w:rFonts w:ascii="Times New Roman" w:hAnsi="Times New Roman" w:cs="Times New Roman"/>
          <w:sz w:val="24"/>
          <w:szCs w:val="24"/>
        </w:rPr>
      </w:pPr>
      <w:r w:rsidRPr="00325991">
        <w:rPr>
          <w:rFonts w:ascii="Times New Roman" w:hAnsi="Times New Roman" w:cs="Times New Roman"/>
          <w:b/>
          <w:sz w:val="24"/>
          <w:szCs w:val="24"/>
        </w:rPr>
        <w:t>7.2. </w:t>
      </w:r>
      <w:proofErr w:type="gramStart"/>
      <w:r w:rsidRPr="00325991">
        <w:rPr>
          <w:rFonts w:ascii="Times New Roman" w:hAnsi="Times New Roman" w:cs="Times New Roman"/>
          <w:b/>
          <w:bCs/>
          <w:sz w:val="24"/>
          <w:szCs w:val="24"/>
        </w:rPr>
        <w:t>Порядок формирования цены договора:</w:t>
      </w:r>
      <w:r w:rsidRPr="00325991">
        <w:rPr>
          <w:rFonts w:ascii="Times New Roman" w:hAnsi="Times New Roman" w:cs="Times New Roman"/>
          <w:bCs/>
          <w:sz w:val="24"/>
          <w:szCs w:val="24"/>
        </w:rPr>
        <w:t xml:space="preserve"> </w:t>
      </w:r>
      <w:r w:rsidRPr="00DB10DE">
        <w:rPr>
          <w:rFonts w:ascii="Times New Roman" w:hAnsi="Times New Roman" w:cs="Times New Roman"/>
          <w:sz w:val="24"/>
          <w:szCs w:val="24"/>
        </w:rPr>
        <w:t>в цену договора включен</w:t>
      </w:r>
      <w:r w:rsidR="002969CF">
        <w:rPr>
          <w:rFonts w:ascii="Times New Roman" w:hAnsi="Times New Roman" w:cs="Times New Roman"/>
          <w:sz w:val="24"/>
          <w:szCs w:val="24"/>
        </w:rPr>
        <w:t>ы</w:t>
      </w:r>
      <w:r w:rsidRPr="00DB10DE">
        <w:rPr>
          <w:rFonts w:ascii="Times New Roman" w:hAnsi="Times New Roman" w:cs="Times New Roman"/>
          <w:sz w:val="24"/>
          <w:szCs w:val="24"/>
        </w:rPr>
        <w:t xml:space="preserve"> </w:t>
      </w:r>
      <w:r w:rsidR="006758EB" w:rsidRPr="00E24F10">
        <w:rPr>
          <w:rFonts w:ascii="Times New Roman" w:hAnsi="Times New Roman" w:cs="Times New Roman"/>
          <w:sz w:val="24"/>
          <w:szCs w:val="24"/>
          <w:lang w:eastAsia="zh-CN"/>
        </w:rPr>
        <w:t xml:space="preserve">все расходы </w:t>
      </w:r>
      <w:r w:rsidR="006758EB">
        <w:rPr>
          <w:rFonts w:ascii="Times New Roman" w:hAnsi="Times New Roman" w:cs="Times New Roman"/>
          <w:sz w:val="24"/>
          <w:szCs w:val="24"/>
        </w:rPr>
        <w:t>Исполнителя</w:t>
      </w:r>
      <w:r w:rsidR="006758EB" w:rsidRPr="00DB10DE">
        <w:rPr>
          <w:rFonts w:ascii="Times New Roman" w:hAnsi="Times New Roman" w:cs="Times New Roman"/>
          <w:sz w:val="24"/>
          <w:szCs w:val="24"/>
        </w:rPr>
        <w:t xml:space="preserve">, связанные с выполнением договора, </w:t>
      </w:r>
      <w:r w:rsidR="006758EB" w:rsidRPr="00026445">
        <w:rPr>
          <w:rFonts w:ascii="Times New Roman" w:eastAsia="Times New Roman" w:hAnsi="Times New Roman" w:cs="Times New Roman"/>
          <w:color w:val="000000"/>
          <w:sz w:val="24"/>
          <w:szCs w:val="24"/>
          <w:lang w:eastAsia="ru-RU"/>
        </w:rPr>
        <w:t>уплат</w:t>
      </w:r>
      <w:r w:rsidR="006758EB">
        <w:rPr>
          <w:rFonts w:ascii="Times New Roman" w:eastAsia="Times New Roman" w:hAnsi="Times New Roman" w:cs="Times New Roman"/>
          <w:color w:val="000000"/>
          <w:sz w:val="24"/>
          <w:szCs w:val="24"/>
          <w:lang w:eastAsia="ru-RU"/>
        </w:rPr>
        <w:t>у</w:t>
      </w:r>
      <w:r w:rsidR="006758EB" w:rsidRPr="00026445">
        <w:rPr>
          <w:rFonts w:ascii="Times New Roman" w:eastAsia="Times New Roman" w:hAnsi="Times New Roman" w:cs="Times New Roman"/>
          <w:color w:val="000000"/>
          <w:sz w:val="24"/>
          <w:szCs w:val="24"/>
          <w:lang w:eastAsia="ru-RU"/>
        </w:rPr>
        <w:t xml:space="preserve"> налогов, сборов и других обязательных платежей, связанных с оказанием услуг, являющихся предметом договора, транспортные расходы, </w:t>
      </w:r>
      <w:r w:rsidR="006758EB" w:rsidRPr="00CF47B0">
        <w:rPr>
          <w:rFonts w:ascii="Times New Roman" w:eastAsia="Times New Roman" w:hAnsi="Times New Roman" w:cs="Times New Roman"/>
          <w:color w:val="000000"/>
          <w:sz w:val="24"/>
          <w:szCs w:val="24"/>
          <w:lang w:eastAsia="ru-RU"/>
        </w:rPr>
        <w:t xml:space="preserve">а также расходы, которые </w:t>
      </w:r>
      <w:r w:rsidR="006758EB">
        <w:rPr>
          <w:rFonts w:ascii="Times New Roman" w:eastAsia="Times New Roman" w:hAnsi="Times New Roman" w:cs="Times New Roman"/>
          <w:color w:val="000000"/>
          <w:sz w:val="24"/>
          <w:szCs w:val="24"/>
          <w:lang w:eastAsia="ru-RU"/>
        </w:rPr>
        <w:t>Исполнитель</w:t>
      </w:r>
      <w:r w:rsidR="006758EB" w:rsidRPr="00CF47B0">
        <w:rPr>
          <w:rFonts w:ascii="Times New Roman" w:eastAsia="Times New Roman" w:hAnsi="Times New Roman" w:cs="Times New Roman"/>
          <w:color w:val="000000"/>
          <w:sz w:val="24"/>
          <w:szCs w:val="24"/>
          <w:lang w:eastAsia="ru-RU"/>
        </w:rPr>
        <w:t xml:space="preserve">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6758EB">
        <w:rPr>
          <w:rFonts w:ascii="Times New Roman" w:eastAsia="Times New Roman" w:hAnsi="Times New Roman" w:cs="Times New Roman"/>
          <w:color w:val="000000"/>
          <w:sz w:val="24"/>
          <w:szCs w:val="24"/>
          <w:lang w:eastAsia="ru-RU"/>
        </w:rPr>
        <w:t>.</w:t>
      </w:r>
      <w:r>
        <w:rPr>
          <w:rFonts w:ascii="Times New Roman" w:hAnsi="Times New Roman" w:cs="Times New Roman"/>
          <w:sz w:val="24"/>
          <w:szCs w:val="24"/>
        </w:rPr>
        <w:t>.</w:t>
      </w:r>
      <w:proofErr w:type="gramEnd"/>
    </w:p>
    <w:p w:rsidR="00BA7EC6" w:rsidRDefault="007F4D93" w:rsidP="00BA7EC6">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pPr>
      <w:r w:rsidRPr="00325991">
        <w:rPr>
          <w:rFonts w:ascii="Times New Roman" w:hAnsi="Times New Roman" w:cs="Times New Roman"/>
          <w:b/>
          <w:bCs/>
          <w:sz w:val="24"/>
          <w:szCs w:val="24"/>
        </w:rPr>
        <w:t>7.3. </w:t>
      </w:r>
      <w:proofErr w:type="gramStart"/>
      <w:r w:rsidRPr="00325991">
        <w:rPr>
          <w:rFonts w:ascii="Times New Roman" w:hAnsi="Times New Roman" w:cs="Times New Roman"/>
          <w:b/>
          <w:bCs/>
          <w:sz w:val="24"/>
          <w:szCs w:val="24"/>
        </w:rPr>
        <w:t>О</w:t>
      </w:r>
      <w:r w:rsidRPr="00325991">
        <w:rPr>
          <w:rFonts w:ascii="Times New Roman" w:hAnsi="Times New Roman" w:cs="Times New Roman"/>
          <w:b/>
          <w:color w:val="000000"/>
          <w:sz w:val="24"/>
          <w:szCs w:val="24"/>
        </w:rPr>
        <w:t xml:space="preserve">боснование начальной (максимальной) цены договора: </w:t>
      </w:r>
      <w:r w:rsidRPr="00325991">
        <w:rPr>
          <w:rFonts w:ascii="Times New Roman" w:hAnsi="Times New Roman" w:cs="Times New Roman"/>
          <w:color w:val="000000"/>
          <w:sz w:val="24"/>
          <w:szCs w:val="24"/>
        </w:rPr>
        <w:t>определение начальной (максимальной) цены договора (НМЦД); цены единицы товара (работы, услуги); максимального значения цены договора, осуществляется при формировании Плана закупки (изменений в План закупки)</w:t>
      </w:r>
      <w:r w:rsidRPr="00325991">
        <w:rPr>
          <w:rFonts w:ascii="Times New Roman" w:hAnsi="Times New Roman" w:cs="Times New Roman"/>
          <w:sz w:val="24"/>
          <w:szCs w:val="24"/>
        </w:rPr>
        <w:t xml:space="preserve"> в соответствии </w:t>
      </w:r>
      <w:r>
        <w:rPr>
          <w:rFonts w:ascii="Times New Roman" w:hAnsi="Times New Roman" w:cs="Times New Roman"/>
          <w:sz w:val="24"/>
          <w:szCs w:val="24"/>
        </w:rPr>
        <w:t xml:space="preserve">с </w:t>
      </w:r>
      <w:r w:rsidRPr="00325991">
        <w:rPr>
          <w:rFonts w:ascii="Times New Roman" w:hAnsi="Times New Roman" w:cs="Times New Roman"/>
          <w:sz w:val="24"/>
          <w:szCs w:val="24"/>
        </w:rPr>
        <w:t xml:space="preserve">Порядком определения и обоснования начальной (максимальной) цены договора, </w:t>
      </w:r>
      <w:r w:rsidRPr="00AF6E01">
        <w:rPr>
          <w:rFonts w:ascii="Times New Roman" w:hAnsi="Times New Roman" w:cs="Times New Roman"/>
          <w:sz w:val="24"/>
          <w:szCs w:val="24"/>
        </w:rPr>
        <w:t>установленным в приложении №5</w:t>
      </w:r>
      <w:r w:rsidRPr="00325991">
        <w:rPr>
          <w:rFonts w:ascii="Times New Roman" w:hAnsi="Times New Roman" w:cs="Times New Roman"/>
          <w:sz w:val="24"/>
          <w:szCs w:val="24"/>
        </w:rPr>
        <w:t xml:space="preserve"> Положения о закупках товаров, работ, услуг для нужд ФГУП «ППП»</w:t>
      </w:r>
      <w:r w:rsidRPr="00325991">
        <w:rPr>
          <w:rFonts w:ascii="Times New Roman" w:hAnsi="Times New Roman" w:cs="Times New Roman"/>
          <w:color w:val="000000"/>
          <w:sz w:val="24"/>
          <w:szCs w:val="24"/>
        </w:rPr>
        <w:t>.</w:t>
      </w:r>
      <w:proofErr w:type="gramEnd"/>
      <w:r w:rsidRPr="00325991">
        <w:rPr>
          <w:rFonts w:ascii="Times New Roman" w:hAnsi="Times New Roman" w:cs="Times New Roman"/>
          <w:color w:val="000000"/>
          <w:sz w:val="24"/>
          <w:szCs w:val="24"/>
        </w:rPr>
        <w:t xml:space="preserve"> Результат определения НМЦД указан в Приложении №1 к настоящему извещению</w:t>
      </w:r>
      <w:r w:rsidRPr="00325991">
        <w:rPr>
          <w:rFonts w:ascii="Times New Roman" w:hAnsi="Times New Roman" w:cs="Times New Roman"/>
          <w:bCs/>
          <w:sz w:val="24"/>
          <w:szCs w:val="24"/>
        </w:rPr>
        <w:t xml:space="preserve"> о проведении запроса котировок в электронной форме</w:t>
      </w:r>
      <w:r w:rsidRPr="00325991">
        <w:rPr>
          <w:rFonts w:ascii="Times New Roman" w:hAnsi="Times New Roman" w:cs="Times New Roman"/>
          <w:b/>
          <w:color w:val="000000"/>
          <w:sz w:val="24"/>
          <w:szCs w:val="24"/>
        </w:rPr>
        <w:t>.</w:t>
      </w:r>
    </w:p>
    <w:p w:rsidR="007425BC" w:rsidRDefault="007425BC" w:rsidP="00BA7EC6">
      <w:pPr>
        <w:widowControl w:val="0"/>
        <w:autoSpaceDE w:val="0"/>
        <w:autoSpaceDN w:val="0"/>
        <w:adjustRightInd w:val="0"/>
        <w:spacing w:after="0" w:line="240" w:lineRule="auto"/>
        <w:ind w:firstLine="539"/>
        <w:jc w:val="both"/>
        <w:rPr>
          <w:rFonts w:ascii="Times New Roman" w:hAnsi="Times New Roman" w:cs="Times New Roman"/>
          <w:b/>
          <w:color w:val="000000"/>
          <w:sz w:val="24"/>
          <w:szCs w:val="24"/>
        </w:rPr>
        <w:sectPr w:rsidR="007425BC" w:rsidSect="007230FE">
          <w:footerReference w:type="default" r:id="rId11"/>
          <w:pgSz w:w="11905" w:h="16838"/>
          <w:pgMar w:top="709" w:right="850" w:bottom="709" w:left="1418" w:header="113" w:footer="510" w:gutter="0"/>
          <w:cols w:space="720"/>
          <w:noEndnote/>
          <w:docGrid w:linePitch="299"/>
        </w:sectPr>
      </w:pPr>
    </w:p>
    <w:p w:rsidR="00AE1515" w:rsidRDefault="009B099A" w:rsidP="0004148C">
      <w:pPr>
        <w:widowControl w:val="0"/>
        <w:spacing w:after="0" w:line="240" w:lineRule="auto"/>
        <w:ind w:firstLine="567"/>
        <w:jc w:val="both"/>
        <w:rPr>
          <w:rFonts w:ascii="Times New Roman" w:hAnsi="Times New Roman" w:cs="Times New Roman"/>
          <w:bCs/>
          <w:iCs/>
          <w:color w:val="000000"/>
          <w:sz w:val="24"/>
          <w:szCs w:val="24"/>
        </w:rPr>
      </w:pPr>
      <w:r w:rsidRPr="006615A1">
        <w:rPr>
          <w:rFonts w:ascii="Times New Roman" w:hAnsi="Times New Roman" w:cs="Times New Roman"/>
          <w:b/>
          <w:sz w:val="24"/>
          <w:szCs w:val="24"/>
        </w:rPr>
        <w:lastRenderedPageBreak/>
        <w:t>8</w:t>
      </w:r>
      <w:r w:rsidR="00A373A1" w:rsidRPr="006615A1">
        <w:rPr>
          <w:rFonts w:ascii="Times New Roman" w:hAnsi="Times New Roman" w:cs="Times New Roman"/>
          <w:b/>
          <w:sz w:val="24"/>
          <w:szCs w:val="24"/>
        </w:rPr>
        <w:t>.</w:t>
      </w:r>
      <w:r w:rsidR="000B738F" w:rsidRPr="006615A1">
        <w:rPr>
          <w:rFonts w:ascii="Times New Roman" w:hAnsi="Times New Roman" w:cs="Times New Roman"/>
          <w:b/>
          <w:sz w:val="24"/>
          <w:szCs w:val="24"/>
        </w:rPr>
        <w:t> </w:t>
      </w:r>
      <w:r w:rsidR="008F6722" w:rsidRPr="006615A1">
        <w:rPr>
          <w:rFonts w:ascii="Times New Roman" w:hAnsi="Times New Roman" w:cs="Times New Roman"/>
          <w:b/>
          <w:sz w:val="24"/>
          <w:szCs w:val="24"/>
        </w:rPr>
        <w:t>Срок, место и порядок предоставления сведений о закупке:</w:t>
      </w:r>
      <w:r w:rsidR="008F6722" w:rsidRPr="006615A1">
        <w:rPr>
          <w:rFonts w:ascii="Times New Roman" w:hAnsi="Times New Roman" w:cs="Times New Roman"/>
          <w:sz w:val="24"/>
          <w:szCs w:val="24"/>
        </w:rPr>
        <w:t xml:space="preserve"> И</w:t>
      </w:r>
      <w:r w:rsidR="00502D7D" w:rsidRPr="006615A1">
        <w:rPr>
          <w:rFonts w:ascii="Times New Roman" w:hAnsi="Times New Roman" w:cs="Times New Roman"/>
          <w:bCs/>
          <w:sz w:val="24"/>
          <w:szCs w:val="24"/>
        </w:rPr>
        <w:t xml:space="preserve">звещение </w:t>
      </w:r>
      <w:proofErr w:type="gramStart"/>
      <w:r w:rsidR="00502D7D" w:rsidRPr="006615A1">
        <w:rPr>
          <w:rFonts w:ascii="Times New Roman" w:hAnsi="Times New Roman" w:cs="Times New Roman"/>
          <w:bCs/>
          <w:sz w:val="24"/>
          <w:szCs w:val="24"/>
        </w:rPr>
        <w:t xml:space="preserve">о проведении запроса котировок </w:t>
      </w:r>
      <w:r w:rsidR="008622FD" w:rsidRPr="006615A1">
        <w:rPr>
          <w:rFonts w:ascii="Times New Roman" w:hAnsi="Times New Roman" w:cs="Times New Roman"/>
          <w:bCs/>
          <w:sz w:val="24"/>
          <w:szCs w:val="24"/>
        </w:rPr>
        <w:t xml:space="preserve">в электронной форме </w:t>
      </w:r>
      <w:r w:rsidR="00502D7D" w:rsidRPr="006615A1">
        <w:rPr>
          <w:rFonts w:ascii="Times New Roman" w:hAnsi="Times New Roman" w:cs="Times New Roman"/>
          <w:bCs/>
          <w:sz w:val="24"/>
          <w:szCs w:val="24"/>
        </w:rPr>
        <w:t xml:space="preserve">в электронном виде </w:t>
      </w:r>
      <w:r w:rsidR="00502D7D" w:rsidRPr="006615A1">
        <w:rPr>
          <w:rFonts w:ascii="Times New Roman" w:hAnsi="Times New Roman" w:cs="Times New Roman"/>
          <w:sz w:val="24"/>
          <w:szCs w:val="24"/>
        </w:rPr>
        <w:t xml:space="preserve">доступно для ознакомления на </w:t>
      </w:r>
      <w:r w:rsidR="00502D7D" w:rsidRPr="006615A1">
        <w:rPr>
          <w:rFonts w:ascii="Times New Roman" w:hAnsi="Times New Roman" w:cs="Times New Roman"/>
          <w:bCs/>
          <w:iCs/>
          <w:color w:val="000000"/>
          <w:sz w:val="24"/>
          <w:szCs w:val="24"/>
        </w:rPr>
        <w:t>Официальном сайте</w:t>
      </w:r>
      <w:proofErr w:type="gramEnd"/>
      <w:r w:rsidR="00502D7D" w:rsidRPr="006615A1">
        <w:rPr>
          <w:rFonts w:ascii="Times New Roman" w:hAnsi="Times New Roman" w:cs="Times New Roman"/>
          <w:bCs/>
          <w:iCs/>
          <w:color w:val="000000"/>
          <w:sz w:val="24"/>
          <w:szCs w:val="24"/>
        </w:rPr>
        <w:t xml:space="preserve"> единой информационной системы в сфере закупок в информационно-телекоммуникационной сети Интернет (</w:t>
      </w:r>
      <w:hyperlink r:id="rId12" w:history="1">
        <w:r w:rsidR="00502D7D" w:rsidRPr="006615A1">
          <w:rPr>
            <w:rFonts w:ascii="Times New Roman" w:hAnsi="Times New Roman" w:cs="Times New Roman"/>
            <w:bCs/>
            <w:iCs/>
            <w:color w:val="000000"/>
            <w:sz w:val="24"/>
            <w:szCs w:val="24"/>
          </w:rPr>
          <w:t>www.zakupki.gov.ru</w:t>
        </w:r>
      </w:hyperlink>
      <w:r w:rsidR="00502D7D" w:rsidRPr="006615A1">
        <w:rPr>
          <w:rFonts w:ascii="Times New Roman" w:hAnsi="Times New Roman" w:cs="Times New Roman"/>
          <w:bCs/>
          <w:iCs/>
          <w:color w:val="000000"/>
          <w:sz w:val="24"/>
          <w:szCs w:val="24"/>
        </w:rPr>
        <w:t>), на электронной площадке (</w:t>
      </w:r>
      <w:hyperlink r:id="rId13" w:history="1">
        <w:r w:rsidR="00502D7D" w:rsidRPr="006615A1">
          <w:rPr>
            <w:rFonts w:ascii="Times New Roman" w:hAnsi="Times New Roman" w:cs="Times New Roman"/>
            <w:bCs/>
            <w:iCs/>
            <w:color w:val="000000"/>
            <w:sz w:val="24"/>
            <w:szCs w:val="24"/>
          </w:rPr>
          <w:t>http://rts-tender.ru</w:t>
        </w:r>
      </w:hyperlink>
      <w:r w:rsidR="00502D7D" w:rsidRPr="006615A1">
        <w:rPr>
          <w:rFonts w:ascii="Times New Roman" w:hAnsi="Times New Roman" w:cs="Times New Roman"/>
          <w:bCs/>
          <w:iCs/>
          <w:color w:val="000000"/>
          <w:sz w:val="24"/>
          <w:szCs w:val="24"/>
        </w:rPr>
        <w:t>) и на сайте Заказчика (</w:t>
      </w:r>
      <w:hyperlink r:id="rId14" w:history="1">
        <w:r w:rsidR="00502D7D" w:rsidRPr="006615A1">
          <w:rPr>
            <w:rFonts w:ascii="Times New Roman" w:hAnsi="Times New Roman" w:cs="Times New Roman"/>
            <w:bCs/>
            <w:iCs/>
            <w:color w:val="000000"/>
            <w:sz w:val="24"/>
            <w:szCs w:val="24"/>
          </w:rPr>
          <w:t>www.pppudp.ru</w:t>
        </w:r>
      </w:hyperlink>
      <w:r w:rsidR="00502D7D" w:rsidRPr="006615A1">
        <w:rPr>
          <w:rFonts w:ascii="Times New Roman" w:hAnsi="Times New Roman" w:cs="Times New Roman"/>
          <w:bCs/>
          <w:iCs/>
          <w:color w:val="000000"/>
          <w:sz w:val="24"/>
          <w:szCs w:val="24"/>
        </w:rPr>
        <w:t>) без взимания платы.</w:t>
      </w:r>
    </w:p>
    <w:p w:rsidR="00313C23" w:rsidRPr="007F2613" w:rsidRDefault="009B099A" w:rsidP="0004148C">
      <w:pPr>
        <w:widowControl w:val="0"/>
        <w:spacing w:after="0" w:line="240" w:lineRule="auto"/>
        <w:ind w:firstLine="567"/>
        <w:jc w:val="both"/>
        <w:rPr>
          <w:rStyle w:val="a8"/>
        </w:rPr>
      </w:pPr>
      <w:r w:rsidRPr="004A1192">
        <w:rPr>
          <w:rFonts w:ascii="Times New Roman" w:hAnsi="Times New Roman" w:cs="Times New Roman"/>
          <w:b/>
          <w:sz w:val="24"/>
          <w:szCs w:val="24"/>
        </w:rPr>
        <w:t>9</w:t>
      </w:r>
      <w:r w:rsidR="00A373A1" w:rsidRPr="004A1192">
        <w:rPr>
          <w:rFonts w:ascii="Times New Roman" w:hAnsi="Times New Roman" w:cs="Times New Roman"/>
          <w:b/>
          <w:sz w:val="24"/>
          <w:szCs w:val="24"/>
        </w:rPr>
        <w:t>.</w:t>
      </w:r>
      <w:r w:rsidR="000B738F">
        <w:rPr>
          <w:rFonts w:ascii="Times New Roman" w:hAnsi="Times New Roman" w:cs="Times New Roman"/>
          <w:b/>
          <w:sz w:val="24"/>
          <w:szCs w:val="24"/>
        </w:rPr>
        <w:t> </w:t>
      </w:r>
      <w:r w:rsidR="004A1192" w:rsidRPr="004A1192">
        <w:rPr>
          <w:rFonts w:ascii="Times New Roman" w:hAnsi="Times New Roman" w:cs="Times New Roman"/>
          <w:b/>
          <w:sz w:val="24"/>
          <w:szCs w:val="24"/>
        </w:rPr>
        <w:t>А</w:t>
      </w:r>
      <w:r w:rsidR="00C76F92" w:rsidRPr="004A1192">
        <w:rPr>
          <w:rFonts w:ascii="Times New Roman" w:hAnsi="Times New Roman" w:cs="Times New Roman"/>
          <w:b/>
          <w:sz w:val="24"/>
          <w:szCs w:val="24"/>
        </w:rPr>
        <w:t>дрес электронной площадки</w:t>
      </w:r>
      <w:r w:rsidR="00C76F92" w:rsidRPr="0056161A">
        <w:rPr>
          <w:rFonts w:ascii="Times New Roman" w:hAnsi="Times New Roman" w:cs="Times New Roman"/>
          <w:sz w:val="24"/>
          <w:szCs w:val="24"/>
        </w:rPr>
        <w:t xml:space="preserve"> </w:t>
      </w:r>
      <w:r w:rsidR="00C76F92" w:rsidRPr="004A1192">
        <w:rPr>
          <w:rFonts w:ascii="Times New Roman" w:hAnsi="Times New Roman" w:cs="Times New Roman"/>
          <w:b/>
          <w:sz w:val="24"/>
          <w:szCs w:val="24"/>
        </w:rPr>
        <w:t>в информационно-телекоммуникационной сети "Интернет</w:t>
      </w:r>
      <w:r w:rsidR="00C76F92" w:rsidRPr="007F2613">
        <w:rPr>
          <w:rFonts w:ascii="Times New Roman" w:hAnsi="Times New Roman" w:cs="Times New Roman"/>
          <w:b/>
          <w:sz w:val="24"/>
          <w:szCs w:val="24"/>
        </w:rPr>
        <w:t>"</w:t>
      </w:r>
      <w:r w:rsidR="004A1192" w:rsidRPr="0057391C">
        <w:rPr>
          <w:rFonts w:ascii="Times New Roman" w:hAnsi="Times New Roman" w:cs="Times New Roman"/>
          <w:b/>
          <w:sz w:val="24"/>
          <w:szCs w:val="24"/>
        </w:rPr>
        <w:t>:</w:t>
      </w:r>
      <w:r w:rsidR="00C76F92" w:rsidRPr="007F2613">
        <w:rPr>
          <w:rFonts w:ascii="Times New Roman" w:hAnsi="Times New Roman" w:cs="Times New Roman"/>
          <w:sz w:val="24"/>
          <w:szCs w:val="24"/>
        </w:rPr>
        <w:t xml:space="preserve"> </w:t>
      </w:r>
      <w:hyperlink r:id="rId15" w:history="1">
        <w:r w:rsidR="00C76F92" w:rsidRPr="007F2613">
          <w:rPr>
            <w:rStyle w:val="a8"/>
            <w:rFonts w:ascii="Times New Roman" w:hAnsi="Times New Roman" w:cs="Times New Roman"/>
            <w:sz w:val="24"/>
            <w:szCs w:val="24"/>
          </w:rPr>
          <w:t>http://rts-tender.ru</w:t>
        </w:r>
      </w:hyperlink>
      <w:r w:rsidR="00C76F92" w:rsidRPr="007F2613">
        <w:rPr>
          <w:rStyle w:val="a8"/>
        </w:rPr>
        <w:t>.</w:t>
      </w:r>
    </w:p>
    <w:p w:rsidR="00C76F92" w:rsidRPr="00C46D0C" w:rsidRDefault="009B099A"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C46D0C">
        <w:rPr>
          <w:rFonts w:ascii="Times New Roman" w:hAnsi="Times New Roman" w:cs="Times New Roman"/>
          <w:b/>
          <w:sz w:val="24"/>
          <w:szCs w:val="24"/>
        </w:rPr>
        <w:t>10</w:t>
      </w:r>
      <w:r w:rsidR="00A373A1" w:rsidRPr="00C46D0C">
        <w:rPr>
          <w:rFonts w:ascii="Times New Roman" w:hAnsi="Times New Roman" w:cs="Times New Roman"/>
          <w:b/>
          <w:sz w:val="24"/>
          <w:szCs w:val="24"/>
        </w:rPr>
        <w:t>.</w:t>
      </w:r>
      <w:r w:rsidR="000B738F">
        <w:rPr>
          <w:rFonts w:ascii="Times New Roman" w:hAnsi="Times New Roman" w:cs="Times New Roman"/>
          <w:b/>
          <w:sz w:val="24"/>
          <w:szCs w:val="24"/>
        </w:rPr>
        <w:t> </w:t>
      </w:r>
      <w:r w:rsidR="00C46D0C" w:rsidRPr="00C46D0C">
        <w:rPr>
          <w:rFonts w:ascii="Times New Roman" w:hAnsi="Times New Roman" w:cs="Times New Roman"/>
          <w:b/>
          <w:sz w:val="24"/>
          <w:szCs w:val="24"/>
        </w:rPr>
        <w:t>П</w:t>
      </w:r>
      <w:r w:rsidR="00C76F92" w:rsidRPr="00C46D0C">
        <w:rPr>
          <w:rFonts w:ascii="Times New Roman" w:hAnsi="Times New Roman" w:cs="Times New Roman"/>
          <w:b/>
          <w:sz w:val="24"/>
          <w:szCs w:val="24"/>
        </w:rPr>
        <w:t>орядок, дата начала, дата и время окончания срока подачи заявок на участие в запросе котировок в электронной форм</w:t>
      </w:r>
      <w:r w:rsidR="00C85E96" w:rsidRPr="00C46D0C">
        <w:rPr>
          <w:rFonts w:ascii="Times New Roman" w:hAnsi="Times New Roman" w:cs="Times New Roman"/>
          <w:b/>
          <w:sz w:val="24"/>
          <w:szCs w:val="24"/>
        </w:rPr>
        <w:t>е</w:t>
      </w:r>
      <w:r w:rsidR="00857141">
        <w:rPr>
          <w:rFonts w:ascii="Times New Roman" w:hAnsi="Times New Roman" w:cs="Times New Roman"/>
          <w:b/>
          <w:sz w:val="24"/>
          <w:szCs w:val="24"/>
        </w:rPr>
        <w:t xml:space="preserve"> </w:t>
      </w:r>
      <w:r w:rsidR="00857141" w:rsidRPr="0043115A">
        <w:rPr>
          <w:rFonts w:ascii="Times New Roman" w:hAnsi="Times New Roman" w:cs="Times New Roman"/>
          <w:sz w:val="24"/>
          <w:szCs w:val="24"/>
        </w:rPr>
        <w:t>(далее – запрос котировок в электронной форме, запрос котировок)</w:t>
      </w:r>
      <w:r w:rsidR="002C624F">
        <w:rPr>
          <w:rFonts w:ascii="Times New Roman" w:hAnsi="Times New Roman" w:cs="Times New Roman"/>
          <w:b/>
          <w:sz w:val="24"/>
          <w:szCs w:val="24"/>
        </w:rPr>
        <w:t>:</w:t>
      </w:r>
    </w:p>
    <w:p w:rsidR="006010B0" w:rsidRPr="0056161A" w:rsidRDefault="003D28EE" w:rsidP="0004148C">
      <w:pPr>
        <w:widowControl w:val="0"/>
        <w:tabs>
          <w:tab w:val="left" w:pos="900"/>
          <w:tab w:val="left" w:pos="1080"/>
        </w:tabs>
        <w:spacing w:after="0" w:line="240" w:lineRule="auto"/>
        <w:ind w:firstLine="540"/>
        <w:contextualSpacing/>
        <w:jc w:val="both"/>
        <w:rPr>
          <w:rFonts w:ascii="Times New Roman" w:hAnsi="Times New Roman" w:cs="Times New Roman"/>
          <w:sz w:val="24"/>
          <w:szCs w:val="24"/>
        </w:rPr>
      </w:pPr>
      <w:r>
        <w:rPr>
          <w:rFonts w:ascii="Times New Roman" w:hAnsi="Times New Roman" w:cs="Times New Roman"/>
          <w:sz w:val="24"/>
          <w:szCs w:val="24"/>
        </w:rPr>
        <w:t>10.1. </w:t>
      </w:r>
      <w:r w:rsidR="00C76F92" w:rsidRPr="0056161A">
        <w:rPr>
          <w:rFonts w:ascii="Times New Roman" w:hAnsi="Times New Roman" w:cs="Times New Roman"/>
          <w:sz w:val="24"/>
          <w:szCs w:val="24"/>
        </w:rPr>
        <w:t xml:space="preserve">Порядок подачи заявок на участие в запросе котировок: </w:t>
      </w:r>
    </w:p>
    <w:p w:rsidR="009929FE" w:rsidRDefault="006010B0"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w:t>
      </w:r>
      <w:r w:rsidR="00C76F92" w:rsidRPr="0056161A">
        <w:rPr>
          <w:rFonts w:ascii="Times New Roman" w:hAnsi="Times New Roman" w:cs="Times New Roman"/>
          <w:sz w:val="24"/>
          <w:szCs w:val="24"/>
        </w:rPr>
        <w:t xml:space="preserve">рием заявок осуществляется оператором электронной площадки </w:t>
      </w:r>
      <w:hyperlink r:id="rId16" w:history="1">
        <w:r w:rsidR="00C76F92" w:rsidRPr="0056161A">
          <w:rPr>
            <w:rStyle w:val="a8"/>
            <w:rFonts w:ascii="Times New Roman" w:hAnsi="Times New Roman" w:cs="Times New Roman"/>
            <w:sz w:val="24"/>
            <w:szCs w:val="24"/>
          </w:rPr>
          <w:t>http://rts-tender.ru</w:t>
        </w:r>
      </w:hyperlink>
      <w:r w:rsidR="00C76F92" w:rsidRPr="0056161A">
        <w:rPr>
          <w:rStyle w:val="a8"/>
          <w:rFonts w:ascii="Times New Roman" w:hAnsi="Times New Roman" w:cs="Times New Roman"/>
          <w:sz w:val="24"/>
          <w:szCs w:val="24"/>
          <w:u w:val="none"/>
        </w:rPr>
        <w:t xml:space="preserve"> </w:t>
      </w:r>
      <w:r w:rsidR="00C76F92" w:rsidRPr="0056161A">
        <w:rPr>
          <w:rFonts w:ascii="Times New Roman" w:hAnsi="Times New Roman" w:cs="Times New Roman"/>
          <w:sz w:val="24"/>
          <w:szCs w:val="24"/>
        </w:rPr>
        <w:t>в соответствии с регламентом функционирования</w:t>
      </w:r>
      <w:r w:rsidR="009929FE">
        <w:rPr>
          <w:rFonts w:ascii="Times New Roman" w:hAnsi="Times New Roman" w:cs="Times New Roman"/>
          <w:sz w:val="24"/>
          <w:szCs w:val="24"/>
        </w:rPr>
        <w:t xml:space="preserve"> электронной площадки.</w:t>
      </w:r>
    </w:p>
    <w:p w:rsidR="00C76F92" w:rsidRPr="004945CE" w:rsidRDefault="003D28EE" w:rsidP="0004148C">
      <w:pPr>
        <w:widowControl w:val="0"/>
        <w:autoSpaceDE w:val="0"/>
        <w:autoSpaceDN w:val="0"/>
        <w:adjustRightInd w:val="0"/>
        <w:spacing w:after="0" w:line="240" w:lineRule="auto"/>
        <w:ind w:firstLine="540"/>
        <w:jc w:val="both"/>
        <w:rPr>
          <w:rFonts w:ascii="Times New Roman" w:hAnsi="Times New Roman" w:cs="Times New Roman"/>
          <w:bCs/>
          <w:iCs/>
          <w:color w:val="000000"/>
          <w:sz w:val="24"/>
          <w:szCs w:val="24"/>
        </w:rPr>
      </w:pPr>
      <w:r>
        <w:rPr>
          <w:rFonts w:ascii="Times New Roman" w:hAnsi="Times New Roman" w:cs="Times New Roman"/>
          <w:sz w:val="24"/>
          <w:szCs w:val="24"/>
        </w:rPr>
        <w:t>10.2. </w:t>
      </w:r>
      <w:r w:rsidR="00C76F92" w:rsidRPr="0056161A">
        <w:rPr>
          <w:rFonts w:ascii="Times New Roman" w:hAnsi="Times New Roman" w:cs="Times New Roman"/>
          <w:sz w:val="24"/>
          <w:szCs w:val="24"/>
        </w:rPr>
        <w:t xml:space="preserve">Дата начала подачи заявок на участие в запросе котировок в электронной форме: </w:t>
      </w:r>
      <w:r w:rsidR="009F38F6">
        <w:rPr>
          <w:rFonts w:ascii="Times New Roman" w:hAnsi="Times New Roman" w:cs="Times New Roman"/>
          <w:bCs/>
          <w:iCs/>
          <w:color w:val="000000"/>
          <w:sz w:val="24"/>
          <w:szCs w:val="24"/>
        </w:rPr>
        <w:t>с</w:t>
      </w:r>
      <w:r w:rsidR="009F38F6" w:rsidRPr="009548FE">
        <w:rPr>
          <w:rFonts w:ascii="Times New Roman" w:hAnsi="Times New Roman" w:cs="Times New Roman"/>
          <w:bCs/>
          <w:iCs/>
          <w:color w:val="000000"/>
          <w:sz w:val="24"/>
          <w:szCs w:val="24"/>
        </w:rPr>
        <w:t xml:space="preserve"> момента опубликования извещения о проведении запроса котировок </w:t>
      </w:r>
      <w:r w:rsidR="009F38F6">
        <w:rPr>
          <w:rFonts w:ascii="Times New Roman" w:hAnsi="Times New Roman" w:cs="Times New Roman"/>
          <w:bCs/>
          <w:iCs/>
          <w:color w:val="000000"/>
          <w:sz w:val="24"/>
          <w:szCs w:val="24"/>
        </w:rPr>
        <w:t xml:space="preserve">в электронной форме </w:t>
      </w:r>
      <w:r w:rsidR="009F38F6" w:rsidRPr="009548FE">
        <w:rPr>
          <w:rFonts w:ascii="Times New Roman" w:hAnsi="Times New Roman" w:cs="Times New Roman"/>
          <w:bCs/>
          <w:iCs/>
          <w:color w:val="000000"/>
          <w:sz w:val="24"/>
          <w:szCs w:val="24"/>
        </w:rPr>
        <w:t xml:space="preserve">на Официальном сайте единой информационной системы в сфере закупок </w:t>
      </w:r>
      <w:r w:rsidR="009F38F6">
        <w:rPr>
          <w:rFonts w:ascii="Times New Roman" w:hAnsi="Times New Roman" w:cs="Times New Roman"/>
          <w:bCs/>
          <w:iCs/>
          <w:color w:val="000000"/>
          <w:sz w:val="24"/>
          <w:szCs w:val="24"/>
        </w:rPr>
        <w:t xml:space="preserve">(далее – ЕИС) </w:t>
      </w:r>
      <w:r w:rsidR="009F38F6" w:rsidRPr="009548FE">
        <w:rPr>
          <w:rFonts w:ascii="Times New Roman" w:hAnsi="Times New Roman" w:cs="Times New Roman"/>
          <w:bCs/>
          <w:iCs/>
          <w:color w:val="000000"/>
          <w:sz w:val="24"/>
          <w:szCs w:val="24"/>
        </w:rPr>
        <w:t xml:space="preserve">в информационно-телекоммуникационной сети Интернет </w:t>
      </w:r>
      <w:hyperlink w:history="1">
        <w:r w:rsidR="009F38F6" w:rsidRPr="0019745C">
          <w:rPr>
            <w:rStyle w:val="a8"/>
            <w:rFonts w:ascii="Times New Roman" w:hAnsi="Times New Roman" w:cs="Times New Roman"/>
            <w:bCs/>
            <w:iCs/>
            <w:sz w:val="24"/>
            <w:szCs w:val="24"/>
          </w:rPr>
          <w:t>www.zakupki.gov.r</w:t>
        </w:r>
        <w:r w:rsidR="009F38F6" w:rsidRPr="0019745C">
          <w:rPr>
            <w:rStyle w:val="a8"/>
            <w:rFonts w:ascii="Times New Roman" w:hAnsi="Times New Roman" w:cs="Times New Roman"/>
            <w:bCs/>
            <w:iCs/>
            <w:sz w:val="24"/>
            <w:szCs w:val="24"/>
            <w:lang w:val="en-US"/>
          </w:rPr>
          <w:t>u</w:t>
        </w:r>
      </w:hyperlink>
      <w:r w:rsidR="004945CE">
        <w:rPr>
          <w:rStyle w:val="a8"/>
          <w:rFonts w:ascii="Times New Roman" w:hAnsi="Times New Roman" w:cs="Times New Roman"/>
          <w:bCs/>
          <w:iCs/>
          <w:sz w:val="24"/>
          <w:szCs w:val="24"/>
        </w:rPr>
        <w:t>.</w:t>
      </w:r>
    </w:p>
    <w:p w:rsidR="00C76F92" w:rsidRPr="0056161A" w:rsidRDefault="003D28EE"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10.3. </w:t>
      </w:r>
      <w:r w:rsidR="00C76F92" w:rsidRPr="0056161A">
        <w:rPr>
          <w:rFonts w:ascii="Times New Roman" w:hAnsi="Times New Roman" w:cs="Times New Roman"/>
          <w:sz w:val="24"/>
          <w:szCs w:val="24"/>
        </w:rPr>
        <w:t>Дата окончания срока подачи заявок на участие в запросе котир</w:t>
      </w:r>
      <w:r w:rsidR="00BD04CF">
        <w:rPr>
          <w:rFonts w:ascii="Times New Roman" w:hAnsi="Times New Roman" w:cs="Times New Roman"/>
          <w:sz w:val="24"/>
          <w:szCs w:val="24"/>
        </w:rPr>
        <w:t xml:space="preserve">овок в электронной </w:t>
      </w:r>
      <w:r w:rsidR="00BD04CF" w:rsidRPr="009E3410">
        <w:rPr>
          <w:rFonts w:ascii="Times New Roman" w:hAnsi="Times New Roman" w:cs="Times New Roman"/>
          <w:sz w:val="24"/>
          <w:szCs w:val="24"/>
        </w:rPr>
        <w:t xml:space="preserve">форме: </w:t>
      </w:r>
      <w:r w:rsidR="00BD04CF" w:rsidRPr="003B038F">
        <w:rPr>
          <w:rFonts w:ascii="Times New Roman" w:hAnsi="Times New Roman" w:cs="Times New Roman"/>
          <w:b/>
          <w:sz w:val="24"/>
          <w:szCs w:val="24"/>
        </w:rPr>
        <w:t>«</w:t>
      </w:r>
      <w:r w:rsidR="00567A0C">
        <w:rPr>
          <w:rFonts w:ascii="Times New Roman" w:hAnsi="Times New Roman" w:cs="Times New Roman"/>
          <w:b/>
          <w:sz w:val="24"/>
          <w:szCs w:val="24"/>
        </w:rPr>
        <w:t>11</w:t>
      </w:r>
      <w:r w:rsidR="00BD04CF" w:rsidRPr="003B038F">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567A0C">
        <w:rPr>
          <w:rFonts w:ascii="Times New Roman" w:hAnsi="Times New Roman" w:cs="Times New Roman"/>
          <w:b/>
          <w:sz w:val="24"/>
          <w:szCs w:val="24"/>
        </w:rPr>
        <w:t>марта</w:t>
      </w:r>
      <w:r w:rsidR="00D91321">
        <w:rPr>
          <w:rFonts w:ascii="Times New Roman" w:hAnsi="Times New Roman" w:cs="Times New Roman"/>
          <w:sz w:val="24"/>
          <w:szCs w:val="24"/>
        </w:rPr>
        <w:t xml:space="preserve"> </w:t>
      </w:r>
      <w:r w:rsidR="00C76F92" w:rsidRPr="003B038F">
        <w:rPr>
          <w:rFonts w:ascii="Times New Roman" w:hAnsi="Times New Roman" w:cs="Times New Roman"/>
          <w:b/>
          <w:sz w:val="24"/>
          <w:szCs w:val="24"/>
        </w:rPr>
        <w:t>20</w:t>
      </w:r>
      <w:r w:rsidR="002969CF">
        <w:rPr>
          <w:rFonts w:ascii="Times New Roman" w:hAnsi="Times New Roman" w:cs="Times New Roman"/>
          <w:b/>
          <w:sz w:val="24"/>
          <w:szCs w:val="24"/>
        </w:rPr>
        <w:t>2</w:t>
      </w:r>
      <w:r w:rsidR="002E22B9">
        <w:rPr>
          <w:rFonts w:ascii="Times New Roman" w:hAnsi="Times New Roman" w:cs="Times New Roman"/>
          <w:b/>
          <w:sz w:val="24"/>
          <w:szCs w:val="24"/>
        </w:rPr>
        <w:t>4</w:t>
      </w:r>
      <w:r w:rsidR="00C76F92" w:rsidRPr="003B038F">
        <w:rPr>
          <w:rFonts w:ascii="Times New Roman" w:hAnsi="Times New Roman" w:cs="Times New Roman"/>
          <w:b/>
          <w:sz w:val="24"/>
          <w:szCs w:val="24"/>
        </w:rPr>
        <w:t xml:space="preserve"> г. 10-00 час</w:t>
      </w:r>
      <w:r w:rsidR="00A51009" w:rsidRPr="003B038F">
        <w:rPr>
          <w:rFonts w:ascii="Times New Roman" w:hAnsi="Times New Roman" w:cs="Times New Roman"/>
          <w:b/>
          <w:sz w:val="24"/>
          <w:szCs w:val="24"/>
        </w:rPr>
        <w:t>.</w:t>
      </w:r>
    </w:p>
    <w:p w:rsidR="000C54E9" w:rsidRPr="0015595A" w:rsidRDefault="00C76F92" w:rsidP="0004148C">
      <w:pPr>
        <w:widowControl w:val="0"/>
        <w:autoSpaceDE w:val="0"/>
        <w:autoSpaceDN w:val="0"/>
        <w:adjustRightInd w:val="0"/>
        <w:spacing w:before="60" w:after="0" w:line="240" w:lineRule="auto"/>
        <w:ind w:firstLine="539"/>
        <w:jc w:val="both"/>
        <w:rPr>
          <w:rFonts w:ascii="Times New Roman" w:hAnsi="Times New Roman" w:cs="Times New Roman"/>
          <w:b/>
          <w:bCs/>
          <w:sz w:val="24"/>
          <w:szCs w:val="24"/>
        </w:rPr>
      </w:pPr>
      <w:r w:rsidRPr="002456D7">
        <w:rPr>
          <w:rFonts w:ascii="Times New Roman" w:hAnsi="Times New Roman" w:cs="Times New Roman"/>
          <w:b/>
          <w:sz w:val="24"/>
          <w:szCs w:val="24"/>
        </w:rPr>
        <w:t>1</w:t>
      </w:r>
      <w:r w:rsidR="009B099A" w:rsidRPr="002456D7">
        <w:rPr>
          <w:rFonts w:ascii="Times New Roman" w:hAnsi="Times New Roman" w:cs="Times New Roman"/>
          <w:b/>
          <w:sz w:val="24"/>
          <w:szCs w:val="24"/>
        </w:rPr>
        <w:t>1</w:t>
      </w:r>
      <w:r w:rsidR="00A373A1" w:rsidRPr="002456D7">
        <w:rPr>
          <w:rFonts w:ascii="Times New Roman" w:hAnsi="Times New Roman" w:cs="Times New Roman"/>
          <w:b/>
          <w:sz w:val="24"/>
          <w:szCs w:val="24"/>
        </w:rPr>
        <w:t>.</w:t>
      </w:r>
      <w:r w:rsidRPr="002456D7">
        <w:rPr>
          <w:rFonts w:ascii="Times New Roman" w:hAnsi="Times New Roman" w:cs="Times New Roman"/>
          <w:b/>
          <w:sz w:val="24"/>
          <w:szCs w:val="24"/>
        </w:rPr>
        <w:t> </w:t>
      </w:r>
      <w:r w:rsidR="000C54E9" w:rsidRPr="002456D7">
        <w:rPr>
          <w:rFonts w:ascii="Times New Roman" w:hAnsi="Times New Roman" w:cs="Times New Roman"/>
          <w:b/>
          <w:bCs/>
          <w:sz w:val="24"/>
          <w:szCs w:val="24"/>
        </w:rPr>
        <w:t>Порядок и срок отзыва котировочных заявок, порядок внесения изменений</w:t>
      </w:r>
      <w:r w:rsidR="000C54E9" w:rsidRPr="0015595A">
        <w:rPr>
          <w:rFonts w:ascii="Times New Roman" w:hAnsi="Times New Roman" w:cs="Times New Roman"/>
          <w:b/>
          <w:bCs/>
          <w:sz w:val="24"/>
          <w:szCs w:val="24"/>
        </w:rPr>
        <w:t xml:space="preserve"> в котировочные заявки:</w:t>
      </w:r>
    </w:p>
    <w:p w:rsidR="00A373A1" w:rsidRPr="0056161A" w:rsidRDefault="000C54E9"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54E9">
        <w:rPr>
          <w:rFonts w:ascii="Times New Roman" w:hAnsi="Times New Roman" w:cs="Times New Roman"/>
          <w:bCs/>
          <w:sz w:val="24"/>
          <w:szCs w:val="24"/>
        </w:rPr>
        <w:t>11.1.</w:t>
      </w:r>
      <w:r>
        <w:rPr>
          <w:b/>
          <w:bCs/>
          <w:sz w:val="28"/>
          <w:szCs w:val="28"/>
        </w:rPr>
        <w:t> </w:t>
      </w:r>
      <w:r w:rsidR="002456D7" w:rsidRPr="0056161A">
        <w:rPr>
          <w:rFonts w:ascii="Times New Roman" w:hAnsi="Times New Roman" w:cs="Times New Roman"/>
          <w:color w:val="000000"/>
          <w:sz w:val="24"/>
          <w:szCs w:val="24"/>
        </w:rPr>
        <w:t>Участник запроса котировок</w:t>
      </w:r>
      <w:r w:rsidR="002456D7" w:rsidRPr="004605CF">
        <w:rPr>
          <w:rFonts w:ascii="Times New Roman" w:hAnsi="Times New Roman" w:cs="Times New Roman"/>
          <w:color w:val="000000"/>
          <w:sz w:val="24"/>
          <w:szCs w:val="24"/>
        </w:rPr>
        <w:t>,</w:t>
      </w:r>
      <w:r w:rsidR="002456D7" w:rsidRPr="0056161A">
        <w:rPr>
          <w:rFonts w:ascii="Times New Roman" w:hAnsi="Times New Roman" w:cs="Times New Roman"/>
          <w:color w:val="000000"/>
          <w:sz w:val="24"/>
          <w:szCs w:val="24"/>
        </w:rPr>
        <w:t xml:space="preserve"> подавший заявку на участие в таком запросе котировок, вправе отозвать данную заявку либо внести в нее изменения не позднее даты окончания срока подачи заявок на участие в таком запросе котировок, направив об этом уведомление оператору электронной площадки.</w:t>
      </w:r>
    </w:p>
    <w:p w:rsidR="0043115A" w:rsidRDefault="00A373A1" w:rsidP="0052195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1</w:t>
      </w:r>
      <w:r w:rsidR="000C54E9">
        <w:rPr>
          <w:rFonts w:ascii="Times New Roman" w:hAnsi="Times New Roman" w:cs="Times New Roman"/>
          <w:sz w:val="24"/>
          <w:szCs w:val="24"/>
        </w:rPr>
        <w:t>1.</w:t>
      </w:r>
      <w:r w:rsidR="009B099A" w:rsidRPr="0056161A">
        <w:rPr>
          <w:rFonts w:ascii="Times New Roman" w:hAnsi="Times New Roman" w:cs="Times New Roman"/>
          <w:sz w:val="24"/>
          <w:szCs w:val="24"/>
        </w:rPr>
        <w:t>2</w:t>
      </w:r>
      <w:r w:rsidRPr="0056161A">
        <w:rPr>
          <w:rFonts w:ascii="Times New Roman" w:hAnsi="Times New Roman" w:cs="Times New Roman"/>
          <w:sz w:val="24"/>
          <w:szCs w:val="24"/>
        </w:rPr>
        <w:t>. </w:t>
      </w:r>
      <w:r w:rsidR="002456D7" w:rsidRPr="0056161A">
        <w:rPr>
          <w:rFonts w:ascii="Times New Roman" w:hAnsi="Times New Roman" w:cs="Times New Roman"/>
          <w:sz w:val="24"/>
          <w:szCs w:val="24"/>
        </w:rPr>
        <w:t xml:space="preserve">Любой участник проведения запроса котировок вправе направить Заказчику/Организатору запрос разъяснений положений извещения о проведении запроса котировок в срок, не </w:t>
      </w:r>
      <w:proofErr w:type="gramStart"/>
      <w:r w:rsidR="002456D7" w:rsidRPr="0056161A">
        <w:rPr>
          <w:rFonts w:ascii="Times New Roman" w:hAnsi="Times New Roman" w:cs="Times New Roman"/>
          <w:sz w:val="24"/>
          <w:szCs w:val="24"/>
        </w:rPr>
        <w:t>позднее</w:t>
      </w:r>
      <w:proofErr w:type="gramEnd"/>
      <w:r w:rsidR="002456D7" w:rsidRPr="0056161A">
        <w:rPr>
          <w:rFonts w:ascii="Times New Roman" w:hAnsi="Times New Roman" w:cs="Times New Roman"/>
          <w:sz w:val="24"/>
          <w:szCs w:val="24"/>
        </w:rPr>
        <w:t xml:space="preserve"> чем за 3 (три) рабочих дня до даты окончания срока подачи заявок на участие в запросе котировок.</w:t>
      </w:r>
      <w:r w:rsidR="0043115A" w:rsidRPr="0043115A">
        <w:rPr>
          <w:rFonts w:ascii="Times New Roman" w:hAnsi="Times New Roman" w:cs="Times New Roman"/>
          <w:sz w:val="24"/>
          <w:szCs w:val="24"/>
        </w:rPr>
        <w:t xml:space="preserve"> </w:t>
      </w:r>
      <w:r w:rsidR="0043115A">
        <w:rPr>
          <w:rFonts w:ascii="Times New Roman" w:hAnsi="Times New Roman" w:cs="Times New Roman"/>
          <w:sz w:val="24"/>
          <w:szCs w:val="24"/>
        </w:rPr>
        <w:t>Указанный запрос направляется через электронную площадку.</w:t>
      </w:r>
    </w:p>
    <w:p w:rsidR="0043115A" w:rsidRDefault="0043115A"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запрос о даче разъяснений положений извещения о проведения запроса котировок в электронной форме направлен </w:t>
      </w:r>
      <w:r w:rsidRPr="0056161A">
        <w:rPr>
          <w:rFonts w:ascii="Times New Roman" w:hAnsi="Times New Roman" w:cs="Times New Roman"/>
          <w:sz w:val="24"/>
          <w:szCs w:val="24"/>
        </w:rPr>
        <w:t xml:space="preserve">Заказчику/Организатору </w:t>
      </w:r>
      <w:r>
        <w:rPr>
          <w:rFonts w:ascii="Times New Roman" w:hAnsi="Times New Roman" w:cs="Times New Roman"/>
          <w:sz w:val="24"/>
          <w:szCs w:val="24"/>
        </w:rPr>
        <w:t>не через электронную площадку, Заказчик/Организатор вправе не отвечать на такой запрос. Все риски неполучения ответа на запрос несет участник.</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 xml:space="preserve">Организатор в течение 3 (трех) рабочих дней </w:t>
      </w:r>
      <w:proofErr w:type="gramStart"/>
      <w:r w:rsidRPr="0056161A">
        <w:rPr>
          <w:rFonts w:ascii="Times New Roman" w:hAnsi="Times New Roman" w:cs="Times New Roman"/>
          <w:sz w:val="24"/>
          <w:szCs w:val="24"/>
        </w:rPr>
        <w:t>с даты поступления</w:t>
      </w:r>
      <w:proofErr w:type="gramEnd"/>
      <w:r w:rsidRPr="0056161A">
        <w:rPr>
          <w:rFonts w:ascii="Times New Roman" w:hAnsi="Times New Roman" w:cs="Times New Roman"/>
          <w:sz w:val="24"/>
          <w:szCs w:val="24"/>
        </w:rPr>
        <w:t xml:space="preserve"> такого запроса осуществляет разъяснения положений извещения о проведении запроса котировок в электронной форме и размещает их в ЕИС и на электронной площадке с указанием предмета запроса, но без указания участника запроса котировок в электронной форме, от которого поступил указанный запрос. </w:t>
      </w:r>
    </w:p>
    <w:p w:rsidR="002456D7" w:rsidRPr="0056161A" w:rsidRDefault="002456D7" w:rsidP="0004148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6161A">
        <w:rPr>
          <w:rFonts w:ascii="Times New Roman" w:hAnsi="Times New Roman" w:cs="Times New Roman"/>
          <w:sz w:val="24"/>
          <w:szCs w:val="24"/>
        </w:rPr>
        <w:t>При необходимости, срок подачи заявок на участие в запросе котировок в электронной форме может быть продлен на срок, достаточный для учета участниками разъяснений положений извещения о проведении запроса котировок в электронной форме.</w:t>
      </w:r>
    </w:p>
    <w:p w:rsidR="002456D7" w:rsidRPr="0056161A" w:rsidRDefault="002456D7"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56161A">
        <w:rPr>
          <w:rFonts w:ascii="Times New Roman" w:hAnsi="Times New Roman" w:cs="Times New Roman"/>
          <w:sz w:val="24"/>
          <w:szCs w:val="24"/>
        </w:rPr>
        <w:t>Разъяснения положений извещения о проведении запроса котировок в электронной форме не должны изменять предмет запроса котировок в электронной форме и существенные условия договора.</w:t>
      </w:r>
    </w:p>
    <w:p w:rsidR="00A373A1" w:rsidRPr="0056161A" w:rsidRDefault="000C54E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56161A">
        <w:rPr>
          <w:rFonts w:ascii="Times New Roman" w:hAnsi="Times New Roman" w:cs="Times New Roman"/>
          <w:color w:val="000000"/>
          <w:sz w:val="24"/>
          <w:szCs w:val="24"/>
        </w:rPr>
        <w:t>3. </w:t>
      </w:r>
      <w:proofErr w:type="gramStart"/>
      <w:r w:rsidR="00A373A1" w:rsidRPr="0056161A">
        <w:rPr>
          <w:rFonts w:ascii="Times New Roman" w:hAnsi="Times New Roman" w:cs="Times New Roman"/>
          <w:color w:val="000000"/>
          <w:sz w:val="24"/>
          <w:szCs w:val="24"/>
        </w:rPr>
        <w:t>Направление участниками</w:t>
      </w:r>
      <w:r w:rsidR="00A373A1" w:rsidRPr="0056161A">
        <w:rPr>
          <w:rFonts w:ascii="Times New Roman" w:hAnsi="Times New Roman" w:cs="Times New Roman"/>
          <w:sz w:val="24"/>
          <w:szCs w:val="24"/>
        </w:rPr>
        <w:t xml:space="preserve"> запроса котировок в электронной форме</w:t>
      </w:r>
      <w:r w:rsidR="00A373A1" w:rsidRPr="0056161A">
        <w:rPr>
          <w:rFonts w:ascii="Times New Roman" w:hAnsi="Times New Roman" w:cs="Times New Roman"/>
          <w:color w:val="000000"/>
          <w:sz w:val="24"/>
          <w:szCs w:val="24"/>
        </w:rPr>
        <w:t xml:space="preserve"> запросов о даче разъяснений положений извещения о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 xml:space="preserve">, размещение в ЕИС таких разъяснений, подача участниками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заявок на участие в </w:t>
      </w:r>
      <w:r w:rsidR="00A373A1" w:rsidRPr="0056161A">
        <w:rPr>
          <w:rFonts w:ascii="Times New Roman" w:hAnsi="Times New Roman" w:cs="Times New Roman"/>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предоставление </w:t>
      </w:r>
      <w:r w:rsidR="00593CA3" w:rsidRPr="0056161A">
        <w:rPr>
          <w:rFonts w:ascii="Times New Roman" w:hAnsi="Times New Roman" w:cs="Times New Roman"/>
          <w:sz w:val="24"/>
          <w:szCs w:val="24"/>
        </w:rPr>
        <w:t>Организатор</w:t>
      </w:r>
      <w:r w:rsidR="00593CA3">
        <w:rPr>
          <w:rFonts w:ascii="Times New Roman" w:hAnsi="Times New Roman" w:cs="Times New Roman"/>
          <w:sz w:val="24"/>
          <w:szCs w:val="24"/>
        </w:rPr>
        <w:t>у</w:t>
      </w:r>
      <w:r w:rsidR="00593CA3" w:rsidRPr="0056161A">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 xml:space="preserve">доступа к таким заявкам, сопоставление ценовых предложений участников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формирование проектов </w:t>
      </w:r>
      <w:r w:rsidR="00A373A1" w:rsidRPr="0056161A">
        <w:rPr>
          <w:rFonts w:ascii="Times New Roman" w:hAnsi="Times New Roman" w:cs="Times New Roman"/>
          <w:color w:val="000000"/>
          <w:sz w:val="24"/>
          <w:szCs w:val="24"/>
        </w:rPr>
        <w:lastRenderedPageBreak/>
        <w:t>протоколов, составляемых</w:t>
      </w:r>
      <w:proofErr w:type="gramEnd"/>
      <w:r w:rsidR="00A373A1" w:rsidRPr="0056161A">
        <w:rPr>
          <w:rFonts w:ascii="Times New Roman" w:hAnsi="Times New Roman" w:cs="Times New Roman"/>
          <w:color w:val="000000"/>
          <w:sz w:val="24"/>
          <w:szCs w:val="24"/>
        </w:rPr>
        <w:t xml:space="preserve"> в соответствии с федеральным законом 223-ФЗ и Положением о закупках товаров, работ, услуг</w:t>
      </w:r>
      <w:r w:rsidR="00D8259E">
        <w:rPr>
          <w:rFonts w:ascii="Times New Roman" w:hAnsi="Times New Roman" w:cs="Times New Roman"/>
          <w:color w:val="000000"/>
          <w:sz w:val="24"/>
          <w:szCs w:val="24"/>
        </w:rPr>
        <w:t xml:space="preserve"> для нужд ФГУП «ППП»</w:t>
      </w:r>
      <w:r w:rsidR="00A373A1" w:rsidRPr="0056161A">
        <w:rPr>
          <w:rFonts w:ascii="Times New Roman" w:hAnsi="Times New Roman" w:cs="Times New Roman"/>
          <w:color w:val="000000"/>
          <w:sz w:val="24"/>
          <w:szCs w:val="24"/>
        </w:rPr>
        <w:t>, обеспечиваются оператором электронной площадки на электронной площадке.</w:t>
      </w:r>
    </w:p>
    <w:p w:rsidR="002C624F" w:rsidRPr="002C624F" w:rsidRDefault="002C624F" w:rsidP="0004148C">
      <w:pPr>
        <w:widowControl w:val="0"/>
        <w:autoSpaceDE w:val="0"/>
        <w:autoSpaceDN w:val="0"/>
        <w:adjustRightInd w:val="0"/>
        <w:spacing w:before="60" w:after="0" w:line="240" w:lineRule="auto"/>
        <w:ind w:firstLine="539"/>
        <w:jc w:val="both"/>
        <w:rPr>
          <w:rFonts w:ascii="Times New Roman" w:hAnsi="Times New Roman" w:cs="Times New Roman"/>
          <w:b/>
          <w:sz w:val="24"/>
          <w:szCs w:val="24"/>
        </w:rPr>
      </w:pPr>
      <w:r w:rsidRPr="002C624F">
        <w:rPr>
          <w:rFonts w:ascii="Times New Roman" w:hAnsi="Times New Roman" w:cs="Times New Roman"/>
          <w:b/>
          <w:color w:val="000000"/>
          <w:sz w:val="24"/>
          <w:szCs w:val="24"/>
        </w:rPr>
        <w:t xml:space="preserve">12. Внесение изменений в извещение о </w:t>
      </w:r>
      <w:r w:rsidRPr="002C624F">
        <w:rPr>
          <w:rFonts w:ascii="Times New Roman" w:hAnsi="Times New Roman" w:cs="Times New Roman"/>
          <w:b/>
          <w:sz w:val="24"/>
          <w:szCs w:val="24"/>
        </w:rPr>
        <w:t>проведении запроса котировок в электронной форме:</w:t>
      </w:r>
    </w:p>
    <w:p w:rsidR="00A373A1" w:rsidRPr="0056161A" w:rsidRDefault="00A373A1" w:rsidP="0004148C">
      <w:pPr>
        <w:widowControl w:val="0"/>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 xml:space="preserve">В любое время до окончания срока подачи заявок на участие в </w:t>
      </w:r>
      <w:r w:rsidRPr="0056161A">
        <w:rPr>
          <w:rFonts w:ascii="Times New Roman" w:hAnsi="Times New Roman" w:cs="Times New Roman"/>
          <w:sz w:val="24"/>
          <w:szCs w:val="24"/>
        </w:rPr>
        <w:t>запросе котировок в электронной форме</w:t>
      </w:r>
      <w:proofErr w:type="gramEnd"/>
      <w:r w:rsidRPr="0056161A">
        <w:rPr>
          <w:rFonts w:ascii="Times New Roman" w:hAnsi="Times New Roman" w:cs="Times New Roman"/>
          <w:color w:val="000000"/>
          <w:sz w:val="24"/>
          <w:szCs w:val="24"/>
        </w:rPr>
        <w:t xml:space="preserve"> Заказчик вправе внести изменения в извещение о </w:t>
      </w:r>
      <w:r w:rsidRPr="0056161A">
        <w:rPr>
          <w:rFonts w:ascii="Times New Roman" w:hAnsi="Times New Roman" w:cs="Times New Roman"/>
          <w:sz w:val="24"/>
          <w:szCs w:val="24"/>
        </w:rPr>
        <w:t>проведении запроса котировок в электронной форме</w:t>
      </w:r>
      <w:r w:rsidRPr="0056161A">
        <w:rPr>
          <w:rFonts w:ascii="Times New Roman" w:hAnsi="Times New Roman" w:cs="Times New Roman"/>
          <w:color w:val="000000"/>
          <w:sz w:val="24"/>
          <w:szCs w:val="24"/>
        </w:rPr>
        <w:t xml:space="preserve">. </w:t>
      </w:r>
      <w:proofErr w:type="gramStart"/>
      <w:r w:rsidRPr="0056161A">
        <w:rPr>
          <w:rFonts w:ascii="Times New Roman" w:hAnsi="Times New Roman" w:cs="Times New Roman"/>
          <w:color w:val="000000"/>
          <w:sz w:val="24"/>
          <w:szCs w:val="24"/>
        </w:rPr>
        <w:t xml:space="preserve">В этом случае срок подачи заявок на участие в </w:t>
      </w:r>
      <w:r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должен быть продлен таким образом, чтобы со дня размещения в ЕИС</w:t>
      </w:r>
      <w:r w:rsidRPr="0056161A">
        <w:rPr>
          <w:rFonts w:ascii="Times New Roman" w:hAnsi="Times New Roman" w:cs="Times New Roman"/>
          <w:sz w:val="24"/>
          <w:szCs w:val="24"/>
        </w:rPr>
        <w:t xml:space="preserve"> и на электронной площадке</w:t>
      </w:r>
      <w:r w:rsidRPr="0056161A">
        <w:rPr>
          <w:rFonts w:ascii="Times New Roman" w:hAnsi="Times New Roman" w:cs="Times New Roman"/>
          <w:color w:val="000000"/>
          <w:sz w:val="24"/>
          <w:szCs w:val="24"/>
        </w:rPr>
        <w:t xml:space="preserve"> указанных изменений до даты окончания срока подачи заявок на участие в запросе котировок в электронной форме оставалось не менее половины срока подачи заявок на участие в запросе котировок в электронной форме</w:t>
      </w:r>
      <w:proofErr w:type="gramEnd"/>
      <w:r w:rsidRPr="0056161A">
        <w:rPr>
          <w:rFonts w:ascii="Times New Roman" w:hAnsi="Times New Roman" w:cs="Times New Roman"/>
          <w:color w:val="000000"/>
          <w:sz w:val="24"/>
          <w:szCs w:val="24"/>
        </w:rPr>
        <w:t xml:space="preserve">. Изменение предмета </w:t>
      </w:r>
      <w:r w:rsidR="00EB14AB"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не допускается.</w:t>
      </w:r>
    </w:p>
    <w:p w:rsidR="00872B9B" w:rsidRPr="00872B9B" w:rsidRDefault="00A373A1" w:rsidP="00521955">
      <w:pPr>
        <w:widowControl w:val="0"/>
        <w:tabs>
          <w:tab w:val="left" w:pos="900"/>
          <w:tab w:val="left" w:pos="1080"/>
        </w:tabs>
        <w:spacing w:before="60" w:after="0" w:line="240" w:lineRule="auto"/>
        <w:ind w:firstLine="567"/>
        <w:jc w:val="both"/>
        <w:rPr>
          <w:rFonts w:ascii="Times New Roman" w:hAnsi="Times New Roman" w:cs="Times New Roman"/>
          <w:b/>
          <w:color w:val="000000"/>
          <w:sz w:val="24"/>
          <w:szCs w:val="24"/>
        </w:rPr>
      </w:pPr>
      <w:r w:rsidRPr="00872B9B">
        <w:rPr>
          <w:rFonts w:ascii="Times New Roman" w:hAnsi="Times New Roman" w:cs="Times New Roman"/>
          <w:b/>
          <w:color w:val="000000"/>
          <w:sz w:val="24"/>
          <w:szCs w:val="24"/>
        </w:rPr>
        <w:t>1</w:t>
      </w:r>
      <w:r w:rsidR="00872B9B" w:rsidRPr="00872B9B">
        <w:rPr>
          <w:rFonts w:ascii="Times New Roman" w:hAnsi="Times New Roman" w:cs="Times New Roman"/>
          <w:b/>
          <w:color w:val="000000"/>
          <w:sz w:val="24"/>
          <w:szCs w:val="24"/>
        </w:rPr>
        <w:t>3</w:t>
      </w:r>
      <w:r w:rsidRPr="00872B9B">
        <w:rPr>
          <w:rFonts w:ascii="Times New Roman" w:hAnsi="Times New Roman" w:cs="Times New Roman"/>
          <w:b/>
          <w:color w:val="000000"/>
          <w:sz w:val="24"/>
          <w:szCs w:val="24"/>
        </w:rPr>
        <w:t xml:space="preserve">. </w:t>
      </w:r>
      <w:r w:rsidR="00872B9B" w:rsidRPr="00872B9B">
        <w:rPr>
          <w:rFonts w:ascii="Times New Roman" w:hAnsi="Times New Roman" w:cs="Times New Roman"/>
          <w:b/>
          <w:color w:val="000000"/>
          <w:sz w:val="24"/>
          <w:szCs w:val="24"/>
        </w:rPr>
        <w:t>Отказ от проведения процедуры запроса котировок в электронной форме:</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13.1. </w:t>
      </w:r>
      <w:r w:rsidR="00A373A1" w:rsidRPr="0056161A">
        <w:rPr>
          <w:rFonts w:ascii="Times New Roman" w:hAnsi="Times New Roman" w:cs="Times New Roman"/>
          <w:color w:val="000000"/>
          <w:sz w:val="24"/>
          <w:szCs w:val="24"/>
        </w:rPr>
        <w:t xml:space="preserve">Организатор по согласованию с Заказчиком вправе принять решение </w:t>
      </w:r>
      <w:proofErr w:type="gramStart"/>
      <w:r w:rsidR="00A373A1" w:rsidRPr="0056161A">
        <w:rPr>
          <w:rFonts w:ascii="Times New Roman" w:hAnsi="Times New Roman" w:cs="Times New Roman"/>
          <w:color w:val="000000"/>
          <w:sz w:val="24"/>
          <w:szCs w:val="24"/>
        </w:rPr>
        <w:t xml:space="preserve">об отказе от проведения процедуры </w:t>
      </w:r>
      <w:r w:rsidR="00A373A1"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в любое время до наступления</w:t>
      </w:r>
      <w:proofErr w:type="gramEnd"/>
      <w:r w:rsidR="00A373A1" w:rsidRPr="0056161A">
        <w:rPr>
          <w:rFonts w:ascii="Times New Roman" w:hAnsi="Times New Roman" w:cs="Times New Roman"/>
          <w:color w:val="000000"/>
          <w:sz w:val="24"/>
          <w:szCs w:val="24"/>
        </w:rPr>
        <w:t xml:space="preserve"> даты и времени окончания срока подачи заявок на участие в </w:t>
      </w:r>
      <w:r w:rsidR="00A373A1" w:rsidRPr="0056161A">
        <w:rPr>
          <w:rFonts w:ascii="Times New Roman" w:hAnsi="Times New Roman" w:cs="Times New Roman"/>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
    <w:p w:rsidR="00A373A1" w:rsidRPr="0056161A" w:rsidRDefault="00337444"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13.2. </w:t>
      </w:r>
      <w:r w:rsidR="00A373A1" w:rsidRPr="0056161A">
        <w:rPr>
          <w:rFonts w:ascii="Times New Roman" w:hAnsi="Times New Roman" w:cs="Times New Roman"/>
          <w:color w:val="000000"/>
          <w:sz w:val="24"/>
          <w:szCs w:val="24"/>
        </w:rPr>
        <w:t xml:space="preserve">В случае принятия решения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информация об отказе от проведения процедуры </w:t>
      </w:r>
      <w:r w:rsidR="00BA4B9B" w:rsidRPr="0056161A">
        <w:rPr>
          <w:rFonts w:ascii="Times New Roman" w:hAnsi="Times New Roman" w:cs="Times New Roman"/>
          <w:sz w:val="24"/>
          <w:szCs w:val="24"/>
        </w:rPr>
        <w:t>запроса котировок в электронной форме</w:t>
      </w:r>
      <w:r w:rsidR="00A373A1" w:rsidRPr="0056161A">
        <w:rPr>
          <w:rFonts w:ascii="Times New Roman" w:hAnsi="Times New Roman" w:cs="Times New Roman"/>
          <w:color w:val="000000"/>
          <w:sz w:val="24"/>
          <w:szCs w:val="24"/>
        </w:rPr>
        <w:t xml:space="preserve"> размещается в ЕИС </w:t>
      </w:r>
      <w:r w:rsidR="00A373A1" w:rsidRPr="0056161A">
        <w:rPr>
          <w:rFonts w:ascii="Times New Roman" w:hAnsi="Times New Roman" w:cs="Times New Roman"/>
          <w:sz w:val="24"/>
          <w:szCs w:val="24"/>
        </w:rPr>
        <w:t xml:space="preserve">и на электронной площадке </w:t>
      </w:r>
      <w:r w:rsidR="00A373A1" w:rsidRPr="0056161A">
        <w:rPr>
          <w:rFonts w:ascii="Times New Roman" w:hAnsi="Times New Roman" w:cs="Times New Roman"/>
          <w:color w:val="000000"/>
          <w:sz w:val="24"/>
          <w:szCs w:val="24"/>
        </w:rPr>
        <w:t xml:space="preserve">в день принятия такого решения. </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337444">
        <w:rPr>
          <w:rFonts w:ascii="Times New Roman" w:hAnsi="Times New Roman" w:cs="Times New Roman"/>
          <w:color w:val="000000"/>
          <w:sz w:val="24"/>
          <w:szCs w:val="24"/>
        </w:rPr>
        <w:t>3.3. </w:t>
      </w:r>
      <w:r w:rsidRPr="0056161A">
        <w:rPr>
          <w:rFonts w:ascii="Times New Roman" w:hAnsi="Times New Roman" w:cs="Times New Roman"/>
          <w:color w:val="000000"/>
          <w:sz w:val="24"/>
          <w:szCs w:val="24"/>
        </w:rPr>
        <w:t xml:space="preserve">По истечении </w:t>
      </w:r>
      <w:proofErr w:type="gramStart"/>
      <w:r w:rsidRPr="0056161A">
        <w:rPr>
          <w:rFonts w:ascii="Times New Roman" w:hAnsi="Times New Roman" w:cs="Times New Roman"/>
          <w:color w:val="000000"/>
          <w:sz w:val="24"/>
          <w:szCs w:val="24"/>
        </w:rPr>
        <w:t xml:space="preserve">срока отмены проведения процедуры </w:t>
      </w:r>
      <w:r w:rsidRPr="0056161A">
        <w:rPr>
          <w:rFonts w:ascii="Times New Roman" w:hAnsi="Times New Roman" w:cs="Times New Roman"/>
          <w:sz w:val="24"/>
          <w:szCs w:val="24"/>
        </w:rPr>
        <w:t>запроса котировок</w:t>
      </w:r>
      <w:proofErr w:type="gramEnd"/>
      <w:r w:rsidRPr="0056161A">
        <w:rPr>
          <w:rFonts w:ascii="Times New Roman" w:hAnsi="Times New Roman" w:cs="Times New Roman"/>
          <w:sz w:val="24"/>
          <w:szCs w:val="24"/>
        </w:rPr>
        <w:t xml:space="preserve"> в электронной форме</w:t>
      </w:r>
      <w:r w:rsidRPr="0056161A">
        <w:rPr>
          <w:rFonts w:ascii="Times New Roman" w:hAnsi="Times New Roman" w:cs="Times New Roman"/>
          <w:color w:val="000000"/>
          <w:sz w:val="24"/>
          <w:szCs w:val="24"/>
        </w:rPr>
        <w:t>, указанного в пункте 1</w:t>
      </w:r>
      <w:r w:rsidR="001D2E80">
        <w:rPr>
          <w:rFonts w:ascii="Times New Roman" w:hAnsi="Times New Roman" w:cs="Times New Roman"/>
          <w:color w:val="000000"/>
          <w:sz w:val="24"/>
          <w:szCs w:val="24"/>
        </w:rPr>
        <w:t>3.1</w:t>
      </w:r>
      <w:r w:rsidRPr="0056161A">
        <w:rPr>
          <w:rFonts w:ascii="Times New Roman" w:hAnsi="Times New Roman" w:cs="Times New Roman"/>
          <w:color w:val="000000"/>
          <w:sz w:val="24"/>
          <w:szCs w:val="24"/>
        </w:rPr>
        <w:t xml:space="preserve"> настоящего извещения, и до заключения договора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r w:rsidR="0043115A">
        <w:rPr>
          <w:rFonts w:ascii="Times New Roman" w:hAnsi="Times New Roman" w:cs="Times New Roman"/>
          <w:color w:val="000000"/>
          <w:sz w:val="24"/>
          <w:szCs w:val="24"/>
        </w:rPr>
        <w:t xml:space="preserve"> РФ</w:t>
      </w:r>
      <w:r w:rsidRPr="0056161A">
        <w:rPr>
          <w:rFonts w:ascii="Times New Roman" w:hAnsi="Times New Roman" w:cs="Times New Roman"/>
          <w:color w:val="000000"/>
          <w:sz w:val="24"/>
          <w:szCs w:val="24"/>
        </w:rPr>
        <w:t>.</w:t>
      </w:r>
    </w:p>
    <w:p w:rsidR="00151E29" w:rsidRPr="00151E29" w:rsidRDefault="00A373A1" w:rsidP="00521955">
      <w:pPr>
        <w:widowControl w:val="0"/>
        <w:spacing w:after="0" w:line="240" w:lineRule="auto"/>
        <w:ind w:firstLine="567"/>
        <w:jc w:val="both"/>
        <w:rPr>
          <w:rFonts w:ascii="Times New Roman" w:hAnsi="Times New Roman" w:cs="Times New Roman"/>
          <w:b/>
          <w:color w:val="000000"/>
          <w:sz w:val="24"/>
          <w:szCs w:val="24"/>
        </w:rPr>
      </w:pPr>
      <w:r w:rsidRPr="00151E29">
        <w:rPr>
          <w:rFonts w:ascii="Times New Roman" w:hAnsi="Times New Roman" w:cs="Times New Roman"/>
          <w:b/>
          <w:color w:val="000000"/>
          <w:sz w:val="24"/>
          <w:szCs w:val="24"/>
        </w:rPr>
        <w:t>1</w:t>
      </w:r>
      <w:r w:rsidR="00151E29" w:rsidRPr="00151E29">
        <w:rPr>
          <w:rFonts w:ascii="Times New Roman" w:hAnsi="Times New Roman" w:cs="Times New Roman"/>
          <w:b/>
          <w:color w:val="000000"/>
          <w:sz w:val="24"/>
          <w:szCs w:val="24"/>
        </w:rPr>
        <w:t>4</w:t>
      </w:r>
      <w:r w:rsidRPr="00151E29">
        <w:rPr>
          <w:rFonts w:ascii="Times New Roman" w:hAnsi="Times New Roman" w:cs="Times New Roman"/>
          <w:b/>
          <w:color w:val="000000"/>
          <w:sz w:val="24"/>
          <w:szCs w:val="24"/>
        </w:rPr>
        <w:t xml:space="preserve">. </w:t>
      </w:r>
      <w:r w:rsidR="000810C8" w:rsidRPr="00151E29">
        <w:rPr>
          <w:rFonts w:ascii="Times New Roman" w:hAnsi="Times New Roman" w:cs="Times New Roman"/>
          <w:b/>
          <w:color w:val="000000"/>
          <w:sz w:val="24"/>
          <w:szCs w:val="24"/>
        </w:rPr>
        <w:t>П</w:t>
      </w:r>
      <w:r w:rsidR="00151E29" w:rsidRPr="00151E29">
        <w:rPr>
          <w:rFonts w:ascii="Times New Roman" w:hAnsi="Times New Roman" w:cs="Times New Roman"/>
          <w:b/>
          <w:color w:val="000000"/>
          <w:sz w:val="24"/>
          <w:szCs w:val="24"/>
        </w:rPr>
        <w:t>орядок подачи заявок на участие в запросе котировок в электронной форме:</w:t>
      </w:r>
    </w:p>
    <w:p w:rsidR="000810C8" w:rsidRPr="0056161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14.1. П</w:t>
      </w:r>
      <w:r w:rsidR="000810C8" w:rsidRPr="0056161A">
        <w:rPr>
          <w:rFonts w:ascii="Times New Roman" w:hAnsi="Times New Roman" w:cs="Times New Roman"/>
          <w:color w:val="000000"/>
          <w:sz w:val="24"/>
          <w:szCs w:val="24"/>
        </w:rPr>
        <w:t>одать заявку на участие в запросе котировок имеют право только аккредитованные на электронной площадке участники запроса котировок.</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43115A">
        <w:rPr>
          <w:rFonts w:ascii="Times New Roman" w:hAnsi="Times New Roman" w:cs="Times New Roman"/>
          <w:color w:val="000000"/>
          <w:sz w:val="24"/>
          <w:szCs w:val="24"/>
        </w:rPr>
        <w:t>1</w:t>
      </w:r>
      <w:r w:rsidR="00151E29" w:rsidRPr="0043115A">
        <w:rPr>
          <w:rFonts w:ascii="Times New Roman" w:hAnsi="Times New Roman" w:cs="Times New Roman"/>
          <w:color w:val="000000"/>
          <w:sz w:val="24"/>
          <w:szCs w:val="24"/>
        </w:rPr>
        <w:t>4</w:t>
      </w:r>
      <w:r w:rsidRPr="0043115A">
        <w:rPr>
          <w:rFonts w:ascii="Times New Roman" w:hAnsi="Times New Roman" w:cs="Times New Roman"/>
          <w:color w:val="000000"/>
          <w:sz w:val="24"/>
          <w:szCs w:val="24"/>
        </w:rPr>
        <w:t>.</w:t>
      </w:r>
      <w:r w:rsidR="00151E29" w:rsidRPr="0043115A">
        <w:rPr>
          <w:rFonts w:ascii="Times New Roman" w:hAnsi="Times New Roman" w:cs="Times New Roman"/>
          <w:color w:val="000000"/>
          <w:sz w:val="24"/>
          <w:szCs w:val="24"/>
        </w:rPr>
        <w:t>2.</w:t>
      </w:r>
      <w:r w:rsidRPr="0043115A">
        <w:rPr>
          <w:rFonts w:ascii="Times New Roman" w:hAnsi="Times New Roman" w:cs="Times New Roman"/>
          <w:color w:val="000000"/>
          <w:sz w:val="24"/>
          <w:szCs w:val="24"/>
        </w:rPr>
        <w:t> </w:t>
      </w:r>
      <w:r w:rsidR="0043115A" w:rsidRPr="0043115A">
        <w:rPr>
          <w:rFonts w:ascii="Times New Roman" w:hAnsi="Times New Roman" w:cs="Times New Roman"/>
          <w:color w:val="000000"/>
          <w:sz w:val="24"/>
          <w:szCs w:val="24"/>
        </w:rPr>
        <w:t>Участнику запроса котировок в электронной форме для участия в запросе котировок в электронной форме необходимо получить регистрацию в ЕИС и аккредитацию на электронной площадке в соответствии с регламентом ЕИС и электронной площадки.</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0043115A">
        <w:rPr>
          <w:rFonts w:ascii="Times New Roman" w:hAnsi="Times New Roman" w:cs="Times New Roman"/>
          <w:color w:val="000000"/>
          <w:sz w:val="24"/>
          <w:szCs w:val="24"/>
        </w:rPr>
        <w:t>3</w:t>
      </w:r>
      <w:r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Обмен между участником запроса котировок в электронной форме, </w:t>
      </w:r>
      <w:r w:rsidR="007B0FFF">
        <w:rPr>
          <w:rFonts w:ascii="Times New Roman" w:hAnsi="Times New Roman" w:cs="Times New Roman"/>
          <w:color w:val="000000"/>
          <w:sz w:val="24"/>
          <w:szCs w:val="24"/>
        </w:rPr>
        <w:t>Организатором</w:t>
      </w:r>
      <w:r w:rsidR="00FE3B95" w:rsidRPr="0056161A">
        <w:rPr>
          <w:rFonts w:ascii="Times New Roman" w:hAnsi="Times New Roman" w:cs="Times New Roman"/>
          <w:color w:val="000000"/>
          <w:sz w:val="24"/>
          <w:szCs w:val="24"/>
        </w:rPr>
        <w:t xml:space="preserve"> и оператором электронной площадки информацией, связанной с получением аккредитации на электронной площадке, осуществлением проведения </w:t>
      </w:r>
      <w:r w:rsidR="00FE3B95" w:rsidRPr="0056161A">
        <w:rPr>
          <w:rFonts w:ascii="Times New Roman" w:hAnsi="Times New Roman" w:cs="Times New Roman"/>
          <w:sz w:val="24"/>
          <w:szCs w:val="24"/>
        </w:rPr>
        <w:t>запроса котировок в электронной форме</w:t>
      </w:r>
      <w:r w:rsidR="00FE3B95" w:rsidRPr="0056161A">
        <w:rPr>
          <w:rFonts w:ascii="Times New Roman" w:hAnsi="Times New Roman" w:cs="Times New Roman"/>
          <w:color w:val="000000"/>
          <w:sz w:val="24"/>
          <w:szCs w:val="24"/>
        </w:rPr>
        <w:t>, осуществляется на электронной площадке в форме электронных документов.</w:t>
      </w:r>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4</w:t>
      </w:r>
      <w:r w:rsidR="00452F05" w:rsidRPr="0056161A">
        <w:rPr>
          <w:rFonts w:ascii="Times New Roman" w:hAnsi="Times New Roman" w:cs="Times New Roman"/>
          <w:color w:val="000000"/>
          <w:sz w:val="24"/>
          <w:szCs w:val="24"/>
        </w:rPr>
        <w:t xml:space="preserve">. </w:t>
      </w:r>
      <w:r w:rsidR="00FE3B95" w:rsidRPr="0056161A">
        <w:rPr>
          <w:rFonts w:ascii="Times New Roman" w:hAnsi="Times New Roman" w:cs="Times New Roman"/>
          <w:color w:val="000000"/>
          <w:sz w:val="24"/>
          <w:szCs w:val="24"/>
        </w:rPr>
        <w:t xml:space="preserve">Электронные документы участника запроса котировок в электронной форме, </w:t>
      </w:r>
      <w:r w:rsidR="00FE1D58" w:rsidRPr="0056161A">
        <w:rPr>
          <w:rFonts w:ascii="Times New Roman" w:hAnsi="Times New Roman" w:cs="Times New Roman"/>
          <w:sz w:val="24"/>
          <w:szCs w:val="24"/>
        </w:rPr>
        <w:t>Организатор</w:t>
      </w:r>
      <w:r w:rsidR="00FE1D58">
        <w:rPr>
          <w:rFonts w:ascii="Times New Roman" w:hAnsi="Times New Roman" w:cs="Times New Roman"/>
          <w:sz w:val="24"/>
          <w:szCs w:val="24"/>
        </w:rPr>
        <w:t>а</w:t>
      </w:r>
      <w:r w:rsidR="00FE3B95" w:rsidRPr="0056161A">
        <w:rPr>
          <w:rFonts w:ascii="Times New Roman" w:hAnsi="Times New Roman" w:cs="Times New Roman"/>
          <w:color w:val="000000"/>
          <w:sz w:val="24"/>
          <w:szCs w:val="24"/>
        </w:rPr>
        <w:t>, оператора электронной площадки должны быть подписаны усиленной квалифицированной электронной подписью уполномоченного лица.</w:t>
      </w:r>
    </w:p>
    <w:p w:rsidR="0043115A" w:rsidRDefault="00452F05"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151E29">
        <w:rPr>
          <w:rFonts w:ascii="Times New Roman" w:hAnsi="Times New Roman" w:cs="Times New Roman"/>
          <w:color w:val="000000"/>
          <w:sz w:val="24"/>
          <w:szCs w:val="24"/>
        </w:rPr>
        <w:t>4</w:t>
      </w:r>
      <w:r w:rsidRPr="0056161A">
        <w:rPr>
          <w:rFonts w:ascii="Times New Roman" w:hAnsi="Times New Roman" w:cs="Times New Roman"/>
          <w:color w:val="000000"/>
          <w:sz w:val="24"/>
          <w:szCs w:val="24"/>
        </w:rPr>
        <w:t>.</w:t>
      </w:r>
      <w:r w:rsidR="0043115A">
        <w:rPr>
          <w:rFonts w:ascii="Times New Roman" w:hAnsi="Times New Roman" w:cs="Times New Roman"/>
          <w:color w:val="000000"/>
          <w:sz w:val="24"/>
          <w:szCs w:val="24"/>
        </w:rPr>
        <w:t>5</w:t>
      </w:r>
      <w:r w:rsidR="00151E29">
        <w:rPr>
          <w:rFonts w:ascii="Times New Roman" w:hAnsi="Times New Roman" w:cs="Times New Roman"/>
          <w:color w:val="000000"/>
          <w:sz w:val="24"/>
          <w:szCs w:val="24"/>
        </w:rPr>
        <w:t>.</w:t>
      </w:r>
      <w:r w:rsidRPr="0056161A">
        <w:rPr>
          <w:rFonts w:ascii="Times New Roman" w:hAnsi="Times New Roman" w:cs="Times New Roman"/>
          <w:color w:val="000000"/>
          <w:sz w:val="24"/>
          <w:szCs w:val="24"/>
        </w:rPr>
        <w:t> </w:t>
      </w:r>
      <w:proofErr w:type="gramStart"/>
      <w:r w:rsidR="00FE3B95" w:rsidRPr="0056161A">
        <w:rPr>
          <w:rFonts w:ascii="Times New Roman" w:hAnsi="Times New Roman" w:cs="Times New Roman"/>
          <w:color w:val="000000"/>
          <w:sz w:val="24"/>
          <w:szCs w:val="24"/>
        </w:rPr>
        <w:t xml:space="preserve">При осуществлении запроса котировок в электронной форме проведение переговоров </w:t>
      </w:r>
      <w:r w:rsidR="0021329D" w:rsidRPr="0056161A">
        <w:rPr>
          <w:rFonts w:ascii="Times New Roman" w:hAnsi="Times New Roman" w:cs="Times New Roman"/>
          <w:sz w:val="24"/>
          <w:szCs w:val="24"/>
        </w:rPr>
        <w:t>Организатор</w:t>
      </w:r>
      <w:r w:rsidR="0021329D">
        <w:rPr>
          <w:rFonts w:ascii="Times New Roman" w:hAnsi="Times New Roman" w:cs="Times New Roman"/>
          <w:sz w:val="24"/>
          <w:szCs w:val="24"/>
        </w:rPr>
        <w:t>а</w:t>
      </w:r>
      <w:r w:rsidR="00FE3B95" w:rsidRPr="0056161A">
        <w:rPr>
          <w:rFonts w:ascii="Times New Roman" w:hAnsi="Times New Roman" w:cs="Times New Roman"/>
          <w:color w:val="000000"/>
          <w:sz w:val="24"/>
          <w:szCs w:val="24"/>
        </w:rPr>
        <w:t xml:space="preserve">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roofErr w:type="gramEnd"/>
    </w:p>
    <w:p w:rsidR="0043115A" w:rsidRDefault="00151E29"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14.</w:t>
      </w:r>
      <w:r w:rsidR="0043115A">
        <w:rPr>
          <w:rFonts w:ascii="Times New Roman" w:hAnsi="Times New Roman" w:cs="Times New Roman"/>
          <w:color w:val="000000"/>
          <w:sz w:val="24"/>
          <w:szCs w:val="24"/>
        </w:rPr>
        <w:t>6</w:t>
      </w:r>
      <w:r>
        <w:rPr>
          <w:rFonts w:ascii="Times New Roman" w:hAnsi="Times New Roman" w:cs="Times New Roman"/>
          <w:color w:val="000000"/>
          <w:sz w:val="24"/>
          <w:szCs w:val="24"/>
        </w:rPr>
        <w:t>. </w:t>
      </w:r>
      <w:r w:rsidR="00F46687" w:rsidRPr="0056161A">
        <w:rPr>
          <w:rFonts w:ascii="Times New Roman" w:hAnsi="Times New Roman" w:cs="Times New Roman"/>
          <w:color w:val="000000"/>
          <w:sz w:val="24"/>
          <w:szCs w:val="24"/>
        </w:rPr>
        <w:t xml:space="preserve">Оператор электронной площадки обеспечивает непрерывность осуществления проведения запроса котировок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проведения запроса котировок в электронной форме, равный доступ участников запроса котировок в </w:t>
      </w:r>
      <w:r w:rsidR="00F46687" w:rsidRPr="0056161A">
        <w:rPr>
          <w:rFonts w:ascii="Times New Roman" w:hAnsi="Times New Roman" w:cs="Times New Roman"/>
          <w:color w:val="000000"/>
          <w:sz w:val="24"/>
          <w:szCs w:val="24"/>
        </w:rPr>
        <w:lastRenderedPageBreak/>
        <w:t>электронной форме к участию в нем.</w:t>
      </w:r>
    </w:p>
    <w:p w:rsidR="00FB3D70" w:rsidRPr="00556FF7"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7</w:t>
      </w:r>
      <w:r w:rsidRPr="00556FF7">
        <w:rPr>
          <w:rFonts w:ascii="Times New Roman" w:hAnsi="Times New Roman" w:cs="Times New Roman"/>
          <w:color w:val="000000"/>
          <w:sz w:val="24"/>
          <w:szCs w:val="24"/>
        </w:rPr>
        <w:t>. Участник закупки вправе подать только одну заявку. Подача частичной заявки не допускается. Подача коллективной заявки не допускается.</w:t>
      </w:r>
    </w:p>
    <w:p w:rsidR="00FB3D70" w:rsidRPr="0056161A" w:rsidRDefault="00FB3D70" w:rsidP="00FB3D70">
      <w:pPr>
        <w:widowControl w:val="0"/>
        <w:spacing w:after="0" w:line="240" w:lineRule="auto"/>
        <w:ind w:firstLine="567"/>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14.</w:t>
      </w:r>
      <w:r>
        <w:rPr>
          <w:rFonts w:ascii="Times New Roman" w:hAnsi="Times New Roman" w:cs="Times New Roman"/>
          <w:color w:val="000000"/>
          <w:sz w:val="24"/>
          <w:szCs w:val="24"/>
        </w:rPr>
        <w:t>8</w:t>
      </w:r>
      <w:r w:rsidRPr="00556FF7">
        <w:rPr>
          <w:rFonts w:ascii="Times New Roman" w:hAnsi="Times New Roman" w:cs="Times New Roman"/>
          <w:color w:val="000000"/>
          <w:sz w:val="24"/>
          <w:szCs w:val="24"/>
        </w:rPr>
        <w:t>. Проведение переторжки не предусмотрено.</w:t>
      </w:r>
      <w:r>
        <w:rPr>
          <w:rFonts w:ascii="Times New Roman" w:hAnsi="Times New Roman" w:cs="Times New Roman"/>
          <w:color w:val="000000"/>
          <w:sz w:val="24"/>
          <w:szCs w:val="24"/>
        </w:rPr>
        <w:t xml:space="preserve"> </w:t>
      </w:r>
    </w:p>
    <w:p w:rsidR="00A07296" w:rsidRDefault="00670DBA" w:rsidP="00521955">
      <w:pPr>
        <w:widowControl w:val="0"/>
        <w:spacing w:after="0" w:line="240" w:lineRule="auto"/>
        <w:ind w:firstLine="567"/>
        <w:jc w:val="both"/>
        <w:rPr>
          <w:rFonts w:ascii="Times New Roman" w:hAnsi="Times New Roman" w:cs="Times New Roman"/>
          <w:b/>
          <w:color w:val="000000"/>
          <w:sz w:val="24"/>
          <w:szCs w:val="24"/>
        </w:rPr>
      </w:pPr>
      <w:r>
        <w:rPr>
          <w:rFonts w:ascii="Times New Roman" w:hAnsi="Times New Roman" w:cs="Times New Roman"/>
          <w:b/>
          <w:color w:val="000000"/>
          <w:sz w:val="24"/>
          <w:szCs w:val="24"/>
        </w:rPr>
        <w:t>15</w:t>
      </w:r>
      <w:r w:rsidR="00A373A1" w:rsidRPr="0056161A">
        <w:rPr>
          <w:rFonts w:ascii="Times New Roman" w:hAnsi="Times New Roman" w:cs="Times New Roman"/>
          <w:b/>
          <w:color w:val="000000"/>
          <w:sz w:val="24"/>
          <w:szCs w:val="24"/>
        </w:rPr>
        <w:t>. Требования к участникам запроса котировок в электронной форме.</w:t>
      </w:r>
    </w:p>
    <w:p w:rsidR="00A07296" w:rsidRDefault="00670DBA" w:rsidP="00521955">
      <w:pPr>
        <w:widowControl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.1. При осуществлении процедуры запроса котировок в электронной форме Заказчик устанавливает единые обязательные требования к участникам запроса котировок в электронной форме:</w:t>
      </w:r>
    </w:p>
    <w:p w:rsidR="00A373A1"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соответствие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запроса котировок в электронной </w:t>
      </w:r>
      <w:r w:rsidRPr="00BC2E96">
        <w:rPr>
          <w:rFonts w:ascii="Times New Roman" w:hAnsi="Times New Roman" w:cs="Times New Roman"/>
          <w:color w:val="000000"/>
          <w:sz w:val="24"/>
          <w:szCs w:val="24"/>
        </w:rPr>
        <w:t xml:space="preserve">форме (в </w:t>
      </w:r>
      <w:proofErr w:type="spellStart"/>
      <w:r w:rsidRPr="00BC2E96">
        <w:rPr>
          <w:rFonts w:ascii="Times New Roman" w:hAnsi="Times New Roman" w:cs="Times New Roman"/>
          <w:color w:val="000000"/>
          <w:sz w:val="24"/>
          <w:szCs w:val="24"/>
        </w:rPr>
        <w:t>т.ч</w:t>
      </w:r>
      <w:proofErr w:type="spellEnd"/>
      <w:r w:rsidRPr="00BC2E96">
        <w:rPr>
          <w:rFonts w:ascii="Times New Roman" w:hAnsi="Times New Roman" w:cs="Times New Roman"/>
          <w:color w:val="000000"/>
          <w:sz w:val="24"/>
          <w:szCs w:val="24"/>
        </w:rPr>
        <w:t xml:space="preserve">. </w:t>
      </w:r>
      <w:r w:rsidR="007E3085" w:rsidRPr="00BC2E96">
        <w:rPr>
          <w:rFonts w:ascii="Times New Roman" w:hAnsi="Times New Roman" w:cs="Times New Roman"/>
          <w:color w:val="000000"/>
          <w:sz w:val="24"/>
          <w:szCs w:val="24"/>
        </w:rPr>
        <w:t xml:space="preserve">наличие </w:t>
      </w:r>
      <w:r w:rsidR="00BC2E96" w:rsidRPr="00BC2E96">
        <w:rPr>
          <w:rFonts w:ascii="Times New Roman" w:hAnsi="Times New Roman" w:cs="Times New Roman"/>
          <w:color w:val="000000"/>
          <w:sz w:val="24"/>
          <w:szCs w:val="24"/>
        </w:rPr>
        <w:t>действующих</w:t>
      </w:r>
      <w:r w:rsidR="00BC2E96" w:rsidRPr="0056161A">
        <w:rPr>
          <w:rFonts w:ascii="Times New Roman" w:hAnsi="Times New Roman" w:cs="Times New Roman"/>
          <w:color w:val="000000"/>
          <w:sz w:val="24"/>
          <w:szCs w:val="24"/>
        </w:rPr>
        <w:t xml:space="preserve"> лицензий на поставку товаров, выполнение работ, оказание услуг по предмету запроса котировок в электронной форме, е</w:t>
      </w:r>
      <w:r w:rsidR="006B69F4">
        <w:rPr>
          <w:rFonts w:ascii="Times New Roman" w:hAnsi="Times New Roman" w:cs="Times New Roman"/>
          <w:color w:val="000000"/>
          <w:sz w:val="24"/>
          <w:szCs w:val="24"/>
        </w:rPr>
        <w:t>с</w:t>
      </w:r>
      <w:r w:rsidR="009929FE">
        <w:rPr>
          <w:rFonts w:ascii="Times New Roman" w:hAnsi="Times New Roman" w:cs="Times New Roman"/>
          <w:color w:val="000000"/>
          <w:sz w:val="24"/>
          <w:szCs w:val="24"/>
        </w:rPr>
        <w:t>ли деятельность лицензируется);</w:t>
      </w:r>
    </w:p>
    <w:p w:rsidR="00A373A1" w:rsidRPr="0056161A"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 </w:t>
      </w:r>
      <w:proofErr w:type="spellStart"/>
      <w:r w:rsidRPr="0056161A">
        <w:rPr>
          <w:rFonts w:ascii="Times New Roman" w:hAnsi="Times New Roman" w:cs="Times New Roman"/>
          <w:color w:val="000000"/>
          <w:sz w:val="24"/>
          <w:szCs w:val="24"/>
        </w:rPr>
        <w:t>непроведение</w:t>
      </w:r>
      <w:proofErr w:type="spellEnd"/>
      <w:r w:rsidRPr="0056161A">
        <w:rPr>
          <w:rFonts w:ascii="Times New Roman" w:hAnsi="Times New Roman" w:cs="Times New Roman"/>
          <w:color w:val="000000"/>
          <w:sz w:val="24"/>
          <w:szCs w:val="24"/>
        </w:rPr>
        <w:t xml:space="preserve"> ликвидации участника запроса котировок в электронной форме –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3) </w:t>
      </w:r>
      <w:proofErr w:type="spellStart"/>
      <w:r w:rsidRPr="0056161A">
        <w:rPr>
          <w:rFonts w:ascii="Times New Roman" w:hAnsi="Times New Roman" w:cs="Times New Roman"/>
          <w:sz w:val="24"/>
          <w:szCs w:val="24"/>
        </w:rPr>
        <w:t>неприостановление</w:t>
      </w:r>
      <w:proofErr w:type="spellEnd"/>
      <w:r w:rsidRPr="0056161A">
        <w:rPr>
          <w:rFonts w:ascii="Times New Roman" w:hAnsi="Times New Roman" w:cs="Times New Roman"/>
          <w:sz w:val="24"/>
          <w:szCs w:val="24"/>
        </w:rPr>
        <w:t xml:space="preserve"> деятельности участника </w:t>
      </w:r>
      <w:r w:rsidR="00D11147"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 xml:space="preserve">4) </w:t>
      </w:r>
      <w:r w:rsidR="002E22B9" w:rsidRPr="00D33A60">
        <w:rPr>
          <w:rFonts w:ascii="Times New Roman" w:hAnsi="Times New Roman" w:cs="Times New Roman"/>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2E22B9" w:rsidRPr="00D33A60">
        <w:rPr>
          <w:rFonts w:ascii="Times New Roman" w:hAnsi="Times New Roman" w:cs="Times New Roman"/>
          <w:sz w:val="24"/>
          <w:szCs w:val="24"/>
        </w:rPr>
        <w:t xml:space="preserve"> </w:t>
      </w:r>
      <w:proofErr w:type="gramStart"/>
      <w:r w:rsidR="002E22B9" w:rsidRPr="00D33A60">
        <w:rPr>
          <w:rFonts w:ascii="Times New Roman" w:hAnsi="Times New Roman" w:cs="Times New Roman"/>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002E22B9" w:rsidRPr="00D33A60">
        <w:rPr>
          <w:rFonts w:ascii="Times New Roman" w:hAnsi="Times New Roman" w:cs="Times New Roman"/>
          <w:sz w:val="24"/>
          <w:szCs w:val="24"/>
        </w:rPr>
        <w:t xml:space="preserve"> Участник такой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2E22B9" w:rsidRPr="00D33A60">
        <w:rPr>
          <w:rFonts w:ascii="Times New Roman" w:hAnsi="Times New Roman" w:cs="Times New Roman"/>
          <w:sz w:val="24"/>
          <w:szCs w:val="24"/>
        </w:rPr>
        <w:t>указанных</w:t>
      </w:r>
      <w:proofErr w:type="gramEnd"/>
      <w:r w:rsidR="002E22B9" w:rsidRPr="00D33A60">
        <w:rPr>
          <w:rFonts w:ascii="Times New Roman" w:hAnsi="Times New Roman" w:cs="Times New Roman"/>
          <w:sz w:val="24"/>
          <w:szCs w:val="24"/>
        </w:rPr>
        <w:t xml:space="preserve"> недоимки, задолженности и решение по данному заявлению на дату рассмотрения заявки на участие в конкурентной закупке</w:t>
      </w:r>
      <w:r w:rsidR="004714FB" w:rsidRPr="004714FB">
        <w:rPr>
          <w:rFonts w:ascii="Times New Roman" w:hAnsi="Times New Roman" w:cs="Times New Roman"/>
          <w:sz w:val="24"/>
          <w:szCs w:val="24"/>
        </w:rPr>
        <w:t xml:space="preserve"> </w:t>
      </w:r>
      <w:r w:rsidR="004714FB" w:rsidRPr="0056161A">
        <w:rPr>
          <w:rFonts w:ascii="Times New Roman" w:hAnsi="Times New Roman" w:cs="Times New Roman"/>
          <w:sz w:val="24"/>
          <w:szCs w:val="24"/>
        </w:rPr>
        <w:t>не принято</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5) отсутствие сведений об участнике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373A1" w:rsidRPr="0056161A" w:rsidRDefault="002B4EFC" w:rsidP="00521955">
      <w:pPr>
        <w:widowControl w:val="0"/>
        <w:tabs>
          <w:tab w:val="left" w:pos="900"/>
          <w:tab w:val="left" w:pos="108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15</w:t>
      </w:r>
      <w:r w:rsidR="00A373A1" w:rsidRPr="0056161A">
        <w:rPr>
          <w:rFonts w:ascii="Times New Roman" w:hAnsi="Times New Roman" w:cs="Times New Roman"/>
          <w:color w:val="000000"/>
          <w:sz w:val="24"/>
          <w:szCs w:val="24"/>
        </w:rPr>
        <w:t>.2. Дополнительные требования к участникам запроса котировок в электронной форме:</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 xml:space="preserve">1) отсутствие решения суда или иного уполномоченного органа о наложении ареста на имущество участника </w:t>
      </w:r>
      <w:r w:rsidR="00712B58"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sz w:val="24"/>
          <w:szCs w:val="24"/>
        </w:rPr>
        <w:t xml:space="preserve"> на день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2)</w:t>
      </w:r>
      <w:r w:rsidRPr="0056161A">
        <w:rPr>
          <w:rFonts w:ascii="Times New Roman" w:hAnsi="Times New Roman" w:cs="Times New Roman"/>
          <w:sz w:val="24"/>
          <w:szCs w:val="24"/>
        </w:rPr>
        <w:tab/>
        <w:t xml:space="preserve">отсутствие между участником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w:t>
      </w:r>
      <w:r w:rsidRPr="0056161A">
        <w:rPr>
          <w:rFonts w:ascii="Times New Roman" w:hAnsi="Times New Roman" w:cs="Times New Roman"/>
          <w:sz w:val="24"/>
          <w:szCs w:val="24"/>
        </w:rPr>
        <w:lastRenderedPageBreak/>
        <w:t>генеральным директором) учреждения или</w:t>
      </w:r>
      <w:proofErr w:type="gramEnd"/>
      <w:r w:rsidRPr="0056161A">
        <w:rPr>
          <w:rFonts w:ascii="Times New Roman" w:hAnsi="Times New Roman" w:cs="Times New Roman"/>
          <w:sz w:val="24"/>
          <w:szCs w:val="24"/>
        </w:rPr>
        <w:t xml:space="preserve"> </w:t>
      </w:r>
      <w:proofErr w:type="gramStart"/>
      <w:r w:rsidRPr="0056161A">
        <w:rPr>
          <w:rFonts w:ascii="Times New Roman" w:hAnsi="Times New Roman" w:cs="Times New Roman"/>
          <w:sz w:val="24"/>
          <w:szCs w:val="24"/>
        </w:rPr>
        <w:t xml:space="preserve">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w:t>
      </w:r>
      <w:proofErr w:type="gramEnd"/>
      <w:r w:rsidRPr="0056161A">
        <w:rPr>
          <w:rFonts w:ascii="Times New Roman" w:hAnsi="Times New Roman" w:cs="Times New Roman"/>
          <w:sz w:val="24"/>
          <w:szCs w:val="24"/>
        </w:rPr>
        <w:t xml:space="preserve">), усыновителями или усыновленными указанных физических лиц. Под выгодоприобретателями для целей настоящего </w:t>
      </w:r>
      <w:r w:rsidR="00D16334">
        <w:rPr>
          <w:rFonts w:ascii="Times New Roman" w:hAnsi="Times New Roman" w:cs="Times New Roman"/>
          <w:sz w:val="24"/>
          <w:szCs w:val="24"/>
        </w:rPr>
        <w:t>под</w:t>
      </w:r>
      <w:r w:rsidR="00B23FB9">
        <w:rPr>
          <w:rFonts w:ascii="Times New Roman" w:hAnsi="Times New Roman" w:cs="Times New Roman"/>
          <w:sz w:val="24"/>
          <w:szCs w:val="24"/>
        </w:rPr>
        <w:t>пункта</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A373A1" w:rsidRPr="0056161A"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proofErr w:type="gramStart"/>
      <w:r w:rsidRPr="0056161A">
        <w:rPr>
          <w:rFonts w:ascii="Times New Roman" w:hAnsi="Times New Roman" w:cs="Times New Roman"/>
          <w:sz w:val="24"/>
          <w:szCs w:val="24"/>
        </w:rPr>
        <w:t>3)</w:t>
      </w:r>
      <w:r w:rsidRPr="0056161A">
        <w:rPr>
          <w:rFonts w:ascii="Times New Roman" w:hAnsi="Times New Roman" w:cs="Times New Roman"/>
          <w:sz w:val="24"/>
          <w:szCs w:val="24"/>
        </w:rPr>
        <w:tab/>
        <w:t xml:space="preserve">отсутствие у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w:t>
      </w:r>
      <w:proofErr w:type="gramEnd"/>
      <w:r w:rsidRPr="0056161A">
        <w:rPr>
          <w:rFonts w:ascii="Times New Roman" w:hAnsi="Times New Roman" w:cs="Times New Roman"/>
          <w:sz w:val="24"/>
          <w:szCs w:val="24"/>
        </w:rPr>
        <w:t xml:space="preserve">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и административного наказания в виде дисквалификации;</w:t>
      </w:r>
    </w:p>
    <w:p w:rsidR="00B07EBE" w:rsidRDefault="00A373A1"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4)</w:t>
      </w:r>
      <w:r w:rsidR="006557AC">
        <w:rPr>
          <w:rFonts w:ascii="Times New Roman" w:hAnsi="Times New Roman" w:cs="Times New Roman"/>
          <w:sz w:val="24"/>
          <w:szCs w:val="24"/>
        </w:rPr>
        <w:t> </w:t>
      </w:r>
      <w:r w:rsidR="002E22B9" w:rsidRPr="00D33A60">
        <w:rPr>
          <w:rFonts w:ascii="Times New Roman" w:hAnsi="Times New Roman" w:cs="Times New Roman"/>
          <w:sz w:val="24"/>
          <w:szCs w:val="24"/>
        </w:rPr>
        <w:t>отсутствие фактов привлечения в течение 2 (двух) лет до момента подачи заявки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003D4818">
        <w:rPr>
          <w:rFonts w:ascii="Times New Roman" w:hAnsi="Times New Roman" w:cs="Times New Roman"/>
          <w:sz w:val="24"/>
          <w:szCs w:val="24"/>
        </w:rPr>
        <w:t>;</w:t>
      </w:r>
    </w:p>
    <w:p w:rsidR="000A60FF" w:rsidRDefault="000A60FF"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w:t>
      </w:r>
      <w:r w:rsidRPr="000A60FF">
        <w:rPr>
          <w:rFonts w:ascii="Times New Roman" w:hAnsi="Times New Roman" w:cs="Times New Roman"/>
          <w:sz w:val="24"/>
          <w:szCs w:val="24"/>
        </w:rPr>
        <w:t xml:space="preserve">участник является официальным сертифицированным партнером фирмы </w:t>
      </w:r>
      <w:proofErr w:type="spellStart"/>
      <w:r w:rsidRPr="000A60FF">
        <w:rPr>
          <w:rFonts w:ascii="Times New Roman" w:hAnsi="Times New Roman" w:cs="Times New Roman"/>
          <w:sz w:val="24"/>
          <w:szCs w:val="24"/>
        </w:rPr>
        <w:t>Xerox</w:t>
      </w:r>
      <w:proofErr w:type="spellEnd"/>
      <w:r>
        <w:rPr>
          <w:rFonts w:ascii="Times New Roman" w:hAnsi="Times New Roman" w:cs="Times New Roman"/>
          <w:sz w:val="24"/>
          <w:szCs w:val="24"/>
        </w:rPr>
        <w:t>;</w:t>
      </w:r>
    </w:p>
    <w:p w:rsidR="000A60FF" w:rsidRDefault="000A60FF" w:rsidP="00521955">
      <w:pPr>
        <w:widowControl w:val="0"/>
        <w:tabs>
          <w:tab w:val="left" w:pos="900"/>
          <w:tab w:val="left" w:pos="108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w:t>
      </w:r>
      <w:r w:rsidRPr="000A60FF">
        <w:rPr>
          <w:rFonts w:ascii="Times New Roman" w:hAnsi="Times New Roman" w:cs="Times New Roman"/>
          <w:sz w:val="24"/>
          <w:szCs w:val="24"/>
        </w:rPr>
        <w:t xml:space="preserve">наличие в штате участника сертифицированных инженеров </w:t>
      </w:r>
      <w:r>
        <w:rPr>
          <w:rFonts w:ascii="Times New Roman" w:hAnsi="Times New Roman" w:cs="Times New Roman"/>
          <w:sz w:val="24"/>
          <w:szCs w:val="24"/>
        </w:rPr>
        <w:t>по обслуживанию</w:t>
      </w:r>
      <w:r w:rsidR="002E22B9">
        <w:rPr>
          <w:rFonts w:ascii="Times New Roman" w:hAnsi="Times New Roman" w:cs="Times New Roman"/>
          <w:sz w:val="24"/>
          <w:szCs w:val="24"/>
        </w:rPr>
        <w:t xml:space="preserve"> оборудовании </w:t>
      </w:r>
      <w:proofErr w:type="spellStart"/>
      <w:r w:rsidR="002E22B9">
        <w:rPr>
          <w:rFonts w:ascii="Times New Roman" w:hAnsi="Times New Roman" w:cs="Times New Roman"/>
          <w:sz w:val="24"/>
          <w:szCs w:val="24"/>
        </w:rPr>
        <w:t>Xerox</w:t>
      </w:r>
      <w:proofErr w:type="spellEnd"/>
      <w:r w:rsidR="002E22B9">
        <w:rPr>
          <w:rFonts w:ascii="Times New Roman" w:hAnsi="Times New Roman" w:cs="Times New Roman"/>
          <w:sz w:val="24"/>
          <w:szCs w:val="24"/>
        </w:rPr>
        <w:t>;</w:t>
      </w:r>
    </w:p>
    <w:p w:rsidR="002E22B9" w:rsidRDefault="002E22B9" w:rsidP="002E22B9">
      <w:pPr>
        <w:tabs>
          <w:tab w:val="left" w:pos="900"/>
          <w:tab w:val="left" w:pos="1080"/>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7) наличие сведений об участнике в списке сервисной поддержки г. Москвы на сайте </w:t>
      </w:r>
      <w:hyperlink r:id="rId17" w:history="1">
        <w:r w:rsidRPr="006040A4">
          <w:rPr>
            <w:rStyle w:val="a8"/>
            <w:rFonts w:ascii="Times New Roman" w:hAnsi="Times New Roman" w:cs="Times New Roman"/>
            <w:sz w:val="24"/>
            <w:szCs w:val="24"/>
            <w:lang w:val="en-US"/>
          </w:rPr>
          <w:t>www</w:t>
        </w:r>
        <w:r w:rsidRPr="006040A4">
          <w:rPr>
            <w:rStyle w:val="a8"/>
            <w:rFonts w:ascii="Times New Roman" w:hAnsi="Times New Roman" w:cs="Times New Roman"/>
            <w:sz w:val="24"/>
            <w:szCs w:val="24"/>
          </w:rPr>
          <w:t>.</w:t>
        </w:r>
        <w:proofErr w:type="spellStart"/>
        <w:r w:rsidRPr="006040A4">
          <w:rPr>
            <w:rStyle w:val="a8"/>
            <w:rFonts w:ascii="Times New Roman" w:hAnsi="Times New Roman" w:cs="Times New Roman"/>
            <w:sz w:val="24"/>
            <w:szCs w:val="24"/>
            <w:lang w:val="en-US"/>
          </w:rPr>
          <w:t>xerox</w:t>
        </w:r>
        <w:proofErr w:type="spellEnd"/>
        <w:r w:rsidRPr="006040A4">
          <w:rPr>
            <w:rStyle w:val="a8"/>
            <w:rFonts w:ascii="Times New Roman" w:hAnsi="Times New Roman" w:cs="Times New Roman"/>
            <w:sz w:val="24"/>
            <w:szCs w:val="24"/>
          </w:rPr>
          <w:t>.</w:t>
        </w:r>
        <w:proofErr w:type="spellStart"/>
        <w:r w:rsidRPr="006040A4">
          <w:rPr>
            <w:rStyle w:val="a8"/>
            <w:rFonts w:ascii="Times New Roman" w:hAnsi="Times New Roman" w:cs="Times New Roman"/>
            <w:sz w:val="24"/>
            <w:szCs w:val="24"/>
            <w:lang w:val="en-US"/>
          </w:rPr>
          <w:t>ru</w:t>
        </w:r>
        <w:proofErr w:type="spellEnd"/>
      </w:hyperlink>
      <w:r>
        <w:rPr>
          <w:rFonts w:ascii="Times New Roman" w:hAnsi="Times New Roman" w:cs="Times New Roman"/>
          <w:sz w:val="24"/>
          <w:szCs w:val="24"/>
        </w:rPr>
        <w:t>.</w:t>
      </w:r>
    </w:p>
    <w:p w:rsidR="00B07EBE" w:rsidRPr="004C4DD4" w:rsidRDefault="002B4EFC" w:rsidP="00521955">
      <w:pPr>
        <w:pStyle w:val="ac"/>
        <w:widowControl w:val="0"/>
        <w:tabs>
          <w:tab w:val="left" w:pos="268"/>
          <w:tab w:val="left" w:pos="1080"/>
        </w:tabs>
        <w:spacing w:after="0" w:line="240" w:lineRule="auto"/>
        <w:ind w:left="0" w:firstLine="567"/>
        <w:jc w:val="both"/>
        <w:rPr>
          <w:rFonts w:ascii="Times New Roman" w:hAnsi="Times New Roman" w:cs="Times New Roman"/>
          <w:b/>
          <w:bCs/>
          <w:sz w:val="24"/>
          <w:szCs w:val="24"/>
        </w:rPr>
      </w:pPr>
      <w:r w:rsidRPr="004C4DD4">
        <w:rPr>
          <w:rFonts w:ascii="Times New Roman" w:hAnsi="Times New Roman" w:cs="Times New Roman"/>
          <w:b/>
          <w:color w:val="000000"/>
          <w:sz w:val="24"/>
          <w:szCs w:val="24"/>
        </w:rPr>
        <w:t>16</w:t>
      </w:r>
      <w:r w:rsidR="00A373A1" w:rsidRPr="004C4DD4">
        <w:rPr>
          <w:rFonts w:ascii="Times New Roman" w:hAnsi="Times New Roman" w:cs="Times New Roman"/>
          <w:b/>
          <w:color w:val="000000"/>
          <w:sz w:val="24"/>
          <w:szCs w:val="24"/>
        </w:rPr>
        <w:t>.</w:t>
      </w:r>
      <w:r w:rsidR="00A373A1" w:rsidRPr="004C4DD4">
        <w:rPr>
          <w:rFonts w:ascii="Times New Roman" w:hAnsi="Times New Roman" w:cs="Times New Roman"/>
          <w:color w:val="000000"/>
          <w:sz w:val="24"/>
          <w:szCs w:val="24"/>
        </w:rPr>
        <w:t> </w:t>
      </w:r>
      <w:r w:rsidR="000C54E9" w:rsidRPr="004C4DD4">
        <w:rPr>
          <w:rFonts w:ascii="Times New Roman" w:hAnsi="Times New Roman" w:cs="Times New Roman"/>
          <w:b/>
          <w:bCs/>
          <w:sz w:val="24"/>
          <w:szCs w:val="24"/>
        </w:rPr>
        <w:t>Требования, предъявляемые к котировочной заявке:</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16.1. </w:t>
      </w:r>
      <w:r w:rsidR="00A373A1" w:rsidRPr="0056161A">
        <w:rPr>
          <w:rFonts w:ascii="Times New Roman" w:hAnsi="Times New Roman" w:cs="Times New Roman"/>
          <w:color w:val="000000"/>
          <w:sz w:val="24"/>
          <w:szCs w:val="24"/>
        </w:rPr>
        <w:t xml:space="preserve">Для участия в процедуре запроса котировок в электронной форме участник должен подготовить и представить Организатору заявку на участие в запросе котировок в электронной форме. </w:t>
      </w:r>
    </w:p>
    <w:p w:rsidR="00B07EBE" w:rsidRDefault="00110DF7"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Pr>
          <w:rFonts w:ascii="Times New Roman" w:hAnsi="Times New Roman" w:cs="Times New Roman"/>
          <w:b/>
          <w:color w:val="000000"/>
          <w:sz w:val="24"/>
          <w:szCs w:val="24"/>
        </w:rPr>
        <w:t>16.2. </w:t>
      </w:r>
      <w:r w:rsidR="00A373A1" w:rsidRPr="0056161A">
        <w:rPr>
          <w:rFonts w:ascii="Times New Roman" w:hAnsi="Times New Roman" w:cs="Times New Roman"/>
          <w:b/>
          <w:color w:val="000000"/>
          <w:sz w:val="24"/>
          <w:szCs w:val="24"/>
        </w:rPr>
        <w:t>Заявк</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на участие в запросе котировок в электронной форме должн</w:t>
      </w:r>
      <w:r w:rsidR="00EE36C0" w:rsidRPr="0056161A">
        <w:rPr>
          <w:rFonts w:ascii="Times New Roman" w:hAnsi="Times New Roman" w:cs="Times New Roman"/>
          <w:b/>
          <w:color w:val="000000"/>
          <w:sz w:val="24"/>
          <w:szCs w:val="24"/>
        </w:rPr>
        <w:t>а</w:t>
      </w:r>
      <w:r w:rsidR="00A373A1" w:rsidRPr="0056161A">
        <w:rPr>
          <w:rFonts w:ascii="Times New Roman" w:hAnsi="Times New Roman" w:cs="Times New Roman"/>
          <w:b/>
          <w:color w:val="000000"/>
          <w:sz w:val="24"/>
          <w:szCs w:val="24"/>
        </w:rPr>
        <w:t xml:space="preserve"> содержать</w:t>
      </w:r>
      <w:r w:rsidR="00A373A1" w:rsidRPr="0056161A">
        <w:rPr>
          <w:rFonts w:ascii="Times New Roman" w:hAnsi="Times New Roman" w:cs="Times New Roman"/>
          <w:color w:val="000000"/>
          <w:sz w:val="24"/>
          <w:szCs w:val="24"/>
        </w:rPr>
        <w:t xml:space="preserve"> следующие информацию и документы об участнике запроса котировок в электронной форме:</w:t>
      </w:r>
    </w:p>
    <w:p w:rsidR="00DE565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1)</w:t>
      </w:r>
      <w:r w:rsidR="007D4B28">
        <w:rPr>
          <w:rFonts w:ascii="Times New Roman" w:hAnsi="Times New Roman" w:cs="Times New Roman"/>
          <w:color w:val="000000"/>
          <w:sz w:val="24"/>
          <w:szCs w:val="24"/>
        </w:rPr>
        <w:t> </w:t>
      </w:r>
      <w:r w:rsidRPr="003D6301">
        <w:rPr>
          <w:rFonts w:ascii="Times New Roman" w:hAnsi="Times New Roman" w:cs="Times New Roman"/>
          <w:color w:val="000000"/>
          <w:sz w:val="24"/>
          <w:szCs w:val="24"/>
        </w:rPr>
        <w:t>заявк</w:t>
      </w:r>
      <w:r w:rsidR="000C2BB2">
        <w:rPr>
          <w:rFonts w:ascii="Times New Roman" w:hAnsi="Times New Roman" w:cs="Times New Roman"/>
          <w:color w:val="000000"/>
          <w:sz w:val="24"/>
          <w:szCs w:val="24"/>
        </w:rPr>
        <w:t>а</w:t>
      </w:r>
      <w:r w:rsidRPr="003D6301">
        <w:rPr>
          <w:rFonts w:ascii="Times New Roman" w:hAnsi="Times New Roman" w:cs="Times New Roman"/>
          <w:color w:val="000000"/>
          <w:sz w:val="24"/>
          <w:szCs w:val="24"/>
        </w:rPr>
        <w:t xml:space="preserve"> на участие в </w:t>
      </w:r>
      <w:r w:rsidR="00846E7C" w:rsidRPr="003D6301">
        <w:rPr>
          <w:rFonts w:ascii="Times New Roman" w:hAnsi="Times New Roman" w:cs="Times New Roman"/>
          <w:color w:val="000000"/>
          <w:sz w:val="24"/>
          <w:szCs w:val="24"/>
        </w:rPr>
        <w:t>запросе котировок в электронной</w:t>
      </w:r>
      <w:r w:rsidR="00846E7C" w:rsidRPr="0056161A">
        <w:rPr>
          <w:rFonts w:ascii="Times New Roman" w:hAnsi="Times New Roman" w:cs="Times New Roman"/>
          <w:color w:val="000000"/>
          <w:sz w:val="24"/>
          <w:szCs w:val="24"/>
        </w:rPr>
        <w:t xml:space="preserve"> форме</w:t>
      </w:r>
      <w:r w:rsidR="000C2BB2">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(форма 1)</w:t>
      </w:r>
      <w:r w:rsidR="001629AE" w:rsidRPr="008D7A4C">
        <w:rPr>
          <w:rFonts w:ascii="Times New Roman" w:hAnsi="Times New Roman" w:cs="Times New Roman"/>
          <w:color w:val="000000"/>
          <w:sz w:val="24"/>
          <w:szCs w:val="24"/>
        </w:rPr>
        <w:t>, заполненн</w:t>
      </w:r>
      <w:r w:rsidR="003D20C6">
        <w:rPr>
          <w:rFonts w:ascii="Times New Roman" w:hAnsi="Times New Roman" w:cs="Times New Roman"/>
          <w:color w:val="000000"/>
          <w:sz w:val="24"/>
          <w:szCs w:val="24"/>
        </w:rPr>
        <w:t>ая</w:t>
      </w:r>
      <w:r w:rsidR="001629AE" w:rsidRPr="008D7A4C">
        <w:rPr>
          <w:rFonts w:ascii="Times New Roman" w:hAnsi="Times New Roman" w:cs="Times New Roman"/>
          <w:color w:val="000000"/>
          <w:sz w:val="24"/>
          <w:szCs w:val="24"/>
        </w:rPr>
        <w:t xml:space="preserve"> по установленн</w:t>
      </w:r>
      <w:r w:rsidR="003D20C6">
        <w:rPr>
          <w:rFonts w:ascii="Times New Roman" w:hAnsi="Times New Roman" w:cs="Times New Roman"/>
          <w:color w:val="000000"/>
          <w:sz w:val="24"/>
          <w:szCs w:val="24"/>
        </w:rPr>
        <w:t>ой</w:t>
      </w:r>
      <w:r w:rsidR="001629AE" w:rsidRPr="008D7A4C">
        <w:rPr>
          <w:rFonts w:ascii="Times New Roman" w:hAnsi="Times New Roman" w:cs="Times New Roman"/>
          <w:color w:val="000000"/>
          <w:sz w:val="24"/>
          <w:szCs w:val="24"/>
        </w:rPr>
        <w:t xml:space="preserve"> в</w:t>
      </w:r>
      <w:r w:rsidR="001629AE" w:rsidRPr="00DE565E">
        <w:rPr>
          <w:rFonts w:ascii="Times New Roman" w:hAnsi="Times New Roman" w:cs="Times New Roman"/>
          <w:color w:val="000000"/>
          <w:sz w:val="24"/>
          <w:szCs w:val="24"/>
        </w:rPr>
        <w:t xml:space="preserve"> настоящем извещении форм</w:t>
      </w:r>
      <w:r w:rsidR="003D20C6">
        <w:rPr>
          <w:rFonts w:ascii="Times New Roman" w:hAnsi="Times New Roman" w:cs="Times New Roman"/>
          <w:color w:val="000000"/>
          <w:sz w:val="24"/>
          <w:szCs w:val="24"/>
        </w:rPr>
        <w:t>е</w:t>
      </w:r>
      <w:r w:rsidR="0011004D" w:rsidRPr="00DE565E">
        <w:rPr>
          <w:rFonts w:ascii="Times New Roman" w:hAnsi="Times New Roman" w:cs="Times New Roman"/>
          <w:color w:val="000000"/>
          <w:sz w:val="24"/>
          <w:szCs w:val="24"/>
        </w:rPr>
        <w:t>;</w:t>
      </w:r>
    </w:p>
    <w:p w:rsidR="00B07EBE" w:rsidRDefault="00A373A1" w:rsidP="00521955">
      <w:pPr>
        <w:widowControl w:val="0"/>
        <w:spacing w:after="0" w:line="240" w:lineRule="auto"/>
        <w:ind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2)</w:t>
      </w:r>
      <w:r w:rsidR="00E55191">
        <w:rPr>
          <w:rFonts w:ascii="Times New Roman" w:hAnsi="Times New Roman" w:cs="Times New Roman"/>
          <w:color w:val="000000"/>
          <w:sz w:val="24"/>
          <w:szCs w:val="24"/>
        </w:rPr>
        <w:t> </w:t>
      </w:r>
      <w:r w:rsidRPr="0056161A">
        <w:rPr>
          <w:rFonts w:ascii="Times New Roman" w:hAnsi="Times New Roman" w:cs="Times New Roman"/>
          <w:color w:val="000000"/>
          <w:sz w:val="24"/>
          <w:szCs w:val="24"/>
        </w:rPr>
        <w:t xml:space="preserve">анкета участника </w:t>
      </w:r>
      <w:r w:rsidR="00846E7C"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 xml:space="preserve"> </w:t>
      </w:r>
      <w:r w:rsidR="009C5ECB" w:rsidRPr="0056161A">
        <w:rPr>
          <w:rFonts w:ascii="Times New Roman" w:hAnsi="Times New Roman" w:cs="Times New Roman"/>
          <w:color w:val="000000"/>
          <w:sz w:val="24"/>
          <w:szCs w:val="24"/>
        </w:rPr>
        <w:t>(форма 2)</w:t>
      </w:r>
      <w:r w:rsidR="009C5ECB">
        <w:rPr>
          <w:rFonts w:ascii="Times New Roman" w:hAnsi="Times New Roman" w:cs="Times New Roman"/>
          <w:color w:val="000000"/>
          <w:sz w:val="24"/>
          <w:szCs w:val="24"/>
        </w:rPr>
        <w:t xml:space="preserve">, заполненная </w:t>
      </w:r>
      <w:r w:rsidRPr="0056161A">
        <w:rPr>
          <w:rFonts w:ascii="Times New Roman" w:hAnsi="Times New Roman" w:cs="Times New Roman"/>
          <w:color w:val="000000"/>
          <w:sz w:val="24"/>
          <w:szCs w:val="24"/>
        </w:rPr>
        <w:t xml:space="preserve">по установленной в </w:t>
      </w:r>
      <w:r w:rsidR="009C5ECB">
        <w:rPr>
          <w:rFonts w:ascii="Times New Roman" w:hAnsi="Times New Roman" w:cs="Times New Roman"/>
          <w:color w:val="000000"/>
          <w:sz w:val="24"/>
          <w:szCs w:val="24"/>
        </w:rPr>
        <w:t>настоящем</w:t>
      </w:r>
      <w:r w:rsidR="009C5ECB"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 xml:space="preserve">извещении </w:t>
      </w:r>
      <w:r w:rsidR="009C5ECB" w:rsidRPr="0056161A">
        <w:rPr>
          <w:rFonts w:ascii="Times New Roman" w:hAnsi="Times New Roman" w:cs="Times New Roman"/>
          <w:color w:val="000000"/>
          <w:sz w:val="24"/>
          <w:szCs w:val="24"/>
        </w:rPr>
        <w:t>форме</w:t>
      </w:r>
      <w:r w:rsidRPr="0056161A">
        <w:rPr>
          <w:rFonts w:ascii="Times New Roman" w:hAnsi="Times New Roman" w:cs="Times New Roman"/>
          <w:color w:val="000000"/>
          <w:sz w:val="24"/>
          <w:szCs w:val="24"/>
        </w:rPr>
        <w:t>;</w:t>
      </w:r>
    </w:p>
    <w:p w:rsidR="00B07EBE" w:rsidRDefault="00A373A1" w:rsidP="00521955">
      <w:pPr>
        <w:pStyle w:val="ac"/>
        <w:widowControl w:val="0"/>
        <w:tabs>
          <w:tab w:val="left" w:pos="268"/>
          <w:tab w:val="left" w:pos="1080"/>
        </w:tabs>
        <w:spacing w:after="0" w:line="240" w:lineRule="auto"/>
        <w:ind w:left="0" w:firstLine="567"/>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w:t>
      </w:r>
      <w:r w:rsidR="00E55191">
        <w:rPr>
          <w:rFonts w:ascii="Times New Roman" w:hAnsi="Times New Roman" w:cs="Times New Roman"/>
          <w:color w:val="000000"/>
          <w:sz w:val="24"/>
          <w:szCs w:val="24"/>
        </w:rPr>
        <w:t> </w:t>
      </w:r>
      <w:r w:rsidR="00460349" w:rsidRPr="00EC3CCC">
        <w:rPr>
          <w:rFonts w:ascii="Times New Roman" w:hAnsi="Times New Roman" w:cs="Times New Roman"/>
          <w:color w:val="000000"/>
          <w:sz w:val="24"/>
          <w:szCs w:val="24"/>
        </w:rPr>
        <w:t xml:space="preserve">копии учредительных документов с приложением имеющихся изменений (для юридического лица), заверенные печатью участника (при наличии) и подписью руководителя или лица, уполномоченного на осуществление действий от имени участника запроса </w:t>
      </w:r>
      <w:r w:rsidR="00372F35">
        <w:rPr>
          <w:rFonts w:ascii="Times New Roman" w:hAnsi="Times New Roman" w:cs="Times New Roman"/>
          <w:color w:val="000000"/>
          <w:sz w:val="24"/>
          <w:szCs w:val="24"/>
        </w:rPr>
        <w:t>котировок</w:t>
      </w:r>
      <w:r w:rsidR="00460349" w:rsidRPr="00EC3CCC">
        <w:rPr>
          <w:rFonts w:ascii="Times New Roman" w:hAnsi="Times New Roman" w:cs="Times New Roman"/>
          <w:color w:val="000000"/>
          <w:sz w:val="24"/>
          <w:szCs w:val="24"/>
        </w:rPr>
        <w:t>;</w:t>
      </w:r>
    </w:p>
    <w:p w:rsidR="0004148C" w:rsidRPr="00B4070C" w:rsidRDefault="00023605"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w:t>
      </w:r>
      <w:r w:rsidR="00810645">
        <w:rPr>
          <w:rFonts w:ascii="Times New Roman" w:hAnsi="Times New Roman" w:cs="Times New Roman"/>
          <w:color w:val="000000"/>
          <w:sz w:val="24"/>
          <w:szCs w:val="24"/>
        </w:rPr>
        <w:t> </w:t>
      </w:r>
      <w:r w:rsidR="0004148C" w:rsidRPr="00B4070C">
        <w:rPr>
          <w:rFonts w:ascii="Times New Roman" w:hAnsi="Times New Roman" w:cs="Times New Roman"/>
          <w:sz w:val="24"/>
          <w:szCs w:val="24"/>
        </w:rPr>
        <w:t xml:space="preserve">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юридических лиц (для юридического лица), оригинал </w:t>
      </w:r>
      <w:r w:rsidR="0004148C" w:rsidRPr="00B4070C">
        <w:rPr>
          <w:rFonts w:ascii="Times New Roman" w:hAnsi="Times New Roman" w:cs="Times New Roman"/>
          <w:color w:val="000000"/>
          <w:sz w:val="24"/>
          <w:szCs w:val="24"/>
        </w:rPr>
        <w:t xml:space="preserve">или нотариально заверенная копия </w:t>
      </w:r>
      <w:r w:rsidR="0004148C" w:rsidRPr="00B4070C">
        <w:rPr>
          <w:rFonts w:ascii="Times New Roman" w:hAnsi="Times New Roman" w:cs="Times New Roman"/>
          <w:sz w:val="24"/>
          <w:szCs w:val="24"/>
        </w:rPr>
        <w:t xml:space="preserve">выписки из единого государственного реестра индивидуальных предпринимателей (для индивидуального предпринимателя), </w:t>
      </w:r>
      <w:r w:rsidR="0004148C" w:rsidRPr="00B4070C">
        <w:rPr>
          <w:rFonts w:ascii="Times New Roman" w:hAnsi="Times New Roman" w:cs="Times New Roman"/>
          <w:b/>
          <w:sz w:val="24"/>
          <w:szCs w:val="24"/>
        </w:rPr>
        <w:t>выданной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color w:val="000000"/>
          <w:sz w:val="24"/>
          <w:szCs w:val="24"/>
        </w:rPr>
        <w:t xml:space="preserve">или выписка, полученная из ФНС России в виде электронного документа, </w:t>
      </w:r>
      <w:r w:rsidR="0004148C" w:rsidRPr="00B4070C">
        <w:rPr>
          <w:rFonts w:ascii="Times New Roman" w:hAnsi="Times New Roman" w:cs="Times New Roman"/>
          <w:sz w:val="24"/>
          <w:szCs w:val="24"/>
        </w:rPr>
        <w:t xml:space="preserve">подписанного </w:t>
      </w:r>
      <w:r w:rsidR="0004148C" w:rsidRPr="00B4070C">
        <w:rPr>
          <w:rFonts w:ascii="Times New Roman" w:hAnsi="Times New Roman" w:cs="Times New Roman"/>
          <w:sz w:val="24"/>
          <w:szCs w:val="24"/>
          <w:shd w:val="clear" w:color="auto" w:fill="FFFFFF"/>
        </w:rPr>
        <w:t>в соответствии</w:t>
      </w:r>
      <w:proofErr w:type="gramEnd"/>
      <w:r w:rsidR="0004148C" w:rsidRPr="00B4070C">
        <w:rPr>
          <w:rFonts w:ascii="Times New Roman" w:hAnsi="Times New Roman" w:cs="Times New Roman"/>
          <w:sz w:val="24"/>
          <w:szCs w:val="24"/>
          <w:shd w:val="clear" w:color="auto" w:fill="FFFFFF"/>
        </w:rPr>
        <w:t xml:space="preserve"> с </w:t>
      </w:r>
      <w:r w:rsidR="0004148C" w:rsidRPr="00B4070C">
        <w:rPr>
          <w:rFonts w:ascii="Times New Roman" w:hAnsi="Times New Roman" w:cs="Times New Roman"/>
          <w:sz w:val="24"/>
          <w:szCs w:val="24"/>
          <w:shd w:val="clear" w:color="auto" w:fill="FFFFFF"/>
        </w:rPr>
        <w:lastRenderedPageBreak/>
        <w:t>Федеральным законом от 6 апреля 2011 г. № 63-ФЗ «Об электронной подписи» усиленной квалифицированной электронной подписью налогового органа,</w:t>
      </w:r>
      <w:r w:rsidR="0004148C" w:rsidRPr="00B4070C">
        <w:rPr>
          <w:rFonts w:ascii="Times New Roman" w:hAnsi="Times New Roman" w:cs="Times New Roman"/>
          <w:sz w:val="24"/>
          <w:szCs w:val="24"/>
        </w:rPr>
        <w:t xml:space="preserve"> </w:t>
      </w:r>
      <w:r w:rsidR="0004148C" w:rsidRPr="00B4070C">
        <w:rPr>
          <w:rFonts w:ascii="Times New Roman" w:hAnsi="Times New Roman" w:cs="Times New Roman"/>
          <w:b/>
          <w:sz w:val="24"/>
          <w:szCs w:val="24"/>
        </w:rPr>
        <w:t>выданная не ранее, чем за 30 (тридцать) дней до даты размещения в единой информационной системе извещения</w:t>
      </w:r>
      <w:r w:rsidR="0004148C" w:rsidRPr="00B4070C">
        <w:rPr>
          <w:rFonts w:ascii="Times New Roman" w:hAnsi="Times New Roman" w:cs="Times New Roman"/>
          <w:sz w:val="24"/>
          <w:szCs w:val="24"/>
        </w:rPr>
        <w:t xml:space="preserve"> (в случае отсутствия сведений об электронной </w:t>
      </w:r>
      <w:proofErr w:type="gramStart"/>
      <w:r w:rsidR="0004148C" w:rsidRPr="00B4070C">
        <w:rPr>
          <w:rFonts w:ascii="Times New Roman" w:hAnsi="Times New Roman" w:cs="Times New Roman"/>
          <w:color w:val="000000"/>
          <w:sz w:val="24"/>
          <w:szCs w:val="24"/>
        </w:rPr>
        <w:t>подписи</w:t>
      </w:r>
      <w:proofErr w:type="gramEnd"/>
      <w:r w:rsidR="0004148C" w:rsidRPr="00B4070C">
        <w:rPr>
          <w:rFonts w:ascii="Times New Roman" w:hAnsi="Times New Roman" w:cs="Times New Roman"/>
          <w:color w:val="000000"/>
          <w:sz w:val="24"/>
          <w:szCs w:val="24"/>
        </w:rPr>
        <w:t xml:space="preserve"> выдавшего выписку органа, такая заявка будет признана не соответствующей установленному требованию, а также </w:t>
      </w:r>
      <w:r w:rsidR="0004148C" w:rsidRPr="00B4070C">
        <w:rPr>
          <w:rFonts w:ascii="Times New Roman" w:hAnsi="Times New Roman" w:cs="Times New Roman"/>
          <w:color w:val="000000"/>
          <w:sz w:val="24"/>
          <w:szCs w:val="24"/>
          <w:u w:val="single"/>
        </w:rPr>
        <w:t xml:space="preserve">выписка, полученная из ФНС России в </w:t>
      </w:r>
      <w:proofErr w:type="gramStart"/>
      <w:r w:rsidR="0004148C" w:rsidRPr="00B4070C">
        <w:rPr>
          <w:rFonts w:ascii="Times New Roman" w:hAnsi="Times New Roman" w:cs="Times New Roman"/>
          <w:color w:val="000000"/>
          <w:sz w:val="24"/>
          <w:szCs w:val="24"/>
          <w:u w:val="single"/>
        </w:rPr>
        <w:t>виде</w:t>
      </w:r>
      <w:proofErr w:type="gramEnd"/>
      <w:r w:rsidR="0004148C" w:rsidRPr="00B4070C">
        <w:rPr>
          <w:rFonts w:ascii="Times New Roman" w:hAnsi="Times New Roman" w:cs="Times New Roman"/>
          <w:color w:val="000000"/>
          <w:sz w:val="24"/>
          <w:szCs w:val="24"/>
          <w:u w:val="single"/>
        </w:rPr>
        <w:t xml:space="preserve"> электронного документа, подписанного электронной подписью, распечатанная на бумажном носителе и отсканированная, не будет соответствовать установленному требованию)</w:t>
      </w:r>
      <w:r w:rsidR="0004148C" w:rsidRPr="00B4070C">
        <w:rPr>
          <w:rFonts w:ascii="Times New Roman" w:hAnsi="Times New Roman" w:cs="Times New Roman"/>
          <w:color w:val="000000"/>
          <w:sz w:val="24"/>
          <w:szCs w:val="24"/>
        </w:rPr>
        <w:t xml:space="preserve">; </w:t>
      </w:r>
    </w:p>
    <w:p w:rsidR="0004148C" w:rsidRPr="00B4070C" w:rsidRDefault="0004148C" w:rsidP="00521955">
      <w:pPr>
        <w:pStyle w:val="ac"/>
        <w:keepNext/>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r w:rsidRPr="00B4070C">
        <w:rPr>
          <w:rFonts w:ascii="Times New Roman" w:hAnsi="Times New Roman" w:cs="Times New Roman"/>
          <w:color w:val="000000"/>
          <w:sz w:val="24"/>
          <w:szCs w:val="24"/>
        </w:rPr>
        <w:t>копии документов, удостоверяющих личность (для иного физического лица)</w:t>
      </w:r>
      <w:r>
        <w:rPr>
          <w:rFonts w:ascii="Times New Roman" w:hAnsi="Times New Roman" w:cs="Times New Roman"/>
          <w:color w:val="000000"/>
          <w:sz w:val="24"/>
          <w:szCs w:val="24"/>
        </w:rPr>
        <w:t>;</w:t>
      </w:r>
      <w:r w:rsidRPr="00B4070C">
        <w:rPr>
          <w:rFonts w:ascii="Times New Roman" w:hAnsi="Times New Roman" w:cs="Times New Roman"/>
          <w:color w:val="000000"/>
          <w:sz w:val="24"/>
          <w:szCs w:val="24"/>
        </w:rPr>
        <w:t xml:space="preserve"> </w:t>
      </w:r>
    </w:p>
    <w:p w:rsidR="00697001" w:rsidRPr="0056161A" w:rsidRDefault="00A373A1" w:rsidP="00521955">
      <w:pPr>
        <w:pStyle w:val="ac"/>
        <w:widowControl w:val="0"/>
        <w:tabs>
          <w:tab w:val="left" w:pos="330"/>
          <w:tab w:val="left" w:pos="900"/>
          <w:tab w:val="left" w:pos="976"/>
          <w:tab w:val="left" w:pos="1080"/>
        </w:tabs>
        <w:spacing w:after="0" w:line="240" w:lineRule="auto"/>
        <w:ind w:left="0" w:firstLine="567"/>
        <w:jc w:val="both"/>
        <w:rPr>
          <w:rFonts w:ascii="Times New Roman" w:hAnsi="Times New Roman" w:cs="Times New Roman"/>
          <w:color w:val="000000"/>
          <w:sz w:val="24"/>
          <w:szCs w:val="24"/>
        </w:rPr>
      </w:pPr>
      <w:proofErr w:type="gramStart"/>
      <w:r w:rsidRPr="0056161A">
        <w:rPr>
          <w:rFonts w:ascii="Times New Roman" w:hAnsi="Times New Roman" w:cs="Times New Roman"/>
          <w:color w:val="000000"/>
          <w:sz w:val="24"/>
          <w:szCs w:val="24"/>
        </w:rPr>
        <w:t>5)</w:t>
      </w:r>
      <w:r w:rsidR="00697001" w:rsidRPr="00697001">
        <w:rPr>
          <w:rFonts w:ascii="Times New Roman" w:hAnsi="Times New Roman" w:cs="Times New Roman"/>
          <w:color w:val="000000"/>
          <w:sz w:val="24"/>
          <w:szCs w:val="24"/>
        </w:rPr>
        <w:t xml:space="preserve"> </w:t>
      </w:r>
      <w:r w:rsidR="00697001" w:rsidRPr="0056161A">
        <w:rPr>
          <w:rFonts w:ascii="Times New Roman" w:hAnsi="Times New Roman" w:cs="Times New Roman"/>
          <w:color w:val="000000"/>
          <w:sz w:val="24"/>
          <w:szCs w:val="24"/>
        </w:rPr>
        <w:t>документ, подтверждающий полномочия лица на осуществление действий от имени участника запроса котировок в электронной форме – юридического лица (оригинал или копия решения о назначении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(далее также – руководитель).</w:t>
      </w:r>
      <w:proofErr w:type="gramEnd"/>
      <w:r w:rsidR="00697001" w:rsidRPr="0056161A">
        <w:rPr>
          <w:rFonts w:ascii="Times New Roman" w:hAnsi="Times New Roman" w:cs="Times New Roman"/>
          <w:color w:val="000000"/>
          <w:sz w:val="24"/>
          <w:szCs w:val="24"/>
        </w:rPr>
        <w:t xml:space="preserve"> </w:t>
      </w:r>
      <w:proofErr w:type="gramStart"/>
      <w:r w:rsidR="00697001" w:rsidRPr="0056161A">
        <w:rPr>
          <w:rFonts w:ascii="Times New Roman" w:hAnsi="Times New Roman" w:cs="Times New Roman"/>
          <w:color w:val="000000"/>
          <w:sz w:val="24"/>
          <w:szCs w:val="24"/>
        </w:rPr>
        <w:t>В случае если от имени участника запроса котировок в электронной форме действует иное лицо, заявка на участие в запросе котировок в электронной форме должна содержать также доверенност</w:t>
      </w:r>
      <w:r w:rsidR="00260051">
        <w:rPr>
          <w:rFonts w:ascii="Times New Roman" w:hAnsi="Times New Roman" w:cs="Times New Roman"/>
          <w:color w:val="000000"/>
          <w:sz w:val="24"/>
          <w:szCs w:val="24"/>
        </w:rPr>
        <w:t>и</w:t>
      </w:r>
      <w:r w:rsidR="00697001" w:rsidRPr="0056161A">
        <w:rPr>
          <w:rFonts w:ascii="Times New Roman" w:hAnsi="Times New Roman" w:cs="Times New Roman"/>
          <w:color w:val="000000"/>
          <w:sz w:val="24"/>
          <w:szCs w:val="24"/>
        </w:rPr>
        <w:t xml:space="preserve">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(для юридических лиц) и подписанную руководителем участника запроса котировок в электронной форме или уполномоченным</w:t>
      </w:r>
      <w:proofErr w:type="gramEnd"/>
      <w:r w:rsidR="00697001" w:rsidRPr="0056161A">
        <w:rPr>
          <w:rFonts w:ascii="Times New Roman" w:hAnsi="Times New Roman" w:cs="Times New Roman"/>
          <w:color w:val="000000"/>
          <w:sz w:val="24"/>
          <w:szCs w:val="24"/>
        </w:rPr>
        <w:t xml:space="preserve"> этим руководителем лицом </w:t>
      </w:r>
      <w:r w:rsidR="00F6380E" w:rsidRPr="00F6380E">
        <w:rPr>
          <w:rFonts w:ascii="Times New Roman" w:hAnsi="Times New Roman" w:cs="Times New Roman"/>
          <w:b/>
          <w:color w:val="000000"/>
          <w:sz w:val="24"/>
          <w:szCs w:val="24"/>
        </w:rPr>
        <w:t xml:space="preserve">(оригинал </w:t>
      </w:r>
      <w:r w:rsidR="00697001" w:rsidRPr="00F6380E">
        <w:rPr>
          <w:rFonts w:ascii="Times New Roman" w:hAnsi="Times New Roman" w:cs="Times New Roman"/>
          <w:b/>
          <w:color w:val="000000"/>
          <w:sz w:val="24"/>
          <w:szCs w:val="24"/>
        </w:rPr>
        <w:t>либо нотариально заверенную копию такой доверенности</w:t>
      </w:r>
      <w:r w:rsidR="00F6380E">
        <w:rPr>
          <w:rFonts w:ascii="Times New Roman" w:hAnsi="Times New Roman" w:cs="Times New Roman"/>
          <w:color w:val="000000"/>
          <w:sz w:val="24"/>
          <w:szCs w:val="24"/>
        </w:rPr>
        <w:t>)</w:t>
      </w:r>
      <w:r w:rsidR="00697001" w:rsidRPr="0056161A">
        <w:rPr>
          <w:rFonts w:ascii="Times New Roman" w:hAnsi="Times New Roman" w:cs="Times New Roman"/>
          <w:color w:val="000000"/>
          <w:sz w:val="24"/>
          <w:szCs w:val="24"/>
        </w:rPr>
        <w:t>.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A373A1" w:rsidRPr="0056161A" w:rsidRDefault="00697001"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6) </w:t>
      </w:r>
      <w:r w:rsidR="00A373A1" w:rsidRPr="0056161A">
        <w:rPr>
          <w:rFonts w:ascii="Times New Roman" w:hAnsi="Times New Roman" w:cs="Times New Roman"/>
          <w:color w:val="000000"/>
          <w:sz w:val="24"/>
          <w:szCs w:val="24"/>
        </w:rPr>
        <w:t>решение об одобрении или о совершении крупной сделки (оригинал либо копия такого решения</w:t>
      </w:r>
      <w:r w:rsidR="00C97877">
        <w:rPr>
          <w:rFonts w:ascii="Times New Roman" w:hAnsi="Times New Roman" w:cs="Times New Roman"/>
          <w:color w:val="000000"/>
          <w:sz w:val="24"/>
          <w:szCs w:val="24"/>
        </w:rPr>
        <w:t>)</w:t>
      </w:r>
      <w:r w:rsidR="00A373A1" w:rsidRPr="0056161A">
        <w:rPr>
          <w:rFonts w:ascii="Times New Roman" w:hAnsi="Times New Roman" w:cs="Times New Roman"/>
          <w:color w:val="000000"/>
          <w:sz w:val="24"/>
          <w:szCs w:val="24"/>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w:t>
      </w:r>
      <w:r w:rsidR="00846E7C"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color w:val="000000"/>
          <w:sz w:val="24"/>
          <w:szCs w:val="24"/>
        </w:rPr>
        <w:t>поставка товаров, выполнение работ, оказание услуг, являющихся предметом договора,</w:t>
      </w:r>
      <w:r w:rsidR="002F3685">
        <w:rPr>
          <w:rFonts w:ascii="Times New Roman" w:hAnsi="Times New Roman" w:cs="Times New Roman"/>
          <w:color w:val="000000"/>
          <w:sz w:val="24"/>
          <w:szCs w:val="24"/>
        </w:rPr>
        <w:t xml:space="preserve"> </w:t>
      </w:r>
      <w:r w:rsidR="00A373A1" w:rsidRPr="0056161A">
        <w:rPr>
          <w:rFonts w:ascii="Times New Roman" w:hAnsi="Times New Roman" w:cs="Times New Roman"/>
          <w:color w:val="000000"/>
          <w:sz w:val="24"/>
          <w:szCs w:val="24"/>
        </w:rPr>
        <w:t>или внесение денежных средств в качестве обеспечения</w:t>
      </w:r>
      <w:proofErr w:type="gramEnd"/>
      <w:r w:rsidR="00A373A1" w:rsidRPr="0056161A">
        <w:rPr>
          <w:rFonts w:ascii="Times New Roman" w:hAnsi="Times New Roman" w:cs="Times New Roman"/>
          <w:color w:val="000000"/>
          <w:sz w:val="24"/>
          <w:szCs w:val="24"/>
        </w:rPr>
        <w:t xml:space="preserve"> заявки на участие в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обеспечения исполнения договора является крупной сделкой. В случае если сделка не является крупной для участника, необходимо представление информационного письма участника </w:t>
      </w:r>
      <w:r w:rsidR="00846E7C"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о причинах признания сделки не крупной;</w:t>
      </w:r>
    </w:p>
    <w:p w:rsidR="002D76CE" w:rsidRDefault="003D6301"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7</w:t>
      </w:r>
      <w:r w:rsidR="00C20DF6" w:rsidRPr="0056161A">
        <w:rPr>
          <w:rFonts w:ascii="Times New Roman" w:hAnsi="Times New Roman" w:cs="Times New Roman"/>
          <w:color w:val="000000"/>
          <w:sz w:val="24"/>
          <w:szCs w:val="24"/>
        </w:rPr>
        <w:t>)</w:t>
      </w:r>
      <w:r w:rsidR="00644973">
        <w:rPr>
          <w:rFonts w:ascii="Times New Roman" w:hAnsi="Times New Roman" w:cs="Times New Roman"/>
          <w:color w:val="000000"/>
          <w:sz w:val="24"/>
          <w:szCs w:val="24"/>
        </w:rPr>
        <w:t> </w:t>
      </w:r>
      <w:r w:rsidR="002D76CE" w:rsidRPr="00C177DF">
        <w:rPr>
          <w:rFonts w:ascii="Times New Roman" w:hAnsi="Times New Roman" w:cs="Times New Roman"/>
          <w:sz w:val="24"/>
          <w:szCs w:val="24"/>
        </w:rPr>
        <w:t>копия уведомления из налогового органа или иного документа (при работе по упрощенной системе налогообложения);</w:t>
      </w:r>
    </w:p>
    <w:p w:rsidR="00B07EBE" w:rsidRDefault="002E22B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E40D78" w:rsidRPr="0056161A">
        <w:rPr>
          <w:rFonts w:ascii="Times New Roman" w:hAnsi="Times New Roman" w:cs="Times New Roman"/>
          <w:color w:val="000000"/>
          <w:sz w:val="24"/>
          <w:szCs w:val="24"/>
        </w:rPr>
        <w:t>) </w:t>
      </w:r>
      <w:r w:rsidR="0021152B" w:rsidRPr="0056161A">
        <w:rPr>
          <w:rFonts w:ascii="Times New Roman" w:hAnsi="Times New Roman" w:cs="Times New Roman"/>
          <w:color w:val="000000"/>
          <w:sz w:val="24"/>
          <w:szCs w:val="24"/>
        </w:rPr>
        <w:t xml:space="preserve">письменное согласие на обработку персональных данных </w:t>
      </w:r>
      <w:r w:rsidR="0021152B" w:rsidRPr="0056161A">
        <w:rPr>
          <w:rFonts w:ascii="Times New Roman" w:hAnsi="Times New Roman" w:cs="Times New Roman"/>
          <w:sz w:val="24"/>
          <w:szCs w:val="24"/>
        </w:rPr>
        <w:t>(</w:t>
      </w:r>
      <w:r w:rsidR="007B1941">
        <w:rPr>
          <w:rFonts w:ascii="Times New Roman" w:hAnsi="Times New Roman" w:cs="Times New Roman"/>
          <w:sz w:val="24"/>
          <w:szCs w:val="24"/>
        </w:rPr>
        <w:t>ф</w:t>
      </w:r>
      <w:r w:rsidR="0021152B" w:rsidRPr="0056161A">
        <w:rPr>
          <w:rFonts w:ascii="Times New Roman" w:hAnsi="Times New Roman" w:cs="Times New Roman"/>
          <w:sz w:val="24"/>
          <w:szCs w:val="24"/>
        </w:rPr>
        <w:t xml:space="preserve">орма </w:t>
      </w:r>
      <w:r w:rsidR="00116A5B">
        <w:rPr>
          <w:rFonts w:ascii="Times New Roman" w:hAnsi="Times New Roman" w:cs="Times New Roman"/>
          <w:sz w:val="24"/>
          <w:szCs w:val="24"/>
        </w:rPr>
        <w:t>3</w:t>
      </w:r>
      <w:r w:rsidR="0021152B" w:rsidRPr="0056161A">
        <w:rPr>
          <w:rFonts w:ascii="Times New Roman" w:hAnsi="Times New Roman" w:cs="Times New Roman"/>
          <w:sz w:val="24"/>
          <w:szCs w:val="24"/>
        </w:rPr>
        <w:t>)</w:t>
      </w:r>
      <w:r w:rsidR="0021152B" w:rsidRPr="0056161A">
        <w:rPr>
          <w:rFonts w:ascii="Times New Roman" w:hAnsi="Times New Roman" w:cs="Times New Roman"/>
          <w:color w:val="000000"/>
          <w:sz w:val="24"/>
          <w:szCs w:val="24"/>
        </w:rPr>
        <w:t xml:space="preserve"> – в случае, если участником запроса котировок в электронной форме является физическое лицо (индивидуальный предприниматель)</w:t>
      </w:r>
      <w:r w:rsidR="00B07EBE">
        <w:rPr>
          <w:rFonts w:ascii="Times New Roman" w:hAnsi="Times New Roman" w:cs="Times New Roman"/>
          <w:color w:val="000000"/>
          <w:sz w:val="24"/>
          <w:szCs w:val="24"/>
        </w:rPr>
        <w:t>;</w:t>
      </w:r>
    </w:p>
    <w:p w:rsidR="000A60FF" w:rsidRDefault="00C264E6"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0A60FF">
        <w:rPr>
          <w:rFonts w:ascii="Times New Roman" w:hAnsi="Times New Roman" w:cs="Times New Roman"/>
          <w:color w:val="000000"/>
          <w:sz w:val="24"/>
          <w:szCs w:val="24"/>
        </w:rPr>
        <w:t>) </w:t>
      </w:r>
      <w:r w:rsidR="000A60FF" w:rsidRPr="000A60FF">
        <w:rPr>
          <w:rFonts w:ascii="Times New Roman" w:hAnsi="Times New Roman" w:cs="Times New Roman"/>
          <w:color w:val="000000"/>
          <w:sz w:val="24"/>
          <w:szCs w:val="24"/>
        </w:rPr>
        <w:t xml:space="preserve">копия </w:t>
      </w:r>
      <w:r w:rsidR="000A60FF">
        <w:rPr>
          <w:rFonts w:ascii="Times New Roman" w:hAnsi="Times New Roman" w:cs="Times New Roman"/>
          <w:color w:val="000000"/>
          <w:sz w:val="24"/>
          <w:szCs w:val="24"/>
        </w:rPr>
        <w:t xml:space="preserve">действующего </w:t>
      </w:r>
      <w:r w:rsidR="000A60FF" w:rsidRPr="000A60FF">
        <w:rPr>
          <w:rFonts w:ascii="Times New Roman" w:hAnsi="Times New Roman" w:cs="Times New Roman"/>
          <w:color w:val="000000"/>
          <w:sz w:val="24"/>
          <w:szCs w:val="24"/>
        </w:rPr>
        <w:t xml:space="preserve">договора авторизации фирмы </w:t>
      </w:r>
      <w:proofErr w:type="spellStart"/>
      <w:r w:rsidR="000A60FF" w:rsidRPr="000A60FF">
        <w:rPr>
          <w:rFonts w:ascii="Times New Roman" w:hAnsi="Times New Roman" w:cs="Times New Roman"/>
          <w:color w:val="000000"/>
          <w:sz w:val="24"/>
          <w:szCs w:val="24"/>
        </w:rPr>
        <w:t>Xerox</w:t>
      </w:r>
      <w:proofErr w:type="spellEnd"/>
      <w:r w:rsidR="000A60FF" w:rsidRPr="000A60FF">
        <w:rPr>
          <w:rFonts w:ascii="Times New Roman" w:hAnsi="Times New Roman" w:cs="Times New Roman"/>
          <w:color w:val="000000"/>
          <w:sz w:val="24"/>
          <w:szCs w:val="24"/>
        </w:rPr>
        <w:t xml:space="preserve">, подтверждающего, что участник является официальным сертифицированным партнером фирмы </w:t>
      </w:r>
      <w:proofErr w:type="spellStart"/>
      <w:r w:rsidR="000A60FF" w:rsidRPr="000A60FF">
        <w:rPr>
          <w:rFonts w:ascii="Times New Roman" w:hAnsi="Times New Roman" w:cs="Times New Roman"/>
          <w:color w:val="000000"/>
          <w:sz w:val="24"/>
          <w:szCs w:val="24"/>
        </w:rPr>
        <w:t>Xerox</w:t>
      </w:r>
      <w:proofErr w:type="spellEnd"/>
      <w:r w:rsidR="000A60FF" w:rsidRPr="000A60FF">
        <w:rPr>
          <w:rFonts w:ascii="Times New Roman" w:hAnsi="Times New Roman" w:cs="Times New Roman"/>
          <w:color w:val="000000"/>
          <w:sz w:val="24"/>
          <w:szCs w:val="24"/>
        </w:rPr>
        <w:t>;</w:t>
      </w:r>
    </w:p>
    <w:p w:rsidR="000A60FF" w:rsidRPr="000A60FF" w:rsidRDefault="00C264E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10</w:t>
      </w:r>
      <w:r w:rsidR="000A60FF" w:rsidRPr="000A60FF">
        <w:rPr>
          <w:rFonts w:ascii="Times New Roman" w:hAnsi="Times New Roman" w:cs="Times New Roman"/>
          <w:sz w:val="24"/>
          <w:szCs w:val="24"/>
        </w:rPr>
        <w:t>) копи</w:t>
      </w:r>
      <w:r w:rsidR="000A60FF">
        <w:rPr>
          <w:rFonts w:ascii="Times New Roman" w:hAnsi="Times New Roman" w:cs="Times New Roman"/>
          <w:sz w:val="24"/>
          <w:szCs w:val="24"/>
        </w:rPr>
        <w:t>и</w:t>
      </w:r>
      <w:r w:rsidR="000A60FF" w:rsidRPr="000A60FF">
        <w:rPr>
          <w:rFonts w:ascii="Times New Roman" w:hAnsi="Times New Roman" w:cs="Times New Roman"/>
          <w:sz w:val="24"/>
          <w:szCs w:val="24"/>
        </w:rPr>
        <w:t xml:space="preserve"> действующих докум</w:t>
      </w:r>
      <w:r>
        <w:rPr>
          <w:rFonts w:ascii="Times New Roman" w:hAnsi="Times New Roman" w:cs="Times New Roman"/>
          <w:sz w:val="24"/>
          <w:szCs w:val="24"/>
        </w:rPr>
        <w:t xml:space="preserve">ентов, подтверждающих наличие у </w:t>
      </w:r>
      <w:r w:rsidR="000A60FF" w:rsidRPr="000A60FF">
        <w:rPr>
          <w:rFonts w:ascii="Times New Roman" w:hAnsi="Times New Roman" w:cs="Times New Roman"/>
          <w:sz w:val="24"/>
          <w:szCs w:val="24"/>
        </w:rPr>
        <w:t xml:space="preserve">участника сертифицированных инженеров по обслуживанию </w:t>
      </w:r>
      <w:proofErr w:type="gramStart"/>
      <w:r w:rsidR="000A60FF" w:rsidRPr="000A60FF">
        <w:rPr>
          <w:rFonts w:ascii="Times New Roman" w:hAnsi="Times New Roman" w:cs="Times New Roman"/>
          <w:sz w:val="24"/>
          <w:szCs w:val="24"/>
        </w:rPr>
        <w:t>оборудовании</w:t>
      </w:r>
      <w:proofErr w:type="gramEnd"/>
      <w:r w:rsidR="000A60FF" w:rsidRPr="000A60FF">
        <w:rPr>
          <w:rFonts w:ascii="Times New Roman" w:hAnsi="Times New Roman" w:cs="Times New Roman"/>
          <w:sz w:val="24"/>
          <w:szCs w:val="24"/>
        </w:rPr>
        <w:t xml:space="preserve"> </w:t>
      </w:r>
      <w:proofErr w:type="spellStart"/>
      <w:r w:rsidR="000A60FF" w:rsidRPr="000A60FF">
        <w:rPr>
          <w:rFonts w:ascii="Times New Roman" w:hAnsi="Times New Roman" w:cs="Times New Roman"/>
          <w:sz w:val="24"/>
          <w:szCs w:val="24"/>
        </w:rPr>
        <w:t>Xerox</w:t>
      </w:r>
      <w:proofErr w:type="spellEnd"/>
      <w:r w:rsidR="000A60FF" w:rsidRPr="000A60FF">
        <w:rPr>
          <w:rFonts w:ascii="Times New Roman" w:hAnsi="Times New Roman" w:cs="Times New Roman"/>
          <w:sz w:val="24"/>
          <w:szCs w:val="24"/>
        </w:rPr>
        <w:t xml:space="preserve"> (сертификатов сервисных инженеров, выданные фирмой </w:t>
      </w:r>
      <w:proofErr w:type="spellStart"/>
      <w:r w:rsidR="000A60FF" w:rsidRPr="000A60FF">
        <w:rPr>
          <w:rFonts w:ascii="Times New Roman" w:hAnsi="Times New Roman" w:cs="Times New Roman"/>
          <w:sz w:val="24"/>
          <w:szCs w:val="24"/>
        </w:rPr>
        <w:t>Xerox</w:t>
      </w:r>
      <w:proofErr w:type="spellEnd"/>
      <w:r w:rsidR="000A60FF">
        <w:rPr>
          <w:rFonts w:ascii="Times New Roman" w:hAnsi="Times New Roman" w:cs="Times New Roman"/>
          <w:sz w:val="24"/>
          <w:szCs w:val="24"/>
        </w:rPr>
        <w:t>, не менее одного</w:t>
      </w:r>
      <w:r w:rsidR="000A60FF" w:rsidRPr="000A60FF">
        <w:rPr>
          <w:rFonts w:ascii="Times New Roman" w:hAnsi="Times New Roman" w:cs="Times New Roman"/>
          <w:sz w:val="24"/>
          <w:szCs w:val="24"/>
        </w:rPr>
        <w:t>).</w:t>
      </w:r>
    </w:p>
    <w:p w:rsidR="00107266" w:rsidRPr="0056161A" w:rsidRDefault="0010726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sidRPr="00C177DF">
        <w:rPr>
          <w:rFonts w:ascii="Times New Roman" w:hAnsi="Times New Roman" w:cs="Times New Roman"/>
          <w:sz w:val="24"/>
          <w:szCs w:val="24"/>
        </w:rPr>
        <w:t>16.3. </w:t>
      </w:r>
      <w:proofErr w:type="gramStart"/>
      <w:r w:rsidRPr="00C177DF">
        <w:rPr>
          <w:rFonts w:ascii="Times New Roman" w:hAnsi="Times New Roman" w:cs="Times New Roman"/>
          <w:sz w:val="24"/>
          <w:szCs w:val="24"/>
        </w:rPr>
        <w:t>При подаче заявки на участие в запросе котировок в электронной форме</w:t>
      </w:r>
      <w:r w:rsidRPr="00C92F36">
        <w:rPr>
          <w:rFonts w:ascii="Times New Roman" w:hAnsi="Times New Roman" w:cs="Times New Roman"/>
          <w:sz w:val="24"/>
          <w:szCs w:val="24"/>
        </w:rPr>
        <w:t xml:space="preserve"> участник</w:t>
      </w:r>
      <w:r w:rsidRPr="0056161A">
        <w:rPr>
          <w:rFonts w:ascii="Times New Roman" w:hAnsi="Times New Roman" w:cs="Times New Roman"/>
          <w:sz w:val="24"/>
          <w:szCs w:val="24"/>
        </w:rPr>
        <w:t xml:space="preserve"> заверяет все документы и сведения, входящие в состав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 xml:space="preserve">, подающейся в форме электронного документа, </w:t>
      </w:r>
      <w:r w:rsidR="00546E39" w:rsidRPr="0056161A">
        <w:rPr>
          <w:rFonts w:ascii="Times New Roman" w:hAnsi="Times New Roman" w:cs="Times New Roman"/>
          <w:color w:val="000000"/>
          <w:sz w:val="24"/>
          <w:szCs w:val="24"/>
        </w:rPr>
        <w:t xml:space="preserve">усиленной квалифицированной </w:t>
      </w:r>
      <w:r w:rsidRPr="0056161A">
        <w:rPr>
          <w:rFonts w:ascii="Times New Roman" w:hAnsi="Times New Roman" w:cs="Times New Roman"/>
          <w:sz w:val="24"/>
          <w:szCs w:val="24"/>
        </w:rPr>
        <w:t>электронной подписью уполномоченного лица участника, полученной в установленном регламентом электронной площадки порядке.</w:t>
      </w:r>
      <w:proofErr w:type="gramEnd"/>
    </w:p>
    <w:p w:rsidR="00A373A1" w:rsidRPr="0056161A" w:rsidRDefault="00110DF7"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sz w:val="24"/>
          <w:szCs w:val="24"/>
        </w:rPr>
        <w:t>16.4. </w:t>
      </w:r>
      <w:r w:rsidR="00A373A1" w:rsidRPr="0056161A">
        <w:rPr>
          <w:rFonts w:ascii="Times New Roman" w:hAnsi="Times New Roman" w:cs="Times New Roman"/>
          <w:sz w:val="24"/>
          <w:szCs w:val="24"/>
        </w:rPr>
        <w:t>Отсутствие в составе заявки любого из вышеперечисленных документов является основанием для отклонения заявки участника.</w:t>
      </w:r>
    </w:p>
    <w:p w:rsidR="00A373A1" w:rsidRPr="0056161A" w:rsidRDefault="005550E9"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w:t>
      </w:r>
      <w:r w:rsidR="00A373A1" w:rsidRPr="0056161A">
        <w:rPr>
          <w:rFonts w:ascii="Times New Roman" w:hAnsi="Times New Roman" w:cs="Times New Roman"/>
          <w:color w:val="000000"/>
          <w:sz w:val="24"/>
          <w:szCs w:val="24"/>
        </w:rPr>
        <w:t>6.</w:t>
      </w:r>
      <w:r>
        <w:rPr>
          <w:rFonts w:ascii="Times New Roman" w:hAnsi="Times New Roman" w:cs="Times New Roman"/>
          <w:color w:val="000000"/>
          <w:sz w:val="24"/>
          <w:szCs w:val="24"/>
        </w:rPr>
        <w:t>5.</w:t>
      </w:r>
      <w:r w:rsidR="00A373A1" w:rsidRPr="0056161A">
        <w:rPr>
          <w:rFonts w:ascii="Times New Roman" w:hAnsi="Times New Roman" w:cs="Times New Roman"/>
          <w:sz w:val="24"/>
          <w:szCs w:val="24"/>
        </w:rPr>
        <w:t xml:space="preserve"> </w:t>
      </w:r>
      <w:proofErr w:type="gramStart"/>
      <w:r w:rsidR="00A373A1" w:rsidRPr="0056161A">
        <w:rPr>
          <w:rFonts w:ascii="Times New Roman" w:hAnsi="Times New Roman" w:cs="Times New Roman"/>
          <w:sz w:val="24"/>
          <w:szCs w:val="24"/>
        </w:rPr>
        <w:t xml:space="preserve">Участник </w:t>
      </w:r>
      <w:r w:rsidR="00C20DF6" w:rsidRPr="0056161A">
        <w:rPr>
          <w:rFonts w:ascii="Times New Roman" w:hAnsi="Times New Roman" w:cs="Times New Roman"/>
          <w:color w:val="000000"/>
          <w:sz w:val="24"/>
          <w:szCs w:val="24"/>
        </w:rPr>
        <w:t xml:space="preserve">запроса котировок в электронной форме </w:t>
      </w:r>
      <w:r w:rsidR="00A373A1" w:rsidRPr="0056161A">
        <w:rPr>
          <w:rFonts w:ascii="Times New Roman" w:hAnsi="Times New Roman" w:cs="Times New Roman"/>
          <w:sz w:val="24"/>
          <w:szCs w:val="24"/>
        </w:rPr>
        <w:t xml:space="preserve">вправе подать только одну </w:t>
      </w:r>
      <w:r w:rsidR="00A373A1" w:rsidRPr="0056161A">
        <w:rPr>
          <w:rFonts w:ascii="Times New Roman" w:hAnsi="Times New Roman" w:cs="Times New Roman"/>
          <w:sz w:val="24"/>
          <w:szCs w:val="24"/>
        </w:rPr>
        <w:lastRenderedPageBreak/>
        <w:t xml:space="preserve">заявку на участие в </w:t>
      </w:r>
      <w:r w:rsidR="00C20DF6" w:rsidRPr="0056161A">
        <w:rPr>
          <w:rFonts w:ascii="Times New Roman" w:hAnsi="Times New Roman" w:cs="Times New Roman"/>
          <w:color w:val="000000"/>
          <w:sz w:val="24"/>
          <w:szCs w:val="24"/>
        </w:rPr>
        <w:t xml:space="preserve">запросе котировок в электронной форме </w:t>
      </w:r>
      <w:r w:rsidR="00A373A1" w:rsidRPr="0056161A">
        <w:rPr>
          <w:rFonts w:ascii="Times New Roman" w:hAnsi="Times New Roman" w:cs="Times New Roman"/>
          <w:sz w:val="24"/>
          <w:szCs w:val="24"/>
        </w:rPr>
        <w:t>в любое время с момента размещения извещения о проведении</w:t>
      </w:r>
      <w:r w:rsidR="00C20DF6" w:rsidRPr="0056161A">
        <w:rPr>
          <w:rFonts w:ascii="Times New Roman" w:hAnsi="Times New Roman" w:cs="Times New Roman"/>
          <w:color w:val="000000"/>
          <w:sz w:val="24"/>
          <w:szCs w:val="24"/>
        </w:rPr>
        <w:t xml:space="preserve"> запроса котировок в электронной форме</w:t>
      </w:r>
      <w:r w:rsidR="00A373A1" w:rsidRPr="0056161A">
        <w:rPr>
          <w:rFonts w:ascii="Times New Roman" w:hAnsi="Times New Roman" w:cs="Times New Roman"/>
          <w:sz w:val="24"/>
          <w:szCs w:val="24"/>
        </w:rPr>
        <w:t xml:space="preserve"> до предусмотренных </w:t>
      </w:r>
      <w:r w:rsidR="00C55C70">
        <w:rPr>
          <w:rFonts w:ascii="Times New Roman" w:hAnsi="Times New Roman" w:cs="Times New Roman"/>
          <w:sz w:val="24"/>
          <w:szCs w:val="24"/>
        </w:rPr>
        <w:t>под</w:t>
      </w:r>
      <w:r w:rsidR="00082725" w:rsidRPr="0056161A">
        <w:rPr>
          <w:rFonts w:ascii="Times New Roman" w:hAnsi="Times New Roman" w:cs="Times New Roman"/>
          <w:sz w:val="24"/>
          <w:szCs w:val="24"/>
        </w:rPr>
        <w:t xml:space="preserve">пунктом </w:t>
      </w:r>
      <w:r w:rsidR="00082725" w:rsidRPr="005550E9">
        <w:rPr>
          <w:rFonts w:ascii="Times New Roman" w:hAnsi="Times New Roman" w:cs="Times New Roman"/>
          <w:sz w:val="24"/>
          <w:szCs w:val="24"/>
        </w:rPr>
        <w:t>10</w:t>
      </w:r>
      <w:r w:rsidR="00C55C70">
        <w:rPr>
          <w:rFonts w:ascii="Times New Roman" w:hAnsi="Times New Roman" w:cs="Times New Roman"/>
          <w:sz w:val="24"/>
          <w:szCs w:val="24"/>
        </w:rPr>
        <w:t>.3 настоящего</w:t>
      </w:r>
      <w:r w:rsidR="00082725" w:rsidRPr="0056161A">
        <w:rPr>
          <w:rFonts w:ascii="Times New Roman" w:hAnsi="Times New Roman" w:cs="Times New Roman"/>
          <w:sz w:val="24"/>
          <w:szCs w:val="24"/>
        </w:rPr>
        <w:t xml:space="preserve"> </w:t>
      </w:r>
      <w:r w:rsidR="00A373A1" w:rsidRPr="0056161A">
        <w:rPr>
          <w:rFonts w:ascii="Times New Roman" w:hAnsi="Times New Roman" w:cs="Times New Roman"/>
          <w:sz w:val="24"/>
          <w:szCs w:val="24"/>
        </w:rPr>
        <w:t>извещени</w:t>
      </w:r>
      <w:r w:rsidR="00082725" w:rsidRPr="0056161A">
        <w:rPr>
          <w:rFonts w:ascii="Times New Roman" w:hAnsi="Times New Roman" w:cs="Times New Roman"/>
          <w:sz w:val="24"/>
          <w:szCs w:val="24"/>
        </w:rPr>
        <w:t>я</w:t>
      </w:r>
      <w:r w:rsidR="00A373A1" w:rsidRPr="0056161A">
        <w:rPr>
          <w:rFonts w:ascii="Times New Roman" w:hAnsi="Times New Roman" w:cs="Times New Roman"/>
          <w:sz w:val="24"/>
          <w:szCs w:val="24"/>
        </w:rPr>
        <w:t xml:space="preserve"> даты и времени окончания срока подачи заявок на участие в тако</w:t>
      </w:r>
      <w:r w:rsidR="00C20DF6" w:rsidRPr="0056161A">
        <w:rPr>
          <w:rFonts w:ascii="Times New Roman" w:hAnsi="Times New Roman" w:cs="Times New Roman"/>
          <w:sz w:val="24"/>
          <w:szCs w:val="24"/>
        </w:rPr>
        <w:t>м</w:t>
      </w:r>
      <w:r w:rsidR="00A373A1" w:rsidRPr="0056161A">
        <w:rPr>
          <w:rFonts w:ascii="Times New Roman" w:hAnsi="Times New Roman" w:cs="Times New Roman"/>
          <w:sz w:val="24"/>
          <w:szCs w:val="24"/>
        </w:rPr>
        <w:t xml:space="preserve"> зап</w:t>
      </w:r>
      <w:r w:rsidR="00C20DF6" w:rsidRPr="0056161A">
        <w:rPr>
          <w:rFonts w:ascii="Times New Roman" w:hAnsi="Times New Roman" w:cs="Times New Roman"/>
          <w:sz w:val="24"/>
          <w:szCs w:val="24"/>
        </w:rPr>
        <w:t>росе котировок</w:t>
      </w:r>
      <w:r w:rsidR="00A373A1" w:rsidRPr="0056161A">
        <w:rPr>
          <w:rFonts w:ascii="Times New Roman" w:hAnsi="Times New Roman" w:cs="Times New Roman"/>
          <w:sz w:val="24"/>
          <w:szCs w:val="24"/>
        </w:rPr>
        <w:t xml:space="preserve">. </w:t>
      </w:r>
      <w:proofErr w:type="gramEnd"/>
    </w:p>
    <w:p w:rsidR="00A373A1" w:rsidRPr="0056161A" w:rsidRDefault="00330310"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proofErr w:type="gramStart"/>
      <w:r w:rsidRPr="0056161A">
        <w:rPr>
          <w:rFonts w:ascii="Times New Roman" w:hAnsi="Times New Roman" w:cs="Times New Roman"/>
          <w:color w:val="000000"/>
          <w:sz w:val="24"/>
          <w:szCs w:val="24"/>
        </w:rPr>
        <w:t>З</w:t>
      </w:r>
      <w:r w:rsidR="00A373A1" w:rsidRPr="0056161A">
        <w:rPr>
          <w:rFonts w:ascii="Times New Roman" w:hAnsi="Times New Roman" w:cs="Times New Roman"/>
          <w:color w:val="000000"/>
          <w:sz w:val="24"/>
          <w:szCs w:val="24"/>
        </w:rPr>
        <w:t xml:space="preserve">аявка на участие в </w:t>
      </w:r>
      <w:r w:rsidR="00C20DF6" w:rsidRPr="0056161A">
        <w:rPr>
          <w:rFonts w:ascii="Times New Roman" w:hAnsi="Times New Roman" w:cs="Times New Roman"/>
          <w:color w:val="000000"/>
          <w:sz w:val="24"/>
          <w:szCs w:val="24"/>
        </w:rPr>
        <w:t>запросе котировок в электронной форме</w:t>
      </w:r>
      <w:r w:rsidR="00A373A1" w:rsidRPr="0056161A">
        <w:rPr>
          <w:rFonts w:ascii="Times New Roman" w:hAnsi="Times New Roman" w:cs="Times New Roman"/>
          <w:color w:val="000000"/>
          <w:sz w:val="24"/>
          <w:szCs w:val="24"/>
        </w:rPr>
        <w:t xml:space="preserve"> подается посредством функционала электронной площадки в составе, по форме и в порядке, установленными извещением о </w:t>
      </w:r>
      <w:r w:rsidRPr="0056161A">
        <w:rPr>
          <w:rFonts w:ascii="Times New Roman" w:hAnsi="Times New Roman" w:cs="Times New Roman"/>
          <w:color w:val="000000"/>
          <w:sz w:val="24"/>
          <w:szCs w:val="24"/>
        </w:rPr>
        <w:t>проведении запроса котировок в электронной форме</w:t>
      </w:r>
      <w:r w:rsidR="00A373A1" w:rsidRPr="0056161A">
        <w:rPr>
          <w:rFonts w:ascii="Times New Roman" w:hAnsi="Times New Roman" w:cs="Times New Roman"/>
          <w:color w:val="000000"/>
          <w:sz w:val="24"/>
          <w:szCs w:val="24"/>
        </w:rPr>
        <w:t>.</w:t>
      </w:r>
      <w:proofErr w:type="gramEnd"/>
    </w:p>
    <w:p w:rsidR="0081358E" w:rsidRPr="0056161A" w:rsidRDefault="00E66879" w:rsidP="00521955">
      <w:pPr>
        <w:widowControl w:val="0"/>
        <w:autoSpaceDE w:val="0"/>
        <w:autoSpaceDN w:val="0"/>
        <w:adjustRightInd w:val="0"/>
        <w:spacing w:before="60"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3F6585" w:rsidRPr="0056161A">
        <w:rPr>
          <w:rFonts w:ascii="Times New Roman" w:hAnsi="Times New Roman" w:cs="Times New Roman"/>
          <w:b/>
          <w:sz w:val="24"/>
          <w:szCs w:val="24"/>
        </w:rPr>
        <w:t>7</w:t>
      </w:r>
      <w:r w:rsidR="004C7E53" w:rsidRPr="0056161A">
        <w:rPr>
          <w:rFonts w:ascii="Times New Roman" w:hAnsi="Times New Roman" w:cs="Times New Roman"/>
          <w:b/>
          <w:sz w:val="24"/>
          <w:szCs w:val="24"/>
        </w:rPr>
        <w:t>. </w:t>
      </w:r>
      <w:r w:rsidR="00C76F92" w:rsidRPr="0056161A">
        <w:rPr>
          <w:rFonts w:ascii="Times New Roman" w:hAnsi="Times New Roman" w:cs="Times New Roman"/>
          <w:b/>
          <w:sz w:val="24"/>
          <w:szCs w:val="24"/>
        </w:rPr>
        <w:t xml:space="preserve">Порядок подведения итогов </w:t>
      </w:r>
      <w:r w:rsidR="00E83463" w:rsidRPr="0056161A">
        <w:rPr>
          <w:rFonts w:ascii="Times New Roman" w:hAnsi="Times New Roman" w:cs="Times New Roman"/>
          <w:b/>
          <w:sz w:val="24"/>
          <w:szCs w:val="24"/>
        </w:rPr>
        <w:t>запроса котировок в электронной форме</w:t>
      </w:r>
      <w:r w:rsidR="00C76F92" w:rsidRPr="0056161A">
        <w:rPr>
          <w:rFonts w:ascii="Times New Roman" w:hAnsi="Times New Roman" w:cs="Times New Roman"/>
          <w:b/>
          <w:sz w:val="24"/>
          <w:szCs w:val="24"/>
        </w:rPr>
        <w:t xml:space="preserve">: </w:t>
      </w:r>
    </w:p>
    <w:p w:rsidR="00A51009"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Pr="0056161A">
        <w:rPr>
          <w:rFonts w:ascii="Times New Roman" w:hAnsi="Times New Roman" w:cs="Times New Roman"/>
          <w:sz w:val="24"/>
          <w:szCs w:val="24"/>
        </w:rPr>
        <w:t>7.1. </w:t>
      </w:r>
      <w:r w:rsidR="00A51009">
        <w:rPr>
          <w:rFonts w:ascii="Times New Roman" w:hAnsi="Times New Roman" w:cs="Times New Roman"/>
          <w:sz w:val="24"/>
          <w:szCs w:val="24"/>
        </w:rPr>
        <w:t>Д</w:t>
      </w:r>
      <w:r w:rsidR="00A51009" w:rsidRPr="0056161A">
        <w:rPr>
          <w:rFonts w:ascii="Times New Roman" w:hAnsi="Times New Roman" w:cs="Times New Roman"/>
          <w:sz w:val="24"/>
          <w:szCs w:val="24"/>
        </w:rPr>
        <w:t>ата окончания срока рассмотрения</w:t>
      </w:r>
      <w:r w:rsidR="00A51009">
        <w:rPr>
          <w:rFonts w:ascii="Times New Roman" w:hAnsi="Times New Roman" w:cs="Times New Roman"/>
          <w:sz w:val="24"/>
          <w:szCs w:val="24"/>
        </w:rPr>
        <w:t xml:space="preserve"> и</w:t>
      </w:r>
      <w:r w:rsidR="00A51009" w:rsidRPr="0056161A">
        <w:rPr>
          <w:rFonts w:ascii="Times New Roman" w:hAnsi="Times New Roman" w:cs="Times New Roman"/>
          <w:sz w:val="24"/>
          <w:szCs w:val="24"/>
        </w:rPr>
        <w:t xml:space="preserve"> оценки заявок на участие в запросе котир</w:t>
      </w:r>
      <w:r w:rsidR="00A51009">
        <w:rPr>
          <w:rFonts w:ascii="Times New Roman" w:hAnsi="Times New Roman" w:cs="Times New Roman"/>
          <w:sz w:val="24"/>
          <w:szCs w:val="24"/>
        </w:rPr>
        <w:t>овок в электронной форме</w:t>
      </w:r>
      <w:r w:rsidR="00F510CC">
        <w:rPr>
          <w:rFonts w:ascii="Times New Roman" w:hAnsi="Times New Roman" w:cs="Times New Roman"/>
          <w:sz w:val="24"/>
          <w:szCs w:val="24"/>
        </w:rPr>
        <w:t xml:space="preserve"> (</w:t>
      </w:r>
      <w:r w:rsidR="00A51009" w:rsidRPr="0056161A">
        <w:rPr>
          <w:rFonts w:ascii="Times New Roman" w:hAnsi="Times New Roman" w:cs="Times New Roman"/>
          <w:sz w:val="24"/>
          <w:szCs w:val="24"/>
        </w:rPr>
        <w:t>подведения итогов</w:t>
      </w:r>
      <w:r w:rsidR="00A51009">
        <w:rPr>
          <w:rFonts w:ascii="Times New Roman" w:hAnsi="Times New Roman" w:cs="Times New Roman"/>
          <w:sz w:val="24"/>
          <w:szCs w:val="24"/>
        </w:rPr>
        <w:t xml:space="preserve"> закупки</w:t>
      </w:r>
      <w:r w:rsidR="00F510CC">
        <w:rPr>
          <w:rFonts w:ascii="Times New Roman" w:hAnsi="Times New Roman" w:cs="Times New Roman"/>
          <w:sz w:val="24"/>
          <w:szCs w:val="24"/>
        </w:rPr>
        <w:t>)</w:t>
      </w:r>
      <w:r w:rsidR="00A51009">
        <w:rPr>
          <w:rFonts w:ascii="Times New Roman" w:hAnsi="Times New Roman" w:cs="Times New Roman"/>
          <w:sz w:val="24"/>
          <w:szCs w:val="24"/>
        </w:rPr>
        <w:t xml:space="preserve">: </w:t>
      </w:r>
      <w:r w:rsidR="00A51009" w:rsidRPr="00A51009">
        <w:rPr>
          <w:rFonts w:ascii="Times New Roman" w:hAnsi="Times New Roman" w:cs="Times New Roman"/>
          <w:b/>
          <w:sz w:val="24"/>
          <w:szCs w:val="24"/>
        </w:rPr>
        <w:t>«</w:t>
      </w:r>
      <w:r w:rsidR="00567A0C">
        <w:rPr>
          <w:rFonts w:ascii="Times New Roman" w:hAnsi="Times New Roman" w:cs="Times New Roman"/>
          <w:b/>
          <w:sz w:val="24"/>
          <w:szCs w:val="24"/>
        </w:rPr>
        <w:t>12</w:t>
      </w:r>
      <w:r w:rsidR="00A51009" w:rsidRPr="00A51009">
        <w:rPr>
          <w:rFonts w:ascii="Times New Roman" w:hAnsi="Times New Roman" w:cs="Times New Roman"/>
          <w:b/>
          <w:sz w:val="24"/>
          <w:szCs w:val="24"/>
        </w:rPr>
        <w:t>»</w:t>
      </w:r>
      <w:r w:rsidR="00D91321">
        <w:rPr>
          <w:rFonts w:ascii="Times New Roman" w:hAnsi="Times New Roman" w:cs="Times New Roman"/>
          <w:b/>
          <w:sz w:val="24"/>
          <w:szCs w:val="24"/>
        </w:rPr>
        <w:t xml:space="preserve"> </w:t>
      </w:r>
      <w:r w:rsidR="00567A0C">
        <w:rPr>
          <w:rFonts w:ascii="Times New Roman" w:hAnsi="Times New Roman" w:cs="Times New Roman"/>
          <w:b/>
          <w:sz w:val="24"/>
          <w:szCs w:val="24"/>
        </w:rPr>
        <w:t>марта</w:t>
      </w:r>
      <w:r w:rsidR="00567A0C">
        <w:rPr>
          <w:rFonts w:ascii="Times New Roman" w:hAnsi="Times New Roman" w:cs="Times New Roman"/>
          <w:sz w:val="24"/>
          <w:szCs w:val="24"/>
        </w:rPr>
        <w:t xml:space="preserve"> </w:t>
      </w:r>
      <w:bookmarkStart w:id="0" w:name="_GoBack"/>
      <w:bookmarkEnd w:id="0"/>
      <w:r w:rsidR="00A51009" w:rsidRPr="00A51009">
        <w:rPr>
          <w:rFonts w:ascii="Times New Roman" w:hAnsi="Times New Roman" w:cs="Times New Roman"/>
          <w:b/>
          <w:sz w:val="24"/>
          <w:szCs w:val="24"/>
        </w:rPr>
        <w:t>20</w:t>
      </w:r>
      <w:r w:rsidR="002969CF">
        <w:rPr>
          <w:rFonts w:ascii="Times New Roman" w:hAnsi="Times New Roman" w:cs="Times New Roman"/>
          <w:b/>
          <w:sz w:val="24"/>
          <w:szCs w:val="24"/>
        </w:rPr>
        <w:t>2</w:t>
      </w:r>
      <w:r w:rsidR="002E22B9">
        <w:rPr>
          <w:rFonts w:ascii="Times New Roman" w:hAnsi="Times New Roman" w:cs="Times New Roman"/>
          <w:b/>
          <w:sz w:val="24"/>
          <w:szCs w:val="24"/>
        </w:rPr>
        <w:t>4</w:t>
      </w:r>
      <w:r w:rsidR="00A51009" w:rsidRPr="00A51009">
        <w:rPr>
          <w:rFonts w:ascii="Times New Roman" w:hAnsi="Times New Roman" w:cs="Times New Roman"/>
          <w:b/>
          <w:sz w:val="24"/>
          <w:szCs w:val="24"/>
        </w:rPr>
        <w:t xml:space="preserve"> г.</w:t>
      </w:r>
      <w:r w:rsidR="0093025B" w:rsidRPr="0056161A">
        <w:rPr>
          <w:rFonts w:ascii="Times New Roman" w:hAnsi="Times New Roman" w:cs="Times New Roman"/>
          <w:sz w:val="24"/>
          <w:szCs w:val="24"/>
        </w:rPr>
        <w:t xml:space="preserve"> </w:t>
      </w:r>
    </w:p>
    <w:p w:rsidR="00F14731" w:rsidRPr="0056161A" w:rsidRDefault="000109D4"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17.2. </w:t>
      </w:r>
      <w:r w:rsidR="00F14731" w:rsidRPr="0056161A">
        <w:rPr>
          <w:rFonts w:ascii="Times New Roman" w:hAnsi="Times New Roman" w:cs="Times New Roman"/>
          <w:sz w:val="24"/>
          <w:szCs w:val="24"/>
        </w:rPr>
        <w:t xml:space="preserve">В день и во время окончания подачи заявок на участие в запросе котировок в электронной форме, установленные </w:t>
      </w:r>
      <w:r w:rsidR="00CA1133">
        <w:rPr>
          <w:rFonts w:ascii="Times New Roman" w:hAnsi="Times New Roman" w:cs="Times New Roman"/>
          <w:sz w:val="24"/>
          <w:szCs w:val="24"/>
        </w:rPr>
        <w:t>под</w:t>
      </w:r>
      <w:r w:rsidR="00F14731" w:rsidRPr="0056161A">
        <w:rPr>
          <w:rFonts w:ascii="Times New Roman" w:hAnsi="Times New Roman" w:cs="Times New Roman"/>
          <w:sz w:val="24"/>
          <w:szCs w:val="24"/>
        </w:rPr>
        <w:t xml:space="preserve">пунктом </w:t>
      </w:r>
      <w:r w:rsidR="003E49E5" w:rsidRPr="0056161A">
        <w:rPr>
          <w:rFonts w:ascii="Times New Roman" w:hAnsi="Times New Roman" w:cs="Times New Roman"/>
          <w:sz w:val="24"/>
          <w:szCs w:val="24"/>
        </w:rPr>
        <w:t>10</w:t>
      </w:r>
      <w:r w:rsidR="00CA1133">
        <w:rPr>
          <w:rFonts w:ascii="Times New Roman" w:hAnsi="Times New Roman" w:cs="Times New Roman"/>
          <w:sz w:val="24"/>
          <w:szCs w:val="24"/>
        </w:rPr>
        <w:t>.3</w:t>
      </w:r>
      <w:r w:rsidR="00F14731" w:rsidRPr="0056161A">
        <w:rPr>
          <w:rFonts w:ascii="Times New Roman" w:hAnsi="Times New Roman" w:cs="Times New Roman"/>
          <w:sz w:val="24"/>
          <w:szCs w:val="24"/>
        </w:rPr>
        <w:t xml:space="preserve"> настоящего извещения, и в порядке, установленном регламентом функционирования электронной площадки </w:t>
      </w:r>
      <w:hyperlink r:id="rId18" w:history="1">
        <w:r w:rsidR="00F14731" w:rsidRPr="0056161A">
          <w:rPr>
            <w:rStyle w:val="a8"/>
            <w:rFonts w:ascii="Times New Roman" w:hAnsi="Times New Roman" w:cs="Times New Roman"/>
            <w:sz w:val="24"/>
            <w:szCs w:val="24"/>
          </w:rPr>
          <w:t>http://rts-tender.ru</w:t>
        </w:r>
      </w:hyperlink>
      <w:r w:rsidR="00F14731" w:rsidRPr="0056161A">
        <w:rPr>
          <w:rFonts w:ascii="Times New Roman" w:hAnsi="Times New Roman" w:cs="Times New Roman"/>
          <w:sz w:val="24"/>
          <w:szCs w:val="24"/>
        </w:rPr>
        <w:t xml:space="preserve">, оператором электронной площадки осуществляется открытие Организатору доступа к поданным заявкам на участие в запросе котировок в электронной форме. </w:t>
      </w:r>
    </w:p>
    <w:p w:rsidR="00F14731" w:rsidRPr="0056161A" w:rsidRDefault="00F14731" w:rsidP="00521955">
      <w:pPr>
        <w:widowControl w:val="0"/>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При направлении оператором электронной площадки </w:t>
      </w:r>
      <w:r w:rsidR="00DD7151" w:rsidRPr="0056161A">
        <w:rPr>
          <w:rFonts w:ascii="Times New Roman" w:hAnsi="Times New Roman" w:cs="Times New Roman"/>
          <w:sz w:val="24"/>
          <w:szCs w:val="24"/>
        </w:rPr>
        <w:t>Организатору</w:t>
      </w:r>
      <w:r w:rsidR="00DD7151" w:rsidRPr="0056161A">
        <w:rPr>
          <w:rFonts w:ascii="Times New Roman" w:hAnsi="Times New Roman" w:cs="Times New Roman"/>
          <w:color w:val="000000"/>
          <w:sz w:val="24"/>
          <w:szCs w:val="24"/>
        </w:rPr>
        <w:t xml:space="preserve"> </w:t>
      </w:r>
      <w:r w:rsidRPr="0056161A">
        <w:rPr>
          <w:rFonts w:ascii="Times New Roman" w:hAnsi="Times New Roman" w:cs="Times New Roman"/>
          <w:color w:val="000000"/>
          <w:sz w:val="24"/>
          <w:szCs w:val="24"/>
        </w:rPr>
        <w:t>электронных документов, полученных от участника запроса котировок, до подведения результатов запроса котировок в электронной форме оператор электронной площадки обеспечивает конфиденциальность информации об этом участнике.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3</w:t>
      </w:r>
      <w:r w:rsidR="0081358E" w:rsidRPr="0056161A">
        <w:rPr>
          <w:rFonts w:ascii="Times New Roman" w:hAnsi="Times New Roman" w:cs="Times New Roman"/>
          <w:color w:val="000000"/>
          <w:sz w:val="24"/>
          <w:szCs w:val="24"/>
        </w:rPr>
        <w:t xml:space="preserve">. Организатор рассматривает поданные заявки на участие в </w:t>
      </w:r>
      <w:r w:rsidR="0081358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с целью </w:t>
      </w:r>
      <w:proofErr w:type="gramStart"/>
      <w:r w:rsidR="0081358E" w:rsidRPr="0056161A">
        <w:rPr>
          <w:rFonts w:ascii="Times New Roman" w:hAnsi="Times New Roman" w:cs="Times New Roman"/>
          <w:color w:val="000000"/>
          <w:sz w:val="24"/>
          <w:szCs w:val="24"/>
        </w:rPr>
        <w:t xml:space="preserve">определения соответствия каждого участника </w:t>
      </w:r>
      <w:r w:rsidR="0081358E" w:rsidRPr="0056161A">
        <w:rPr>
          <w:rFonts w:ascii="Times New Roman" w:hAnsi="Times New Roman" w:cs="Times New Roman"/>
          <w:sz w:val="24"/>
          <w:szCs w:val="24"/>
        </w:rPr>
        <w:t>запрос</w:t>
      </w:r>
      <w:r w:rsidR="00256C71" w:rsidRPr="0056161A">
        <w:rPr>
          <w:rFonts w:ascii="Times New Roman" w:hAnsi="Times New Roman" w:cs="Times New Roman"/>
          <w:sz w:val="24"/>
          <w:szCs w:val="24"/>
        </w:rPr>
        <w:t>а</w:t>
      </w:r>
      <w:r w:rsidR="0081358E" w:rsidRPr="0056161A">
        <w:rPr>
          <w:rFonts w:ascii="Times New Roman" w:hAnsi="Times New Roman" w:cs="Times New Roman"/>
          <w:sz w:val="24"/>
          <w:szCs w:val="24"/>
        </w:rPr>
        <w:t xml:space="preserve"> котировок</w:t>
      </w:r>
      <w:proofErr w:type="gramEnd"/>
      <w:r w:rsidR="0081358E" w:rsidRPr="0056161A">
        <w:rPr>
          <w:rFonts w:ascii="Times New Roman" w:hAnsi="Times New Roman" w:cs="Times New Roman"/>
          <w:sz w:val="24"/>
          <w:szCs w:val="24"/>
        </w:rPr>
        <w:t xml:space="preserve"> в электронной форме</w:t>
      </w:r>
      <w:r w:rsidR="0081358E" w:rsidRPr="0056161A">
        <w:rPr>
          <w:rFonts w:ascii="Times New Roman" w:hAnsi="Times New Roman" w:cs="Times New Roman"/>
          <w:color w:val="000000"/>
          <w:sz w:val="24"/>
          <w:szCs w:val="24"/>
        </w:rPr>
        <w:t xml:space="preserve"> и поданной им заявки требованиям, установленным извещением о проведении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По результатам рассмотрения заявок на участие в </w:t>
      </w:r>
      <w:r w:rsidR="0081358E" w:rsidRPr="0056161A">
        <w:rPr>
          <w:rFonts w:ascii="Times New Roman" w:hAnsi="Times New Roman" w:cs="Times New Roman"/>
          <w:sz w:val="24"/>
          <w:szCs w:val="24"/>
        </w:rPr>
        <w:t xml:space="preserve">запросе котировок </w:t>
      </w:r>
      <w:r w:rsidR="0081358E" w:rsidRPr="0056161A">
        <w:rPr>
          <w:rFonts w:ascii="Times New Roman" w:hAnsi="Times New Roman" w:cs="Times New Roman"/>
          <w:color w:val="000000"/>
          <w:sz w:val="24"/>
          <w:szCs w:val="24"/>
        </w:rPr>
        <w:t xml:space="preserve">Организатором принимается решение о допуске / не допуске каждого </w:t>
      </w:r>
      <w:proofErr w:type="gramStart"/>
      <w:r w:rsidR="0081358E" w:rsidRPr="0056161A">
        <w:rPr>
          <w:rFonts w:ascii="Times New Roman" w:hAnsi="Times New Roman" w:cs="Times New Roman"/>
          <w:color w:val="000000"/>
          <w:sz w:val="24"/>
          <w:szCs w:val="24"/>
        </w:rPr>
        <w:t xml:space="preserve">из участников </w:t>
      </w:r>
      <w:r w:rsidR="0081358E"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к участию в проведении </w:t>
      </w:r>
      <w:r w:rsidR="0081358E" w:rsidRPr="0056161A">
        <w:rPr>
          <w:rFonts w:ascii="Times New Roman" w:hAnsi="Times New Roman" w:cs="Times New Roman"/>
          <w:sz w:val="24"/>
          <w:szCs w:val="24"/>
        </w:rPr>
        <w:t>запроса котировок в электронной форме</w:t>
      </w:r>
      <w:proofErr w:type="gramEnd"/>
      <w:r w:rsidR="0081358E" w:rsidRPr="0056161A">
        <w:rPr>
          <w:rFonts w:ascii="Times New Roman" w:hAnsi="Times New Roman" w:cs="Times New Roman"/>
          <w:color w:val="000000"/>
          <w:sz w:val="24"/>
          <w:szCs w:val="24"/>
        </w:rPr>
        <w:t xml:space="preserve">. </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E36993"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4</w:t>
      </w:r>
      <w:r w:rsidR="0081358E" w:rsidRPr="0056161A">
        <w:rPr>
          <w:rFonts w:ascii="Times New Roman" w:hAnsi="Times New Roman" w:cs="Times New Roman"/>
          <w:color w:val="000000"/>
          <w:sz w:val="24"/>
          <w:szCs w:val="24"/>
        </w:rPr>
        <w:t>.</w:t>
      </w:r>
      <w:r w:rsidR="00CE64F9">
        <w:rPr>
          <w:rFonts w:ascii="Times New Roman" w:hAnsi="Times New Roman" w:cs="Times New Roman"/>
          <w:color w:val="000000"/>
          <w:sz w:val="24"/>
          <w:szCs w:val="24"/>
        </w:rPr>
        <w:t> </w:t>
      </w:r>
      <w:r w:rsidR="0081358E" w:rsidRPr="0056161A">
        <w:rPr>
          <w:rFonts w:ascii="Times New Roman" w:hAnsi="Times New Roman" w:cs="Times New Roman"/>
          <w:color w:val="000000"/>
          <w:sz w:val="24"/>
          <w:szCs w:val="24"/>
        </w:rPr>
        <w:t xml:space="preserve">Организатор вправе отказать участнику </w:t>
      </w:r>
      <w:r w:rsidR="00E36993" w:rsidRPr="0056161A">
        <w:rPr>
          <w:rFonts w:ascii="Times New Roman" w:hAnsi="Times New Roman" w:cs="Times New Roman"/>
          <w:sz w:val="24"/>
          <w:szCs w:val="24"/>
        </w:rPr>
        <w:t xml:space="preserve">запроса котировок </w:t>
      </w:r>
      <w:proofErr w:type="gramStart"/>
      <w:r w:rsidR="00E36993" w:rsidRPr="0056161A">
        <w:rPr>
          <w:rFonts w:ascii="Times New Roman" w:hAnsi="Times New Roman" w:cs="Times New Roman"/>
          <w:sz w:val="24"/>
          <w:szCs w:val="24"/>
        </w:rPr>
        <w:t>в электронной форме</w:t>
      </w:r>
      <w:r w:rsidR="0081358E" w:rsidRPr="0056161A">
        <w:rPr>
          <w:rFonts w:ascii="Times New Roman" w:hAnsi="Times New Roman" w:cs="Times New Roman"/>
          <w:color w:val="000000"/>
          <w:sz w:val="24"/>
          <w:szCs w:val="24"/>
        </w:rPr>
        <w:t xml:space="preserve"> в допуске его к участию в </w:t>
      </w:r>
      <w:r w:rsidR="00E36993" w:rsidRPr="0056161A">
        <w:rPr>
          <w:rFonts w:ascii="Times New Roman" w:hAnsi="Times New Roman" w:cs="Times New Roman"/>
          <w:sz w:val="24"/>
          <w:szCs w:val="24"/>
        </w:rPr>
        <w:t>запросе котировок в электронной форме</w:t>
      </w:r>
      <w:proofErr w:type="gramEnd"/>
      <w:r w:rsidR="0081358E" w:rsidRPr="0056161A">
        <w:rPr>
          <w:rFonts w:ascii="Times New Roman" w:hAnsi="Times New Roman" w:cs="Times New Roman"/>
          <w:color w:val="000000"/>
          <w:sz w:val="24"/>
          <w:szCs w:val="24"/>
        </w:rPr>
        <w:t xml:space="preserve"> в случаях:</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непредставления оригиналов и копий документов, а также иных сведений, требование о наличии которых установлено извещением о </w:t>
      </w:r>
      <w:r w:rsidR="00E36993" w:rsidRPr="0056161A">
        <w:rPr>
          <w:rFonts w:ascii="Times New Roman" w:hAnsi="Times New Roman" w:cs="Times New Roman"/>
          <w:color w:val="000000"/>
          <w:sz w:val="24"/>
          <w:szCs w:val="24"/>
        </w:rPr>
        <w:t xml:space="preserve">проведении </w:t>
      </w:r>
      <w:r w:rsidR="00E36993"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либо наличия в таких документах недостоверных сведений об участнике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или о </w:t>
      </w:r>
      <w:r w:rsidR="00AA60C9" w:rsidRPr="0056161A">
        <w:rPr>
          <w:rFonts w:ascii="Times New Roman" w:hAnsi="Times New Roman" w:cs="Times New Roman"/>
          <w:color w:val="000000"/>
          <w:sz w:val="24"/>
          <w:szCs w:val="24"/>
        </w:rPr>
        <w:t>т</w:t>
      </w:r>
      <w:r w:rsidRPr="0056161A">
        <w:rPr>
          <w:rFonts w:ascii="Times New Roman" w:hAnsi="Times New Roman" w:cs="Times New Roman"/>
          <w:color w:val="000000"/>
          <w:sz w:val="24"/>
          <w:szCs w:val="24"/>
        </w:rPr>
        <w:t xml:space="preserve">оварах, </w:t>
      </w:r>
      <w:r w:rsidR="005B553C" w:rsidRPr="0056161A">
        <w:rPr>
          <w:rFonts w:ascii="Times New Roman" w:hAnsi="Times New Roman" w:cs="Times New Roman"/>
          <w:color w:val="000000"/>
          <w:sz w:val="24"/>
          <w:szCs w:val="24"/>
        </w:rPr>
        <w:t xml:space="preserve">работах, услугах, </w:t>
      </w:r>
      <w:r w:rsidRPr="0056161A">
        <w:rPr>
          <w:rFonts w:ascii="Times New Roman" w:hAnsi="Times New Roman" w:cs="Times New Roman"/>
          <w:color w:val="000000"/>
          <w:sz w:val="24"/>
          <w:szCs w:val="24"/>
        </w:rPr>
        <w:t xml:space="preserve">являющихся предметом </w:t>
      </w:r>
      <w:r w:rsidR="005B553C"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несоответствия участника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требованиям к участникам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установленным извещением о </w:t>
      </w:r>
      <w:r w:rsidR="00AA60C9" w:rsidRPr="0056161A">
        <w:rPr>
          <w:rFonts w:ascii="Times New Roman" w:hAnsi="Times New Roman" w:cs="Times New Roman"/>
          <w:color w:val="000000"/>
          <w:sz w:val="24"/>
          <w:szCs w:val="24"/>
        </w:rPr>
        <w:t xml:space="preserve">проведении </w:t>
      </w:r>
      <w:r w:rsidR="00AA60C9"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3) несоответствия заявки на участие в </w:t>
      </w:r>
      <w:r w:rsidR="00B2041D"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требованиям к таким заявкам, установленным извещением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в том числе:</w:t>
      </w:r>
    </w:p>
    <w:p w:rsidR="0081358E" w:rsidRPr="0056161A"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а) цена договора, предложенная участником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 xml:space="preserve"> в его заявке, превышает начальную (максимальную) цену договора, указанную в извещении о </w:t>
      </w:r>
      <w:r w:rsidR="00B2041D" w:rsidRPr="0056161A">
        <w:rPr>
          <w:rFonts w:ascii="Times New Roman" w:hAnsi="Times New Roman" w:cs="Times New Roman"/>
          <w:color w:val="000000"/>
          <w:sz w:val="24"/>
          <w:szCs w:val="24"/>
        </w:rPr>
        <w:t xml:space="preserve">проведении </w:t>
      </w:r>
      <w:r w:rsidR="00B2041D" w:rsidRPr="0056161A">
        <w:rPr>
          <w:rFonts w:ascii="Times New Roman" w:hAnsi="Times New Roman" w:cs="Times New Roman"/>
          <w:sz w:val="24"/>
          <w:szCs w:val="24"/>
        </w:rPr>
        <w:t>запроса котировок в электронной форме</w:t>
      </w:r>
      <w:r w:rsidRPr="0056161A">
        <w:rPr>
          <w:rFonts w:ascii="Times New Roman" w:hAnsi="Times New Roman" w:cs="Times New Roman"/>
          <w:color w:val="000000"/>
          <w:sz w:val="24"/>
          <w:szCs w:val="24"/>
        </w:rPr>
        <w:t>;</w:t>
      </w:r>
    </w:p>
    <w:p w:rsidR="0081358E" w:rsidRPr="00F37B71"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б) заявка на участие в </w:t>
      </w:r>
      <w:r w:rsidR="00EF606E" w:rsidRPr="0056161A">
        <w:rPr>
          <w:rFonts w:ascii="Times New Roman" w:hAnsi="Times New Roman" w:cs="Times New Roman"/>
          <w:sz w:val="24"/>
          <w:szCs w:val="24"/>
        </w:rPr>
        <w:t>запросе котировок в электронной форме</w:t>
      </w:r>
      <w:r w:rsidRPr="0056161A">
        <w:rPr>
          <w:rFonts w:ascii="Times New Roman" w:hAnsi="Times New Roman" w:cs="Times New Roman"/>
          <w:color w:val="000000"/>
          <w:sz w:val="24"/>
          <w:szCs w:val="24"/>
        </w:rPr>
        <w:t xml:space="preserve"> и/или документы, </w:t>
      </w:r>
      <w:r w:rsidRPr="00F37B71">
        <w:rPr>
          <w:rFonts w:ascii="Times New Roman" w:hAnsi="Times New Roman" w:cs="Times New Roman"/>
          <w:color w:val="000000"/>
          <w:sz w:val="24"/>
          <w:szCs w:val="24"/>
        </w:rPr>
        <w:t xml:space="preserve">представленные в составе заявки, не заверены </w:t>
      </w:r>
      <w:r w:rsidR="000F0903" w:rsidRPr="00F37B71">
        <w:rPr>
          <w:rFonts w:ascii="Times New Roman" w:hAnsi="Times New Roman" w:cs="Times New Roman"/>
          <w:sz w:val="24"/>
          <w:szCs w:val="24"/>
        </w:rPr>
        <w:t xml:space="preserve">усиленной квалифицированной </w:t>
      </w:r>
      <w:r w:rsidR="00B86D1F" w:rsidRPr="00F37B71">
        <w:rPr>
          <w:rFonts w:ascii="Times New Roman" w:hAnsi="Times New Roman" w:cs="Times New Roman"/>
          <w:color w:val="000000"/>
          <w:sz w:val="24"/>
          <w:szCs w:val="24"/>
        </w:rPr>
        <w:t>электронн</w:t>
      </w:r>
      <w:r w:rsidR="000F0903" w:rsidRPr="00F37B71">
        <w:rPr>
          <w:rFonts w:ascii="Times New Roman" w:hAnsi="Times New Roman" w:cs="Times New Roman"/>
          <w:color w:val="000000"/>
          <w:sz w:val="24"/>
          <w:szCs w:val="24"/>
        </w:rPr>
        <w:t>ой</w:t>
      </w:r>
      <w:r w:rsidR="00B86D1F" w:rsidRPr="00F37B71">
        <w:rPr>
          <w:rFonts w:ascii="Times New Roman" w:hAnsi="Times New Roman" w:cs="Times New Roman"/>
          <w:color w:val="000000"/>
          <w:sz w:val="24"/>
          <w:szCs w:val="24"/>
        </w:rPr>
        <w:t xml:space="preserve"> </w:t>
      </w:r>
      <w:r w:rsidRPr="00F37B71">
        <w:rPr>
          <w:rFonts w:ascii="Times New Roman" w:hAnsi="Times New Roman" w:cs="Times New Roman"/>
          <w:color w:val="000000"/>
          <w:sz w:val="24"/>
          <w:szCs w:val="24"/>
        </w:rPr>
        <w:t>подпис</w:t>
      </w:r>
      <w:r w:rsidR="000F0903" w:rsidRPr="00F37B71">
        <w:rPr>
          <w:rFonts w:ascii="Times New Roman" w:hAnsi="Times New Roman" w:cs="Times New Roman"/>
          <w:color w:val="000000"/>
          <w:sz w:val="24"/>
          <w:szCs w:val="24"/>
        </w:rPr>
        <w:t>ью</w:t>
      </w:r>
      <w:r w:rsidRPr="00F37B71">
        <w:rPr>
          <w:rFonts w:ascii="Times New Roman" w:hAnsi="Times New Roman" w:cs="Times New Roman"/>
          <w:color w:val="000000"/>
          <w:sz w:val="24"/>
          <w:szCs w:val="24"/>
        </w:rPr>
        <w:t xml:space="preserve"> уполномоченных лиц участника </w:t>
      </w:r>
      <w:r w:rsidR="00EF606E" w:rsidRPr="00F37B71">
        <w:rPr>
          <w:rFonts w:ascii="Times New Roman" w:hAnsi="Times New Roman" w:cs="Times New Roman"/>
          <w:sz w:val="24"/>
          <w:szCs w:val="24"/>
        </w:rPr>
        <w:t>запроса котировок в электронной форме</w:t>
      </w:r>
      <w:r w:rsidRPr="00F37B71">
        <w:rPr>
          <w:rFonts w:ascii="Times New Roman" w:hAnsi="Times New Roman" w:cs="Times New Roman"/>
          <w:color w:val="000000"/>
          <w:sz w:val="24"/>
          <w:szCs w:val="24"/>
        </w:rPr>
        <w:t>;</w:t>
      </w:r>
    </w:p>
    <w:p w:rsidR="00F85A38" w:rsidRDefault="00F85A38" w:rsidP="00521955">
      <w:pPr>
        <w:widowControl w:val="0"/>
        <w:tabs>
          <w:tab w:val="left" w:pos="900"/>
          <w:tab w:val="left" w:pos="1080"/>
        </w:tabs>
        <w:spacing w:after="0" w:line="240" w:lineRule="auto"/>
        <w:ind w:firstLine="567"/>
        <w:contextualSpacing/>
        <w:jc w:val="both"/>
        <w:rPr>
          <w:rStyle w:val="blk"/>
          <w:rFonts w:ascii="Times New Roman" w:hAnsi="Times New Roman" w:cs="Times New Roman"/>
          <w:sz w:val="24"/>
          <w:szCs w:val="24"/>
        </w:rPr>
      </w:pPr>
      <w:r w:rsidRPr="008C4125">
        <w:rPr>
          <w:rFonts w:ascii="Times New Roman" w:hAnsi="Times New Roman" w:cs="Times New Roman"/>
          <w:color w:val="000000"/>
          <w:sz w:val="24"/>
          <w:szCs w:val="24"/>
        </w:rPr>
        <w:t>в) </w:t>
      </w:r>
      <w:r w:rsidRPr="008C4125">
        <w:rPr>
          <w:rStyle w:val="blk"/>
          <w:rFonts w:ascii="Times New Roman" w:hAnsi="Times New Roman" w:cs="Times New Roman"/>
          <w:sz w:val="24"/>
          <w:szCs w:val="24"/>
        </w:rPr>
        <w:t>изменение, неправильное или неполное заполнение форм 1, 2, 3 настояще</w:t>
      </w:r>
      <w:r w:rsidR="000F0903" w:rsidRPr="008C4125">
        <w:rPr>
          <w:rStyle w:val="blk"/>
          <w:rFonts w:ascii="Times New Roman" w:hAnsi="Times New Roman" w:cs="Times New Roman"/>
          <w:sz w:val="24"/>
          <w:szCs w:val="24"/>
        </w:rPr>
        <w:t>го</w:t>
      </w:r>
      <w:r w:rsidRPr="008C4125">
        <w:rPr>
          <w:rStyle w:val="blk"/>
          <w:rFonts w:ascii="Times New Roman" w:hAnsi="Times New Roman" w:cs="Times New Roman"/>
          <w:sz w:val="24"/>
          <w:szCs w:val="24"/>
        </w:rPr>
        <w:t xml:space="preserve"> </w:t>
      </w:r>
      <w:r w:rsidR="000F0903" w:rsidRPr="008C4125">
        <w:rPr>
          <w:rStyle w:val="blk"/>
          <w:rFonts w:ascii="Times New Roman" w:hAnsi="Times New Roman" w:cs="Times New Roman"/>
          <w:sz w:val="24"/>
          <w:szCs w:val="24"/>
        </w:rPr>
        <w:t>извещения</w:t>
      </w:r>
      <w:r w:rsidRPr="008C4125">
        <w:rPr>
          <w:rStyle w:val="blk"/>
          <w:rFonts w:ascii="Times New Roman" w:hAnsi="Times New Roman" w:cs="Times New Roman"/>
          <w:sz w:val="24"/>
          <w:szCs w:val="24"/>
        </w:rPr>
        <w:t>;</w:t>
      </w:r>
    </w:p>
    <w:p w:rsidR="002E22B9" w:rsidRDefault="002E22B9" w:rsidP="002E22B9">
      <w:pPr>
        <w:tabs>
          <w:tab w:val="left" w:pos="900"/>
          <w:tab w:val="left" w:pos="1080"/>
        </w:tabs>
        <w:spacing w:after="0" w:line="240" w:lineRule="auto"/>
        <w:ind w:firstLine="567"/>
        <w:contextualSpacing/>
        <w:jc w:val="both"/>
        <w:rPr>
          <w:rFonts w:ascii="Times New Roman" w:hAnsi="Times New Roman" w:cs="Times New Roman"/>
          <w:bCs/>
          <w:sz w:val="24"/>
          <w:szCs w:val="24"/>
        </w:rPr>
      </w:pPr>
      <w:r>
        <w:rPr>
          <w:rStyle w:val="blk"/>
          <w:rFonts w:ascii="Times New Roman" w:hAnsi="Times New Roman" w:cs="Times New Roman"/>
          <w:sz w:val="24"/>
          <w:szCs w:val="24"/>
        </w:rPr>
        <w:t xml:space="preserve">г) несоответствие предлагаемого товара, работ, услуг требованиям технического </w:t>
      </w:r>
      <w:r w:rsidRPr="00401B28">
        <w:rPr>
          <w:rStyle w:val="blk"/>
          <w:rFonts w:ascii="Times New Roman" w:hAnsi="Times New Roman" w:cs="Times New Roman"/>
          <w:sz w:val="24"/>
          <w:szCs w:val="24"/>
        </w:rPr>
        <w:t>задания</w:t>
      </w:r>
      <w:r w:rsidRPr="00401B28">
        <w:rPr>
          <w:rFonts w:ascii="Times New Roman" w:hAnsi="Times New Roman" w:cs="Times New Roman"/>
          <w:bCs/>
          <w:sz w:val="24"/>
          <w:szCs w:val="24"/>
        </w:rPr>
        <w:t>;</w:t>
      </w:r>
    </w:p>
    <w:p w:rsidR="00902F30" w:rsidRPr="00902F30" w:rsidRDefault="0081358E"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902F30">
        <w:rPr>
          <w:rFonts w:ascii="Times New Roman" w:hAnsi="Times New Roman" w:cs="Times New Roman"/>
          <w:color w:val="000000"/>
          <w:sz w:val="24"/>
          <w:szCs w:val="24"/>
        </w:rPr>
        <w:t xml:space="preserve">4) </w:t>
      </w:r>
      <w:r w:rsidR="00902F30" w:rsidRPr="00902F30">
        <w:rPr>
          <w:rFonts w:ascii="Times New Roman" w:hAnsi="Times New Roman" w:cs="Times New Roman"/>
          <w:color w:val="000000"/>
          <w:sz w:val="24"/>
          <w:szCs w:val="24"/>
        </w:rPr>
        <w:t xml:space="preserve">иных случаях, прямо оговоренных в Положении о закупках товаров, работ, услуг для нужд ФГУП «ППП», </w:t>
      </w:r>
      <w:r w:rsidR="00902F30">
        <w:rPr>
          <w:rFonts w:ascii="Times New Roman" w:hAnsi="Times New Roman" w:cs="Times New Roman"/>
          <w:color w:val="000000"/>
          <w:sz w:val="24"/>
          <w:szCs w:val="24"/>
        </w:rPr>
        <w:t>извещении</w:t>
      </w:r>
      <w:r w:rsidR="00902F30" w:rsidRPr="00902F30">
        <w:rPr>
          <w:rFonts w:ascii="Times New Roman" w:hAnsi="Times New Roman" w:cs="Times New Roman"/>
          <w:color w:val="000000"/>
          <w:sz w:val="24"/>
          <w:szCs w:val="24"/>
        </w:rPr>
        <w:t xml:space="preserve"> о проведении запроса </w:t>
      </w:r>
      <w:r w:rsidR="00902F30">
        <w:rPr>
          <w:rFonts w:ascii="Times New Roman" w:hAnsi="Times New Roman" w:cs="Times New Roman"/>
          <w:color w:val="000000"/>
          <w:sz w:val="24"/>
          <w:szCs w:val="24"/>
        </w:rPr>
        <w:t>котировок</w:t>
      </w:r>
      <w:r w:rsidR="007A0E8E" w:rsidRPr="007A0E8E">
        <w:rPr>
          <w:rFonts w:ascii="Times New Roman" w:hAnsi="Times New Roman" w:cs="Times New Roman"/>
          <w:bCs/>
          <w:sz w:val="24"/>
          <w:szCs w:val="24"/>
        </w:rPr>
        <w:t xml:space="preserve"> </w:t>
      </w:r>
      <w:r w:rsidR="007A0E8E" w:rsidRPr="0056161A">
        <w:rPr>
          <w:rFonts w:ascii="Times New Roman" w:hAnsi="Times New Roman" w:cs="Times New Roman"/>
          <w:bCs/>
          <w:sz w:val="24"/>
          <w:szCs w:val="24"/>
        </w:rPr>
        <w:t>в электронной форме</w:t>
      </w:r>
      <w:r w:rsidR="00902F30" w:rsidRPr="00902F30">
        <w:rPr>
          <w:rFonts w:ascii="Times New Roman" w:hAnsi="Times New Roman" w:cs="Times New Roman"/>
          <w:color w:val="000000"/>
          <w:sz w:val="24"/>
          <w:szCs w:val="24"/>
        </w:rPr>
        <w:t>.</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3F6585" w:rsidRPr="0056161A">
        <w:rPr>
          <w:rFonts w:ascii="Times New Roman" w:hAnsi="Times New Roman" w:cs="Times New Roman"/>
          <w:color w:val="000000"/>
          <w:sz w:val="24"/>
          <w:szCs w:val="24"/>
        </w:rPr>
        <w:t>7</w:t>
      </w:r>
      <w:r w:rsidR="001C1E15" w:rsidRPr="0056161A">
        <w:rPr>
          <w:rFonts w:ascii="Times New Roman" w:hAnsi="Times New Roman" w:cs="Times New Roman"/>
          <w:color w:val="000000"/>
          <w:sz w:val="24"/>
          <w:szCs w:val="24"/>
        </w:rPr>
        <w:t>.</w:t>
      </w:r>
      <w:r w:rsidR="000109D4">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В случае установления недостоверности сведений, содержащихся в заявке на участие в </w:t>
      </w:r>
      <w:r w:rsidR="001C1E15"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установления факта проведения </w:t>
      </w:r>
      <w:r w:rsidR="0081358E" w:rsidRPr="0056161A">
        <w:rPr>
          <w:rFonts w:ascii="Times New Roman" w:hAnsi="Times New Roman" w:cs="Times New Roman"/>
          <w:color w:val="000000"/>
          <w:sz w:val="24"/>
          <w:szCs w:val="24"/>
        </w:rPr>
        <w:lastRenderedPageBreak/>
        <w:t xml:space="preserve">ликвидации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или принятия арбитражным судом решения о признании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банкротом и об открытии конкурсного производства, факта приостановления деятельности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в порядке, предусмотренном Кодексом Российской Федерации</w:t>
      </w:r>
      <w:proofErr w:type="gramEnd"/>
      <w:r w:rsidR="0081358E" w:rsidRPr="0056161A">
        <w:rPr>
          <w:rFonts w:ascii="Times New Roman" w:hAnsi="Times New Roman" w:cs="Times New Roman"/>
          <w:color w:val="000000"/>
          <w:sz w:val="24"/>
          <w:szCs w:val="24"/>
        </w:rPr>
        <w:t xml:space="preserve"> </w:t>
      </w:r>
      <w:proofErr w:type="gramStart"/>
      <w:r w:rsidR="0081358E" w:rsidRPr="0056161A">
        <w:rPr>
          <w:rFonts w:ascii="Times New Roman" w:hAnsi="Times New Roman" w:cs="Times New Roman"/>
          <w:color w:val="000000"/>
          <w:sz w:val="24"/>
          <w:szCs w:val="24"/>
        </w:rPr>
        <w:t xml:space="preserve">об административных правонарушениях, факта наличия недоимки по налогам, сборам, задолженности по иным обязательным платежам в бюджеты бюджетной системы Российской Федерации за прошедший календарный год, факта наличия в предусмотренном законодательством Российской Федерации реестре недобросовестных поставщиков (подрядчиков, исполнителей) информации об участнике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 юридическом лице, в том числе информации об учредителях, о членах коллегиального исполнительного органа, лице, исполняющем функции</w:t>
      </w:r>
      <w:proofErr w:type="gramEnd"/>
      <w:r w:rsidR="0081358E" w:rsidRPr="0056161A">
        <w:rPr>
          <w:rFonts w:ascii="Times New Roman" w:hAnsi="Times New Roman" w:cs="Times New Roman"/>
          <w:color w:val="000000"/>
          <w:sz w:val="24"/>
          <w:szCs w:val="24"/>
        </w:rPr>
        <w:t xml:space="preserve"> единоличного исполнительного органа участника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такой  участник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должен быть отстранен от участия в процедуре </w:t>
      </w:r>
      <w:r w:rsidR="001C1E15" w:rsidRPr="0056161A">
        <w:rPr>
          <w:rFonts w:ascii="Times New Roman" w:hAnsi="Times New Roman" w:cs="Times New Roman"/>
          <w:color w:val="000000"/>
          <w:sz w:val="24"/>
          <w:szCs w:val="24"/>
        </w:rPr>
        <w:t xml:space="preserve">проведения </w:t>
      </w:r>
      <w:r w:rsidR="001C1E15" w:rsidRPr="0056161A">
        <w:rPr>
          <w:rFonts w:ascii="Times New Roman" w:hAnsi="Times New Roman" w:cs="Times New Roman"/>
          <w:sz w:val="24"/>
          <w:szCs w:val="24"/>
        </w:rPr>
        <w:t>запроса котировок в электронной форме</w:t>
      </w:r>
      <w:r w:rsidR="0081358E" w:rsidRPr="0056161A">
        <w:rPr>
          <w:rFonts w:ascii="Times New Roman" w:hAnsi="Times New Roman" w:cs="Times New Roman"/>
          <w:color w:val="000000"/>
          <w:sz w:val="24"/>
          <w:szCs w:val="24"/>
        </w:rPr>
        <w:t xml:space="preserve"> на любом этапе ее проведения.</w:t>
      </w:r>
    </w:p>
    <w:p w:rsidR="0081358E" w:rsidRPr="004714FB"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4714FB">
        <w:rPr>
          <w:rFonts w:ascii="Times New Roman" w:hAnsi="Times New Roman" w:cs="Times New Roman"/>
          <w:color w:val="000000"/>
          <w:sz w:val="24"/>
          <w:szCs w:val="24"/>
        </w:rPr>
        <w:t>17.</w:t>
      </w:r>
      <w:r w:rsidR="000109D4" w:rsidRPr="004714FB">
        <w:rPr>
          <w:rFonts w:ascii="Times New Roman" w:hAnsi="Times New Roman" w:cs="Times New Roman"/>
          <w:color w:val="000000"/>
          <w:sz w:val="24"/>
          <w:szCs w:val="24"/>
        </w:rPr>
        <w:t>6</w:t>
      </w:r>
      <w:r w:rsidR="0081358E" w:rsidRPr="004714FB">
        <w:rPr>
          <w:rFonts w:ascii="Times New Roman" w:hAnsi="Times New Roman" w:cs="Times New Roman"/>
          <w:color w:val="000000"/>
          <w:sz w:val="24"/>
          <w:szCs w:val="24"/>
        </w:rPr>
        <w:t>.</w:t>
      </w:r>
      <w:r w:rsidR="000109D4" w:rsidRPr="004714FB">
        <w:rPr>
          <w:rFonts w:ascii="Times New Roman" w:hAnsi="Times New Roman" w:cs="Times New Roman"/>
          <w:color w:val="000000"/>
          <w:sz w:val="24"/>
          <w:szCs w:val="24"/>
        </w:rPr>
        <w:t> </w:t>
      </w:r>
      <w:r w:rsidR="0081358E" w:rsidRPr="004714FB">
        <w:rPr>
          <w:rFonts w:ascii="Times New Roman" w:hAnsi="Times New Roman" w:cs="Times New Roman"/>
          <w:color w:val="000000"/>
          <w:sz w:val="24"/>
          <w:szCs w:val="24"/>
        </w:rPr>
        <w:t xml:space="preserve">При необходимости в ходе рассмотрения, оценки и сопоставления заявок на участие в </w:t>
      </w:r>
      <w:r w:rsidR="00E0103C" w:rsidRPr="004714FB">
        <w:rPr>
          <w:rFonts w:ascii="Times New Roman" w:hAnsi="Times New Roman" w:cs="Times New Roman"/>
          <w:sz w:val="24"/>
          <w:szCs w:val="24"/>
        </w:rPr>
        <w:t>запросе котировок в электронной форме</w:t>
      </w:r>
      <w:r w:rsidR="0081358E" w:rsidRPr="004714FB">
        <w:rPr>
          <w:rFonts w:ascii="Times New Roman" w:hAnsi="Times New Roman" w:cs="Times New Roman"/>
          <w:color w:val="000000"/>
          <w:sz w:val="24"/>
          <w:szCs w:val="24"/>
        </w:rPr>
        <w:t xml:space="preserve"> Организатор вправе потребовать от участников </w:t>
      </w:r>
      <w:r w:rsidR="00E0103C" w:rsidRPr="004714FB">
        <w:rPr>
          <w:rFonts w:ascii="Times New Roman" w:hAnsi="Times New Roman" w:cs="Times New Roman"/>
          <w:sz w:val="24"/>
          <w:szCs w:val="24"/>
        </w:rPr>
        <w:t>запроса котировок в электронной форме</w:t>
      </w:r>
      <w:r w:rsidR="0081358E" w:rsidRPr="004714FB">
        <w:rPr>
          <w:rFonts w:ascii="Times New Roman" w:hAnsi="Times New Roman" w:cs="Times New Roman"/>
          <w:color w:val="000000"/>
          <w:sz w:val="24"/>
          <w:szCs w:val="24"/>
        </w:rPr>
        <w:t xml:space="preserve"> разъяснения сведений, содержащихся в заявках на участие в </w:t>
      </w:r>
      <w:r w:rsidR="00E0103C" w:rsidRPr="004714FB">
        <w:rPr>
          <w:rFonts w:ascii="Times New Roman" w:hAnsi="Times New Roman" w:cs="Times New Roman"/>
          <w:sz w:val="24"/>
          <w:szCs w:val="24"/>
        </w:rPr>
        <w:t>запросе котировок в электронной форме</w:t>
      </w:r>
      <w:r w:rsidR="0081358E" w:rsidRPr="004714FB">
        <w:rPr>
          <w:rFonts w:ascii="Times New Roman" w:hAnsi="Times New Roman" w:cs="Times New Roman"/>
          <w:color w:val="000000"/>
          <w:sz w:val="24"/>
          <w:szCs w:val="24"/>
        </w:rPr>
        <w:t xml:space="preserve">. Требования Организатора, направленные на изменение содержания </w:t>
      </w:r>
      <w:proofErr w:type="gramStart"/>
      <w:r w:rsidR="0081358E" w:rsidRPr="004714FB">
        <w:rPr>
          <w:rFonts w:ascii="Times New Roman" w:hAnsi="Times New Roman" w:cs="Times New Roman"/>
          <w:color w:val="000000"/>
          <w:sz w:val="24"/>
          <w:szCs w:val="24"/>
        </w:rPr>
        <w:t>заявки</w:t>
      </w:r>
      <w:proofErr w:type="gramEnd"/>
      <w:r w:rsidR="0081358E" w:rsidRPr="004714FB">
        <w:rPr>
          <w:rFonts w:ascii="Times New Roman" w:hAnsi="Times New Roman" w:cs="Times New Roman"/>
          <w:color w:val="000000"/>
          <w:sz w:val="24"/>
          <w:szCs w:val="24"/>
        </w:rPr>
        <w:t xml:space="preserve"> на участие в </w:t>
      </w:r>
      <w:r w:rsidR="00E0103C" w:rsidRPr="004714FB">
        <w:rPr>
          <w:rFonts w:ascii="Times New Roman" w:hAnsi="Times New Roman" w:cs="Times New Roman"/>
          <w:sz w:val="24"/>
          <w:szCs w:val="24"/>
        </w:rPr>
        <w:t>запросе котировок в электронной форме</w:t>
      </w:r>
      <w:r w:rsidR="0081358E" w:rsidRPr="004714FB">
        <w:rPr>
          <w:rFonts w:ascii="Times New Roman" w:hAnsi="Times New Roman" w:cs="Times New Roman"/>
          <w:color w:val="000000"/>
          <w:sz w:val="24"/>
          <w:szCs w:val="24"/>
        </w:rPr>
        <w:t xml:space="preserve">, а также разъяснения участника </w:t>
      </w:r>
      <w:r w:rsidR="00E0103C" w:rsidRPr="004714FB">
        <w:rPr>
          <w:rFonts w:ascii="Times New Roman" w:hAnsi="Times New Roman" w:cs="Times New Roman"/>
          <w:sz w:val="24"/>
          <w:szCs w:val="24"/>
        </w:rPr>
        <w:t>запроса котировок в электронной форме</w:t>
      </w:r>
      <w:r w:rsidR="0081358E" w:rsidRPr="004714FB">
        <w:rPr>
          <w:rFonts w:ascii="Times New Roman" w:hAnsi="Times New Roman" w:cs="Times New Roman"/>
          <w:color w:val="000000"/>
          <w:sz w:val="24"/>
          <w:szCs w:val="24"/>
        </w:rPr>
        <w:t xml:space="preserve">, изменяющие суть предложения, содержащегося в поданной таким участником заявке на участие в </w:t>
      </w:r>
      <w:r w:rsidR="00E0103C" w:rsidRPr="004714FB">
        <w:rPr>
          <w:rFonts w:ascii="Times New Roman" w:hAnsi="Times New Roman" w:cs="Times New Roman"/>
          <w:sz w:val="24"/>
          <w:szCs w:val="24"/>
        </w:rPr>
        <w:t>запросе котировок в электронной форме</w:t>
      </w:r>
      <w:r w:rsidR="0081358E" w:rsidRPr="004714FB">
        <w:rPr>
          <w:rFonts w:ascii="Times New Roman" w:hAnsi="Times New Roman" w:cs="Times New Roman"/>
          <w:color w:val="000000"/>
          <w:sz w:val="24"/>
          <w:szCs w:val="24"/>
        </w:rPr>
        <w:t xml:space="preserve">, не допускаются. Запрос о разъяснении сведений, содержащихся в заявке на участие в </w:t>
      </w:r>
      <w:r w:rsidR="00E0103C" w:rsidRPr="004714FB">
        <w:rPr>
          <w:rFonts w:ascii="Times New Roman" w:hAnsi="Times New Roman" w:cs="Times New Roman"/>
          <w:sz w:val="24"/>
          <w:szCs w:val="24"/>
        </w:rPr>
        <w:t>запросе котировок в электронной форме</w:t>
      </w:r>
      <w:r w:rsidR="0081358E" w:rsidRPr="004714FB">
        <w:rPr>
          <w:rFonts w:ascii="Times New Roman" w:hAnsi="Times New Roman" w:cs="Times New Roman"/>
          <w:color w:val="000000"/>
          <w:sz w:val="24"/>
          <w:szCs w:val="24"/>
        </w:rPr>
        <w:t>, и ответ на такой запрос должны оформляться в письменном виде.</w:t>
      </w:r>
    </w:p>
    <w:p w:rsidR="0081358E" w:rsidRPr="0056161A" w:rsidRDefault="00E66879"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2E22B9">
        <w:rPr>
          <w:rFonts w:ascii="Times New Roman" w:hAnsi="Times New Roman" w:cs="Times New Roman"/>
          <w:color w:val="000000"/>
          <w:sz w:val="24"/>
          <w:szCs w:val="24"/>
        </w:rPr>
        <w:t>7.</w:t>
      </w:r>
      <w:r w:rsidR="0081358E" w:rsidRPr="0056161A">
        <w:rPr>
          <w:rFonts w:ascii="Times New Roman" w:hAnsi="Times New Roman" w:cs="Times New Roman"/>
          <w:color w:val="000000"/>
          <w:sz w:val="24"/>
          <w:szCs w:val="24"/>
        </w:rPr>
        <w:t xml:space="preserve"> Рассмотрение</w:t>
      </w:r>
      <w:r w:rsidR="00156BEE" w:rsidRPr="0056161A">
        <w:rPr>
          <w:rFonts w:ascii="Times New Roman" w:hAnsi="Times New Roman" w:cs="Times New Roman"/>
          <w:color w:val="000000"/>
          <w:sz w:val="24"/>
          <w:szCs w:val="24"/>
        </w:rPr>
        <w:t>, оценка и сопоставление</w:t>
      </w:r>
      <w:r w:rsidR="0081358E" w:rsidRPr="0056161A">
        <w:rPr>
          <w:rFonts w:ascii="Times New Roman" w:hAnsi="Times New Roman" w:cs="Times New Roman"/>
          <w:color w:val="000000"/>
          <w:sz w:val="24"/>
          <w:szCs w:val="24"/>
        </w:rPr>
        <w:t xml:space="preserve"> заявок на участие в </w:t>
      </w:r>
      <w:r w:rsidR="001B756E" w:rsidRPr="0056161A">
        <w:rPr>
          <w:rFonts w:ascii="Times New Roman" w:hAnsi="Times New Roman" w:cs="Times New Roman"/>
          <w:sz w:val="24"/>
          <w:szCs w:val="24"/>
        </w:rPr>
        <w:t>запросе котировок в электронной форме</w:t>
      </w:r>
      <w:r w:rsidR="0081358E" w:rsidRPr="0056161A">
        <w:rPr>
          <w:rFonts w:ascii="Times New Roman" w:hAnsi="Times New Roman" w:cs="Times New Roman"/>
          <w:color w:val="000000"/>
          <w:sz w:val="24"/>
          <w:szCs w:val="24"/>
        </w:rPr>
        <w:t xml:space="preserve"> проводится Организатором в срок</w:t>
      </w:r>
      <w:r w:rsidR="00472166" w:rsidRPr="0056161A">
        <w:rPr>
          <w:rFonts w:ascii="Times New Roman" w:hAnsi="Times New Roman" w:cs="Times New Roman"/>
          <w:color w:val="000000"/>
          <w:sz w:val="24"/>
          <w:szCs w:val="24"/>
        </w:rPr>
        <w:t>, установленный настоящ</w:t>
      </w:r>
      <w:r w:rsidR="00451F4C" w:rsidRPr="0056161A">
        <w:rPr>
          <w:rFonts w:ascii="Times New Roman" w:hAnsi="Times New Roman" w:cs="Times New Roman"/>
          <w:color w:val="000000"/>
          <w:sz w:val="24"/>
          <w:szCs w:val="24"/>
        </w:rPr>
        <w:t>и</w:t>
      </w:r>
      <w:r w:rsidR="00472166" w:rsidRPr="0056161A">
        <w:rPr>
          <w:rFonts w:ascii="Times New Roman" w:hAnsi="Times New Roman" w:cs="Times New Roman"/>
          <w:color w:val="000000"/>
          <w:sz w:val="24"/>
          <w:szCs w:val="24"/>
        </w:rPr>
        <w:t>м извещени</w:t>
      </w:r>
      <w:r w:rsidR="00451F4C" w:rsidRPr="0056161A">
        <w:rPr>
          <w:rFonts w:ascii="Times New Roman" w:hAnsi="Times New Roman" w:cs="Times New Roman"/>
          <w:color w:val="000000"/>
          <w:sz w:val="24"/>
          <w:szCs w:val="24"/>
        </w:rPr>
        <w:t>ем</w:t>
      </w:r>
      <w:r w:rsidR="00472166" w:rsidRPr="0056161A">
        <w:rPr>
          <w:rFonts w:ascii="Times New Roman" w:hAnsi="Times New Roman" w:cs="Times New Roman"/>
          <w:color w:val="000000"/>
          <w:sz w:val="24"/>
          <w:szCs w:val="24"/>
        </w:rPr>
        <w:t xml:space="preserve"> о проведении запроса котировок в электронной форме, но</w:t>
      </w:r>
      <w:r w:rsidR="0081358E" w:rsidRPr="0056161A">
        <w:rPr>
          <w:rFonts w:ascii="Times New Roman" w:hAnsi="Times New Roman" w:cs="Times New Roman"/>
          <w:color w:val="000000"/>
          <w:sz w:val="24"/>
          <w:szCs w:val="24"/>
        </w:rPr>
        <w:t xml:space="preserve"> не более 1</w:t>
      </w:r>
      <w:r w:rsidR="00156BEE" w:rsidRPr="0056161A">
        <w:rPr>
          <w:rFonts w:ascii="Times New Roman" w:hAnsi="Times New Roman" w:cs="Times New Roman"/>
          <w:color w:val="000000"/>
          <w:sz w:val="24"/>
          <w:szCs w:val="24"/>
        </w:rPr>
        <w:t>5</w:t>
      </w:r>
      <w:r w:rsidR="0081358E" w:rsidRPr="0056161A">
        <w:rPr>
          <w:rFonts w:ascii="Times New Roman" w:hAnsi="Times New Roman" w:cs="Times New Roman"/>
          <w:color w:val="000000"/>
          <w:sz w:val="24"/>
          <w:szCs w:val="24"/>
        </w:rPr>
        <w:t xml:space="preserve"> (</w:t>
      </w:r>
      <w:r w:rsidR="00156BEE" w:rsidRPr="0056161A">
        <w:rPr>
          <w:rFonts w:ascii="Times New Roman" w:hAnsi="Times New Roman" w:cs="Times New Roman"/>
          <w:color w:val="000000"/>
          <w:sz w:val="24"/>
          <w:szCs w:val="24"/>
        </w:rPr>
        <w:t>пятнадцати</w:t>
      </w:r>
      <w:r w:rsidR="0081358E" w:rsidRPr="0056161A">
        <w:rPr>
          <w:rFonts w:ascii="Times New Roman" w:hAnsi="Times New Roman" w:cs="Times New Roman"/>
          <w:color w:val="000000"/>
          <w:sz w:val="24"/>
          <w:szCs w:val="24"/>
        </w:rPr>
        <w:t xml:space="preserve">) рабочих дней после дня окончания срока подачи заявок на участие в закупке, установленного </w:t>
      </w:r>
      <w:r w:rsidR="00A279A3">
        <w:rPr>
          <w:rFonts w:ascii="Times New Roman" w:hAnsi="Times New Roman" w:cs="Times New Roman"/>
          <w:color w:val="000000"/>
          <w:sz w:val="24"/>
          <w:szCs w:val="24"/>
        </w:rPr>
        <w:t>под</w:t>
      </w:r>
      <w:r w:rsidR="00472166" w:rsidRPr="0056161A">
        <w:rPr>
          <w:rFonts w:ascii="Times New Roman" w:hAnsi="Times New Roman" w:cs="Times New Roman"/>
          <w:color w:val="000000"/>
          <w:sz w:val="24"/>
          <w:szCs w:val="24"/>
        </w:rPr>
        <w:t xml:space="preserve">пунктом </w:t>
      </w:r>
      <w:r w:rsidR="00816804">
        <w:rPr>
          <w:rFonts w:ascii="Times New Roman" w:hAnsi="Times New Roman" w:cs="Times New Roman"/>
          <w:color w:val="000000"/>
          <w:sz w:val="24"/>
          <w:szCs w:val="24"/>
        </w:rPr>
        <w:t>10</w:t>
      </w:r>
      <w:r w:rsidR="00A279A3">
        <w:rPr>
          <w:rFonts w:ascii="Times New Roman" w:hAnsi="Times New Roman" w:cs="Times New Roman"/>
          <w:color w:val="000000"/>
          <w:sz w:val="24"/>
          <w:szCs w:val="24"/>
        </w:rPr>
        <w:t>.3</w:t>
      </w:r>
      <w:r w:rsidR="00472166" w:rsidRPr="0056161A">
        <w:rPr>
          <w:rFonts w:ascii="Times New Roman" w:hAnsi="Times New Roman" w:cs="Times New Roman"/>
          <w:color w:val="000000"/>
          <w:sz w:val="24"/>
          <w:szCs w:val="24"/>
        </w:rPr>
        <w:t xml:space="preserve"> настоящего </w:t>
      </w:r>
      <w:r w:rsidR="0081358E" w:rsidRPr="0056161A">
        <w:rPr>
          <w:rFonts w:ascii="Times New Roman" w:hAnsi="Times New Roman" w:cs="Times New Roman"/>
          <w:color w:val="000000"/>
          <w:sz w:val="24"/>
          <w:szCs w:val="24"/>
        </w:rPr>
        <w:t>извещени</w:t>
      </w:r>
      <w:r w:rsidR="00472166" w:rsidRPr="0056161A">
        <w:rPr>
          <w:rFonts w:ascii="Times New Roman" w:hAnsi="Times New Roman" w:cs="Times New Roman"/>
          <w:color w:val="000000"/>
          <w:sz w:val="24"/>
          <w:szCs w:val="24"/>
        </w:rPr>
        <w:t>я</w:t>
      </w:r>
      <w:r w:rsidR="0081358E" w:rsidRPr="0056161A">
        <w:rPr>
          <w:rFonts w:ascii="Times New Roman" w:hAnsi="Times New Roman" w:cs="Times New Roman"/>
          <w:color w:val="000000"/>
          <w:sz w:val="24"/>
          <w:szCs w:val="24"/>
        </w:rPr>
        <w:t xml:space="preserve">. </w:t>
      </w:r>
    </w:p>
    <w:p w:rsidR="00E66879" w:rsidRDefault="00365880" w:rsidP="00521955">
      <w:pPr>
        <w:widowControl w:val="0"/>
        <w:tabs>
          <w:tab w:val="num" w:pos="360"/>
        </w:tabs>
        <w:spacing w:after="0" w:line="240" w:lineRule="auto"/>
        <w:ind w:firstLine="567"/>
        <w:jc w:val="both"/>
        <w:rPr>
          <w:rFonts w:ascii="Times New Roman" w:hAnsi="Times New Roman" w:cs="Times New Roman"/>
          <w:sz w:val="24"/>
          <w:szCs w:val="24"/>
        </w:rPr>
      </w:pPr>
      <w:r w:rsidRPr="0056161A">
        <w:rPr>
          <w:rFonts w:ascii="Times New Roman" w:hAnsi="Times New Roman" w:cs="Times New Roman"/>
          <w:sz w:val="24"/>
          <w:szCs w:val="24"/>
        </w:rPr>
        <w:t>1</w:t>
      </w:r>
      <w:r w:rsidR="00E66879">
        <w:rPr>
          <w:rFonts w:ascii="Times New Roman" w:hAnsi="Times New Roman" w:cs="Times New Roman"/>
          <w:sz w:val="24"/>
          <w:szCs w:val="24"/>
        </w:rPr>
        <w:t>7</w:t>
      </w:r>
      <w:r w:rsidR="00B30116" w:rsidRPr="0056161A">
        <w:rPr>
          <w:rFonts w:ascii="Times New Roman" w:hAnsi="Times New Roman" w:cs="Times New Roman"/>
          <w:sz w:val="24"/>
          <w:szCs w:val="24"/>
        </w:rPr>
        <w:t>.</w:t>
      </w:r>
      <w:r w:rsidR="002E22B9">
        <w:rPr>
          <w:rFonts w:ascii="Times New Roman" w:hAnsi="Times New Roman" w:cs="Times New Roman"/>
          <w:sz w:val="24"/>
          <w:szCs w:val="24"/>
        </w:rPr>
        <w:t>8</w:t>
      </w:r>
      <w:r w:rsidR="00E66879">
        <w:rPr>
          <w:rFonts w:ascii="Times New Roman" w:hAnsi="Times New Roman" w:cs="Times New Roman"/>
          <w:sz w:val="24"/>
          <w:szCs w:val="24"/>
        </w:rPr>
        <w:t>. Критерии оценки заявок на участие в запросе котировок в электронной форме:</w:t>
      </w:r>
    </w:p>
    <w:p w:rsidR="0007608B" w:rsidRPr="0056161A" w:rsidRDefault="00242F47" w:rsidP="00521955">
      <w:pPr>
        <w:widowControl w:val="0"/>
        <w:tabs>
          <w:tab w:val="num" w:pos="36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w:t>
      </w:r>
      <w:r w:rsidR="0007608B" w:rsidRPr="0056161A">
        <w:rPr>
          <w:rFonts w:ascii="Times New Roman" w:hAnsi="Times New Roman" w:cs="Times New Roman"/>
          <w:sz w:val="24"/>
          <w:szCs w:val="24"/>
        </w:rPr>
        <w:t>ля оценки и сопоставления заявок Организатор применяет единственный критерий – «цена договора».</w:t>
      </w:r>
    </w:p>
    <w:p w:rsidR="00BB1CE4" w:rsidRPr="0089504B" w:rsidRDefault="00F20486" w:rsidP="00521955">
      <w:pPr>
        <w:widowControl w:val="0"/>
        <w:tabs>
          <w:tab w:val="left" w:pos="900"/>
          <w:tab w:val="left" w:pos="1080"/>
        </w:tabs>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color w:val="000000"/>
          <w:sz w:val="24"/>
          <w:szCs w:val="24"/>
        </w:rPr>
        <w:t>17.</w:t>
      </w:r>
      <w:r w:rsidR="002E22B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E24418">
        <w:rPr>
          <w:rFonts w:ascii="Times New Roman" w:hAnsi="Times New Roman" w:cs="Times New Roman"/>
          <w:color w:val="000000"/>
          <w:sz w:val="24"/>
          <w:szCs w:val="24"/>
        </w:rPr>
        <w:t> </w:t>
      </w:r>
      <w:r w:rsidR="00BB1CE4" w:rsidRPr="00F20486">
        <w:rPr>
          <w:rFonts w:ascii="Times New Roman" w:hAnsi="Times New Roman" w:cs="Times New Roman"/>
          <w:sz w:val="24"/>
          <w:szCs w:val="24"/>
        </w:rPr>
        <w:t xml:space="preserve">В случае установления факта расхождения в заявке участника цены </w:t>
      </w:r>
      <w:r w:rsidR="00BB1CE4">
        <w:rPr>
          <w:rFonts w:ascii="Times New Roman" w:hAnsi="Times New Roman" w:cs="Times New Roman"/>
          <w:sz w:val="24"/>
          <w:szCs w:val="24"/>
        </w:rPr>
        <w:t>д</w:t>
      </w:r>
      <w:r w:rsidR="00BB1CE4" w:rsidRPr="00F20486">
        <w:rPr>
          <w:rFonts w:ascii="Times New Roman" w:hAnsi="Times New Roman" w:cs="Times New Roman"/>
          <w:sz w:val="24"/>
          <w:szCs w:val="24"/>
        </w:rPr>
        <w:t xml:space="preserve">оговора, </w:t>
      </w:r>
      <w:r w:rsidR="00BB1CE4" w:rsidRPr="0089504B">
        <w:rPr>
          <w:rFonts w:ascii="Times New Roman" w:hAnsi="Times New Roman" w:cs="Times New Roman"/>
          <w:sz w:val="24"/>
          <w:szCs w:val="24"/>
        </w:rPr>
        <w:t>указанной цифрами и прописью, в расчет будет приниматься цена, указанная прописью.</w:t>
      </w:r>
    </w:p>
    <w:p w:rsidR="00E24418" w:rsidRDefault="00BB1CE4"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89504B">
        <w:rPr>
          <w:rFonts w:ascii="Times New Roman" w:hAnsi="Times New Roman" w:cs="Times New Roman"/>
          <w:sz w:val="24"/>
          <w:szCs w:val="24"/>
        </w:rPr>
        <w:t>17.</w:t>
      </w:r>
      <w:r w:rsidR="002E22B9">
        <w:rPr>
          <w:rFonts w:ascii="Times New Roman" w:hAnsi="Times New Roman" w:cs="Times New Roman"/>
          <w:sz w:val="24"/>
          <w:szCs w:val="24"/>
        </w:rPr>
        <w:t>8</w:t>
      </w:r>
      <w:r w:rsidRPr="0089504B">
        <w:rPr>
          <w:rFonts w:ascii="Times New Roman" w:hAnsi="Times New Roman" w:cs="Times New Roman"/>
          <w:sz w:val="24"/>
          <w:szCs w:val="24"/>
        </w:rPr>
        <w:t>.</w:t>
      </w:r>
      <w:r>
        <w:rPr>
          <w:rFonts w:ascii="Times New Roman" w:hAnsi="Times New Roman" w:cs="Times New Roman"/>
          <w:sz w:val="24"/>
          <w:szCs w:val="24"/>
        </w:rPr>
        <w:t>2</w:t>
      </w:r>
      <w:r w:rsidRPr="0089504B">
        <w:rPr>
          <w:rFonts w:ascii="Times New Roman" w:hAnsi="Times New Roman" w:cs="Times New Roman"/>
          <w:sz w:val="24"/>
          <w:szCs w:val="24"/>
        </w:rPr>
        <w:t>. </w:t>
      </w:r>
      <w:r w:rsidR="00E24418" w:rsidRPr="0089504B">
        <w:rPr>
          <w:rFonts w:ascii="Times New Roman" w:hAnsi="Times New Roman" w:cs="Times New Roman"/>
          <w:sz w:val="24"/>
          <w:szCs w:val="24"/>
        </w:rPr>
        <w:t xml:space="preserve">В случае установления факта расхождения между ценой договора, указанной на </w:t>
      </w:r>
      <w:r w:rsidR="00E24418">
        <w:rPr>
          <w:rFonts w:ascii="Times New Roman" w:hAnsi="Times New Roman" w:cs="Times New Roman"/>
          <w:sz w:val="24"/>
          <w:szCs w:val="24"/>
        </w:rPr>
        <w:t xml:space="preserve">электронной площадке </w:t>
      </w:r>
      <w:r w:rsidR="00E24418" w:rsidRPr="002E43F7">
        <w:rPr>
          <w:rFonts w:ascii="Times New Roman" w:hAnsi="Times New Roman" w:cs="Times New Roman"/>
          <w:sz w:val="24"/>
          <w:szCs w:val="24"/>
        </w:rPr>
        <w:t xml:space="preserve">и ценой договора, указанной прописью в форме </w:t>
      </w:r>
      <w:r w:rsidR="00E007D3">
        <w:rPr>
          <w:rFonts w:ascii="Times New Roman" w:hAnsi="Times New Roman" w:cs="Times New Roman"/>
          <w:sz w:val="24"/>
          <w:szCs w:val="24"/>
        </w:rPr>
        <w:t>1 «З</w:t>
      </w:r>
      <w:r w:rsidR="00E24418" w:rsidRPr="0089504B">
        <w:rPr>
          <w:rFonts w:ascii="Times New Roman" w:hAnsi="Times New Roman" w:cs="Times New Roman"/>
          <w:sz w:val="24"/>
          <w:szCs w:val="24"/>
        </w:rPr>
        <w:t>аявк</w:t>
      </w:r>
      <w:r w:rsidR="00E007D3">
        <w:rPr>
          <w:rFonts w:ascii="Times New Roman" w:hAnsi="Times New Roman" w:cs="Times New Roman"/>
          <w:sz w:val="24"/>
          <w:szCs w:val="24"/>
        </w:rPr>
        <w:t>а</w:t>
      </w:r>
      <w:r w:rsidR="00E24418" w:rsidRPr="0089504B">
        <w:rPr>
          <w:rFonts w:ascii="Times New Roman" w:hAnsi="Times New Roman" w:cs="Times New Roman"/>
          <w:sz w:val="24"/>
          <w:szCs w:val="24"/>
        </w:rPr>
        <w:t xml:space="preserve"> участие в запросе котировок</w:t>
      </w:r>
      <w:r w:rsidR="00E007D3">
        <w:rPr>
          <w:rFonts w:ascii="Times New Roman" w:hAnsi="Times New Roman" w:cs="Times New Roman"/>
          <w:sz w:val="24"/>
          <w:szCs w:val="24"/>
        </w:rPr>
        <w:t xml:space="preserve"> в электронной форме»</w:t>
      </w:r>
      <w:r w:rsidR="00F343A1">
        <w:rPr>
          <w:rFonts w:ascii="Times New Roman" w:hAnsi="Times New Roman" w:cs="Times New Roman"/>
          <w:sz w:val="24"/>
          <w:szCs w:val="24"/>
        </w:rPr>
        <w:t>,</w:t>
      </w:r>
      <w:r w:rsidR="00E24418" w:rsidRPr="0089504B">
        <w:rPr>
          <w:rFonts w:ascii="Times New Roman" w:hAnsi="Times New Roman" w:cs="Times New Roman"/>
          <w:sz w:val="24"/>
          <w:szCs w:val="24"/>
        </w:rPr>
        <w:t xml:space="preserve"> </w:t>
      </w:r>
      <w:r w:rsidR="00F343A1" w:rsidRPr="002E43F7">
        <w:rPr>
          <w:rFonts w:ascii="Times New Roman" w:hAnsi="Times New Roman" w:cs="Times New Roman"/>
          <w:sz w:val="24"/>
          <w:szCs w:val="24"/>
        </w:rPr>
        <w:t>в расчет будет приниматься цена, указанная на электронной площадке</w:t>
      </w:r>
      <w:r w:rsidR="005664E0">
        <w:rPr>
          <w:rFonts w:ascii="Times New Roman" w:hAnsi="Times New Roman" w:cs="Times New Roman"/>
          <w:sz w:val="24"/>
          <w:szCs w:val="24"/>
        </w:rPr>
        <w:t>.</w:t>
      </w:r>
    </w:p>
    <w:p w:rsidR="00204C04" w:rsidRDefault="00BB1CE4" w:rsidP="00935646">
      <w:pPr>
        <w:widowControl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2E22B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3</w:t>
      </w:r>
      <w:r w:rsidRPr="00F20486">
        <w:rPr>
          <w:rFonts w:ascii="Times New Roman" w:hAnsi="Times New Roman" w:cs="Times New Roman"/>
          <w:sz w:val="24"/>
          <w:szCs w:val="24"/>
        </w:rPr>
        <w:t>. </w:t>
      </w:r>
      <w:r w:rsidR="00204C04" w:rsidRPr="0089504B">
        <w:rPr>
          <w:rFonts w:ascii="Times New Roman" w:hAnsi="Times New Roman" w:cs="Times New Roman"/>
          <w:sz w:val="24"/>
          <w:szCs w:val="24"/>
        </w:rPr>
        <w:t xml:space="preserve">В </w:t>
      </w:r>
      <w:r w:rsidR="00204C04" w:rsidRPr="00FA34EF">
        <w:rPr>
          <w:rFonts w:ascii="Times New Roman" w:hAnsi="Times New Roman" w:cs="Times New Roman"/>
          <w:sz w:val="24"/>
          <w:szCs w:val="24"/>
        </w:rPr>
        <w:t xml:space="preserve">случае установления факта расхождения между ценой договора, указанной </w:t>
      </w:r>
      <w:r w:rsidRPr="00FA34EF">
        <w:rPr>
          <w:rFonts w:ascii="Times New Roman" w:hAnsi="Times New Roman" w:cs="Times New Roman"/>
          <w:sz w:val="24"/>
          <w:szCs w:val="24"/>
        </w:rPr>
        <w:t xml:space="preserve">на электронной площадке </w:t>
      </w:r>
      <w:r w:rsidR="00204C04" w:rsidRPr="00FA34EF">
        <w:rPr>
          <w:rFonts w:ascii="Times New Roman" w:hAnsi="Times New Roman" w:cs="Times New Roman"/>
          <w:sz w:val="24"/>
          <w:szCs w:val="24"/>
        </w:rPr>
        <w:t>и ценой, полученной при умножении цены за единицу товара, работы, услуги на количество, то в расчет будет приниматься общая цена договора</w:t>
      </w:r>
      <w:r w:rsidRPr="00FA34EF">
        <w:rPr>
          <w:rFonts w:ascii="Times New Roman" w:hAnsi="Times New Roman" w:cs="Times New Roman"/>
          <w:sz w:val="24"/>
          <w:szCs w:val="24"/>
        </w:rPr>
        <w:t>, указанная на электронной площадке</w:t>
      </w:r>
      <w:r w:rsidR="00204C04" w:rsidRPr="00FA34EF">
        <w:rPr>
          <w:rFonts w:ascii="Times New Roman" w:hAnsi="Times New Roman" w:cs="Times New Roman"/>
          <w:sz w:val="24"/>
          <w:szCs w:val="24"/>
        </w:rPr>
        <w:t xml:space="preserve">. При этом Организатор вправе потребовать от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путем направления запроса через электронную площадку. В случае неполучения ответа от участника или отказа участника скорректировать </w:t>
      </w:r>
      <w:r w:rsidRPr="00FA34EF">
        <w:rPr>
          <w:rFonts w:ascii="Times New Roman" w:hAnsi="Times New Roman" w:cs="Times New Roman"/>
          <w:sz w:val="24"/>
          <w:szCs w:val="24"/>
        </w:rPr>
        <w:t xml:space="preserve">указанную в форме 1 </w:t>
      </w:r>
      <w:r w:rsidR="00204C04" w:rsidRPr="00FA34EF">
        <w:rPr>
          <w:rFonts w:ascii="Times New Roman" w:hAnsi="Times New Roman" w:cs="Times New Roman"/>
          <w:sz w:val="24"/>
          <w:szCs w:val="24"/>
        </w:rPr>
        <w:t xml:space="preserve">цену за единицу товара, работы, услуги, заявка будет отклонена как несоответствующая требованиям </w:t>
      </w:r>
      <w:r w:rsidR="00ED7069" w:rsidRPr="00FA34EF">
        <w:rPr>
          <w:rFonts w:ascii="Times New Roman" w:hAnsi="Times New Roman" w:cs="Times New Roman"/>
          <w:sz w:val="24"/>
          <w:szCs w:val="24"/>
        </w:rPr>
        <w:t>настоящего изв</w:t>
      </w:r>
      <w:r w:rsidR="00ED7069" w:rsidRPr="0089504B">
        <w:rPr>
          <w:rFonts w:ascii="Times New Roman" w:hAnsi="Times New Roman" w:cs="Times New Roman"/>
          <w:sz w:val="24"/>
          <w:szCs w:val="24"/>
        </w:rPr>
        <w:t>ещения</w:t>
      </w:r>
      <w:r w:rsidR="00204C04" w:rsidRPr="0089504B">
        <w:rPr>
          <w:rFonts w:ascii="Times New Roman" w:hAnsi="Times New Roman" w:cs="Times New Roman"/>
          <w:sz w:val="24"/>
          <w:szCs w:val="24"/>
        </w:rPr>
        <w:t>.</w:t>
      </w:r>
    </w:p>
    <w:p w:rsidR="00935646" w:rsidRPr="00AF1FFB" w:rsidRDefault="00935646" w:rsidP="00935646">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sidRPr="00F20486">
        <w:rPr>
          <w:rFonts w:ascii="Times New Roman" w:hAnsi="Times New Roman" w:cs="Times New Roman"/>
          <w:sz w:val="24"/>
          <w:szCs w:val="24"/>
        </w:rPr>
        <w:t>17.</w:t>
      </w:r>
      <w:r w:rsidR="002E22B9">
        <w:rPr>
          <w:rFonts w:ascii="Times New Roman" w:hAnsi="Times New Roman" w:cs="Times New Roman"/>
          <w:sz w:val="24"/>
          <w:szCs w:val="24"/>
        </w:rPr>
        <w:t>8</w:t>
      </w:r>
      <w:r w:rsidRPr="00F20486">
        <w:rPr>
          <w:rFonts w:ascii="Times New Roman" w:hAnsi="Times New Roman" w:cs="Times New Roman"/>
          <w:sz w:val="24"/>
          <w:szCs w:val="24"/>
        </w:rPr>
        <w:t>.</w:t>
      </w:r>
      <w:r>
        <w:rPr>
          <w:rFonts w:ascii="Times New Roman" w:hAnsi="Times New Roman" w:cs="Times New Roman"/>
          <w:sz w:val="24"/>
          <w:szCs w:val="24"/>
        </w:rPr>
        <w:t>4</w:t>
      </w:r>
      <w:proofErr w:type="gramStart"/>
      <w:r w:rsidRPr="00F20486">
        <w:rPr>
          <w:rFonts w:ascii="Times New Roman" w:hAnsi="Times New Roman" w:cs="Times New Roman"/>
          <w:sz w:val="24"/>
          <w:szCs w:val="24"/>
        </w:rPr>
        <w:t> </w:t>
      </w:r>
      <w:r w:rsidRPr="00AF1FFB">
        <w:rPr>
          <w:rFonts w:ascii="Times New Roman" w:hAnsi="Times New Roman" w:cs="Times New Roman"/>
          <w:color w:val="000000"/>
          <w:sz w:val="24"/>
          <w:szCs w:val="24"/>
        </w:rPr>
        <w:t>В</w:t>
      </w:r>
      <w:proofErr w:type="gramEnd"/>
      <w:r w:rsidRPr="00AF1FFB">
        <w:rPr>
          <w:rFonts w:ascii="Times New Roman" w:hAnsi="Times New Roman" w:cs="Times New Roman"/>
          <w:color w:val="000000"/>
          <w:sz w:val="24"/>
          <w:szCs w:val="24"/>
        </w:rPr>
        <w:t xml:space="preserve"> случае подачи заявок на участие в запросе котировок в электронной форме участниками, применяющими различные системы налогообложения, до проведения оценки заявок по критерию «цена договора» Организатор вправе привести стоимостные показатели всех заявок в сопоставимый вид (вычесть из цены договора, предложенной участником, применяющим общую систему налогообложения, сумму НДС) и после этого производить оценку заявок по критерию «цена договора». При этом договор заключается по цене заявки </w:t>
      </w:r>
      <w:r w:rsidRPr="00AF1FFB">
        <w:rPr>
          <w:rFonts w:ascii="Times New Roman" w:hAnsi="Times New Roman" w:cs="Times New Roman"/>
          <w:color w:val="000000"/>
          <w:sz w:val="24"/>
          <w:szCs w:val="24"/>
        </w:rPr>
        <w:lastRenderedPageBreak/>
        <w:t>на участие в запросе котировок в электронной форме, предложенной участником.</w:t>
      </w:r>
    </w:p>
    <w:p w:rsidR="00C45F4F" w:rsidRDefault="00BB1CE4" w:rsidP="00521955">
      <w:pPr>
        <w:widowControl w:val="0"/>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17.</w:t>
      </w:r>
      <w:r w:rsidR="002E22B9">
        <w:rPr>
          <w:rFonts w:ascii="Times New Roman" w:hAnsi="Times New Roman" w:cs="Times New Roman"/>
          <w:sz w:val="24"/>
          <w:szCs w:val="24"/>
        </w:rPr>
        <w:t>8</w:t>
      </w:r>
      <w:r>
        <w:rPr>
          <w:rFonts w:ascii="Times New Roman" w:hAnsi="Times New Roman" w:cs="Times New Roman"/>
          <w:sz w:val="24"/>
          <w:szCs w:val="24"/>
        </w:rPr>
        <w:t>.</w:t>
      </w:r>
      <w:r w:rsidR="00935646">
        <w:rPr>
          <w:rFonts w:ascii="Times New Roman" w:hAnsi="Times New Roman" w:cs="Times New Roman"/>
          <w:sz w:val="24"/>
          <w:szCs w:val="24"/>
        </w:rPr>
        <w:t>5</w:t>
      </w:r>
      <w:r>
        <w:rPr>
          <w:rFonts w:ascii="Times New Roman" w:hAnsi="Times New Roman" w:cs="Times New Roman"/>
          <w:sz w:val="24"/>
          <w:szCs w:val="24"/>
        </w:rPr>
        <w:t>. </w:t>
      </w:r>
      <w:proofErr w:type="gramStart"/>
      <w:r w:rsidR="00C45F4F">
        <w:rPr>
          <w:rFonts w:ascii="Times New Roman" w:hAnsi="Times New Roman" w:cs="Times New Roman"/>
          <w:sz w:val="24"/>
          <w:szCs w:val="24"/>
        </w:rPr>
        <w:t>П</w:t>
      </w:r>
      <w:r w:rsidR="00C45F4F" w:rsidRPr="00AE30A8">
        <w:rPr>
          <w:rFonts w:ascii="Times New Roman" w:hAnsi="Times New Roman" w:cs="Times New Roman"/>
          <w:color w:val="000000"/>
          <w:sz w:val="24"/>
          <w:szCs w:val="24"/>
        </w:rPr>
        <w:t>риоритет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требованиями постановления Правительства Российской Федерации от 16 сентября 2016 г. №</w:t>
      </w:r>
      <w:r w:rsidR="00C45F4F">
        <w:rPr>
          <w:rFonts w:ascii="Times New Roman" w:hAnsi="Times New Roman" w:cs="Times New Roman"/>
          <w:color w:val="000000"/>
          <w:sz w:val="24"/>
          <w:szCs w:val="24"/>
        </w:rPr>
        <w:t> </w:t>
      </w:r>
      <w:r w:rsidR="00C45F4F" w:rsidRPr="00AE30A8">
        <w:rPr>
          <w:rFonts w:ascii="Times New Roman" w:hAnsi="Times New Roman" w:cs="Times New Roman"/>
          <w:color w:val="000000"/>
          <w:sz w:val="24"/>
          <w:szCs w:val="24"/>
        </w:rPr>
        <w:t>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w:t>
      </w:r>
      <w:proofErr w:type="gramEnd"/>
      <w:r w:rsidR="00C45F4F" w:rsidRPr="00AE30A8">
        <w:rPr>
          <w:rFonts w:ascii="Times New Roman" w:hAnsi="Times New Roman" w:cs="Times New Roman"/>
          <w:color w:val="000000"/>
          <w:sz w:val="24"/>
          <w:szCs w:val="24"/>
        </w:rPr>
        <w:t xml:space="preserve"> лицами"</w:t>
      </w:r>
      <w:r w:rsidR="00C45F4F">
        <w:rPr>
          <w:rFonts w:ascii="Times New Roman" w:hAnsi="Times New Roman" w:cs="Times New Roman"/>
          <w:color w:val="000000"/>
          <w:sz w:val="24"/>
          <w:szCs w:val="24"/>
        </w:rPr>
        <w:t xml:space="preserve"> осуществляется в следующем порядке:</w:t>
      </w:r>
    </w:p>
    <w:p w:rsidR="00EE7332" w:rsidRDefault="00EE7332" w:rsidP="00EE7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87099">
        <w:rPr>
          <w:rFonts w:ascii="Times New Roman" w:hAnsi="Times New Roman" w:cs="Times New Roman"/>
          <w:sz w:val="24"/>
          <w:szCs w:val="24"/>
        </w:rPr>
        <w:t xml:space="preserve">Оценка заявок, которые содержат предложения о поставке товаров российского </w:t>
      </w:r>
      <w:r w:rsidRPr="00E2295D">
        <w:rPr>
          <w:rFonts w:ascii="Times New Roman" w:hAnsi="Times New Roman" w:cs="Times New Roman"/>
          <w:sz w:val="24"/>
          <w:szCs w:val="24"/>
        </w:rPr>
        <w:t xml:space="preserve">происхождения, </w:t>
      </w:r>
      <w:r w:rsidRPr="00E2295D">
        <w:rPr>
          <w:rFonts w:ascii="Times New Roman" w:hAnsi="Times New Roman" w:cs="Times New Roman"/>
          <w:color w:val="000000"/>
          <w:sz w:val="24"/>
          <w:szCs w:val="24"/>
        </w:rPr>
        <w:t>работ, услуг, выполняемых российскими лицами</w:t>
      </w:r>
      <w:r w:rsidRPr="00E2295D">
        <w:rPr>
          <w:rFonts w:ascii="Times New Roman" w:hAnsi="Times New Roman" w:cs="Times New Roman"/>
          <w:sz w:val="24"/>
          <w:szCs w:val="24"/>
        </w:rPr>
        <w:t>, производится</w:t>
      </w:r>
      <w:r w:rsidRPr="00987099">
        <w:rPr>
          <w:rFonts w:ascii="Times New Roman" w:hAnsi="Times New Roman" w:cs="Times New Roman"/>
          <w:sz w:val="24"/>
          <w:szCs w:val="24"/>
        </w:rPr>
        <w:t xml:space="preserve"> по предложенной в указанных заявках цене, сниженной на 15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w:t>
      </w:r>
    </w:p>
    <w:p w:rsidR="00EE7332" w:rsidRDefault="00EE7332" w:rsidP="00EE7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87099">
        <w:rPr>
          <w:rFonts w:ascii="Times New Roman" w:hAnsi="Times New Roman" w:cs="Times New Roman"/>
          <w:sz w:val="24"/>
          <w:szCs w:val="24"/>
        </w:rPr>
        <w:t>Оценка заявок, которые содержат предложения о поставке</w:t>
      </w:r>
      <w:r>
        <w:rPr>
          <w:rFonts w:ascii="Times New Roman" w:hAnsi="Times New Roman" w:cs="Times New Roman"/>
          <w:sz w:val="24"/>
          <w:szCs w:val="24"/>
        </w:rPr>
        <w:t xml:space="preserve"> радиоэлектронной продукции включенной в единый реестр российской радиоэлектронной продукции (далее – реестр), производится</w:t>
      </w:r>
      <w:r w:rsidRPr="009B61D0">
        <w:rPr>
          <w:rFonts w:ascii="Times New Roman" w:hAnsi="Times New Roman" w:cs="Times New Roman"/>
          <w:sz w:val="24"/>
          <w:szCs w:val="24"/>
        </w:rPr>
        <w:t xml:space="preserve"> </w:t>
      </w:r>
      <w:r w:rsidRPr="00987099">
        <w:rPr>
          <w:rFonts w:ascii="Times New Roman" w:hAnsi="Times New Roman" w:cs="Times New Roman"/>
          <w:sz w:val="24"/>
          <w:szCs w:val="24"/>
        </w:rPr>
        <w:t xml:space="preserve">по предложенной в указанных заявках цене, сниженной на </w:t>
      </w:r>
      <w:r>
        <w:rPr>
          <w:rFonts w:ascii="Times New Roman" w:hAnsi="Times New Roman" w:cs="Times New Roman"/>
          <w:sz w:val="24"/>
          <w:szCs w:val="24"/>
        </w:rPr>
        <w:t>30</w:t>
      </w:r>
      <w:r w:rsidRPr="00987099">
        <w:rPr>
          <w:rFonts w:ascii="Times New Roman" w:hAnsi="Times New Roman" w:cs="Times New Roman"/>
          <w:sz w:val="24"/>
          <w:szCs w:val="24"/>
        </w:rPr>
        <w:t xml:space="preserve"> процентов, при этом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 заключается по цене </w:t>
      </w:r>
      <w:r>
        <w:rPr>
          <w:rFonts w:ascii="Times New Roman" w:hAnsi="Times New Roman" w:cs="Times New Roman"/>
          <w:sz w:val="24"/>
          <w:szCs w:val="24"/>
        </w:rPr>
        <w:t>д</w:t>
      </w:r>
      <w:r w:rsidRPr="00987099">
        <w:rPr>
          <w:rFonts w:ascii="Times New Roman" w:hAnsi="Times New Roman" w:cs="Times New Roman"/>
          <w:sz w:val="24"/>
          <w:szCs w:val="24"/>
        </w:rPr>
        <w:t xml:space="preserve">оговора, предложенной участником в его заявке на участие в запросе </w:t>
      </w:r>
      <w:r>
        <w:rPr>
          <w:rFonts w:ascii="Times New Roman" w:hAnsi="Times New Roman" w:cs="Times New Roman"/>
          <w:sz w:val="24"/>
          <w:szCs w:val="24"/>
        </w:rPr>
        <w:t>котировок</w:t>
      </w:r>
      <w:r w:rsidRPr="00F511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 электронной форме</w:t>
      </w:r>
      <w:r w:rsidRPr="00987099">
        <w:rPr>
          <w:rFonts w:ascii="Times New Roman" w:hAnsi="Times New Roman" w:cs="Times New Roman"/>
          <w:sz w:val="24"/>
          <w:szCs w:val="24"/>
        </w:rPr>
        <w:t>.</w:t>
      </w:r>
      <w:r>
        <w:rPr>
          <w:rFonts w:ascii="Times New Roman" w:hAnsi="Times New Roman" w:cs="Times New Roman"/>
          <w:sz w:val="24"/>
          <w:szCs w:val="24"/>
        </w:rPr>
        <w:t xml:space="preserve"> Подтверждением соответствия радиоэлектронной продукции требованиям извещения о проведении запроса котировок в электронной форме является декларация участника о нахождении радиоэлектронной продукции в реестре с указанием номера реестровой записи.</w:t>
      </w:r>
    </w:p>
    <w:p w:rsidR="00EE7332" w:rsidRPr="008875DC" w:rsidRDefault="002E22B9" w:rsidP="00EE7332">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EE7332" w:rsidRPr="008875DC">
        <w:rPr>
          <w:rFonts w:ascii="Times New Roman" w:hAnsi="Times New Roman" w:cs="Times New Roman"/>
          <w:sz w:val="24"/>
          <w:szCs w:val="24"/>
        </w:rPr>
        <w:t xml:space="preserve">Приоритет устанавливается с учетом положений Генерального </w:t>
      </w:r>
      <w:hyperlink r:id="rId19" w:history="1">
        <w:r w:rsidR="00EE7332" w:rsidRPr="008875DC">
          <w:rPr>
            <w:rFonts w:ascii="Times New Roman" w:hAnsi="Times New Roman" w:cs="Times New Roman"/>
            <w:sz w:val="24"/>
            <w:szCs w:val="24"/>
          </w:rPr>
          <w:t>соглашения</w:t>
        </w:r>
      </w:hyperlink>
      <w:r w:rsidR="00EE7332" w:rsidRPr="008875DC">
        <w:rPr>
          <w:rFonts w:ascii="Times New Roman" w:hAnsi="Times New Roman" w:cs="Times New Roman"/>
          <w:sz w:val="24"/>
          <w:szCs w:val="24"/>
        </w:rPr>
        <w:t xml:space="preserve"> по тарифам и торговле 1994 года и </w:t>
      </w:r>
      <w:hyperlink r:id="rId20" w:history="1">
        <w:r w:rsidR="00EE7332" w:rsidRPr="008875DC">
          <w:rPr>
            <w:rFonts w:ascii="Times New Roman" w:hAnsi="Times New Roman" w:cs="Times New Roman"/>
            <w:sz w:val="24"/>
            <w:szCs w:val="24"/>
          </w:rPr>
          <w:t>Договора</w:t>
        </w:r>
      </w:hyperlink>
      <w:r w:rsidR="00EE7332" w:rsidRPr="008875DC">
        <w:rPr>
          <w:rFonts w:ascii="Times New Roman" w:hAnsi="Times New Roman" w:cs="Times New Roman"/>
          <w:sz w:val="24"/>
          <w:szCs w:val="24"/>
        </w:rPr>
        <w:t xml:space="preserve"> о Евразийском экономическом союзе от 29 мая 2014 г.</w:t>
      </w:r>
    </w:p>
    <w:p w:rsidR="00F85A38" w:rsidRPr="00964E12" w:rsidRDefault="002E22B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4) </w:t>
      </w:r>
      <w:r w:rsidR="00F85A38" w:rsidRPr="00964E12">
        <w:rPr>
          <w:rFonts w:ascii="Times New Roman" w:hAnsi="Times New Roman" w:cs="Times New Roman"/>
          <w:sz w:val="24"/>
          <w:szCs w:val="24"/>
        </w:rPr>
        <w:t>При исполнении договора, заключенного с участником закупки, которому предоставлен приоритет в соответствии с постановлением</w:t>
      </w:r>
      <w:r w:rsidR="00F85A38" w:rsidRPr="00964E12">
        <w:rPr>
          <w:rFonts w:ascii="Times New Roman" w:hAnsi="Times New Roman" w:cs="Times New Roman"/>
          <w:color w:val="000000"/>
          <w:sz w:val="24"/>
          <w:szCs w:val="24"/>
        </w:rPr>
        <w:t xml:space="preserve"> Правительства Российской Федерации от 16 сентября 2016 г. № 925 "О приоритете товаров российского происхождения, работ, услуг, выполняемых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F85A38" w:rsidRPr="00964E12">
        <w:rPr>
          <w:rFonts w:ascii="Times New Roman" w:hAnsi="Times New Roman" w:cs="Times New Roman"/>
          <w:sz w:val="24"/>
          <w:szCs w:val="24"/>
        </w:rPr>
        <w:t xml:space="preserve"> не допускается замена страны происхождения товаров, за исключением случая, когда в результате</w:t>
      </w:r>
      <w:proofErr w:type="gramEnd"/>
      <w:r w:rsidR="00F85A38" w:rsidRPr="00964E12">
        <w:rPr>
          <w:rFonts w:ascii="Times New Roman" w:hAnsi="Times New Roman" w:cs="Times New Roman"/>
          <w:sz w:val="24"/>
          <w:szCs w:val="24"/>
        </w:rPr>
        <w:t xml:space="preserve">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C45F4F" w:rsidRDefault="002E22B9"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F51147" w:rsidRPr="00987099">
        <w:rPr>
          <w:rFonts w:ascii="Times New Roman" w:hAnsi="Times New Roman" w:cs="Times New Roman"/>
          <w:sz w:val="24"/>
          <w:szCs w:val="24"/>
        </w:rPr>
        <w:t>Приоритет не предоставляется в случаях, указанных в пункте 6 Постановления Правительства Российской Федерации от 16</w:t>
      </w:r>
      <w:r w:rsidR="00F51147">
        <w:rPr>
          <w:rFonts w:ascii="Times New Roman" w:hAnsi="Times New Roman" w:cs="Times New Roman"/>
          <w:sz w:val="24"/>
          <w:szCs w:val="24"/>
        </w:rPr>
        <w:t> </w:t>
      </w:r>
      <w:r w:rsidR="00F51147" w:rsidRPr="00987099">
        <w:rPr>
          <w:rFonts w:ascii="Times New Roman" w:hAnsi="Times New Roman" w:cs="Times New Roman"/>
          <w:sz w:val="24"/>
          <w:szCs w:val="24"/>
        </w:rPr>
        <w:t>сентября 2016 г. № 925, если:</w:t>
      </w:r>
    </w:p>
    <w:p w:rsidR="00C45F4F"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а) закупка признана </w:t>
      </w:r>
      <w:proofErr w:type="gramStart"/>
      <w:r w:rsidRPr="00FA168E">
        <w:rPr>
          <w:rFonts w:ascii="Times New Roman" w:hAnsi="Times New Roman" w:cs="Times New Roman"/>
          <w:sz w:val="24"/>
          <w:szCs w:val="24"/>
        </w:rPr>
        <w:t>несостоявшейся</w:t>
      </w:r>
      <w:proofErr w:type="gramEnd"/>
      <w:r w:rsidRPr="00FA168E">
        <w:rPr>
          <w:rFonts w:ascii="Times New Roman" w:hAnsi="Times New Roman" w:cs="Times New Roman"/>
          <w:sz w:val="24"/>
          <w:szCs w:val="24"/>
        </w:rPr>
        <w:t xml:space="preserve"> и договор заключается с единственным участником </w:t>
      </w:r>
      <w:r w:rsidR="00BC34EB">
        <w:rPr>
          <w:rFonts w:ascii="Times New Roman" w:hAnsi="Times New Roman" w:cs="Times New Roman"/>
          <w:color w:val="000000"/>
          <w:sz w:val="24"/>
          <w:szCs w:val="24"/>
        </w:rPr>
        <w:t>запроса котировок в электронной форме</w:t>
      </w:r>
      <w:r w:rsidRPr="00FA168E">
        <w:rPr>
          <w:rFonts w:ascii="Times New Roman" w:hAnsi="Times New Roman" w:cs="Times New Roman"/>
          <w:sz w:val="24"/>
          <w:szCs w:val="24"/>
        </w:rPr>
        <w:t>;</w:t>
      </w:r>
    </w:p>
    <w:p w:rsidR="00C45F4F"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б)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w:t>
      </w:r>
      <w:r w:rsidRPr="00E2295D">
        <w:rPr>
          <w:rFonts w:ascii="Times New Roman" w:hAnsi="Times New Roman" w:cs="Times New Roman"/>
          <w:sz w:val="24"/>
          <w:szCs w:val="24"/>
        </w:rPr>
        <w:t>предложений о поставке товаров российского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российскими</w:t>
      </w:r>
      <w:r w:rsidR="00E2295D" w:rsidRPr="00E2295D">
        <w:rPr>
          <w:rFonts w:ascii="Times New Roman" w:hAnsi="Times New Roman" w:cs="Times New Roman"/>
          <w:sz w:val="24"/>
          <w:szCs w:val="24"/>
        </w:rPr>
        <w:t xml:space="preserve"> лицами</w:t>
      </w:r>
      <w:r w:rsidRPr="00E2295D">
        <w:rPr>
          <w:rFonts w:ascii="Times New Roman" w:hAnsi="Times New Roman" w:cs="Times New Roman"/>
          <w:sz w:val="24"/>
          <w:szCs w:val="24"/>
        </w:rPr>
        <w:t>;</w:t>
      </w:r>
    </w:p>
    <w:p w:rsidR="00E2295D" w:rsidRPr="00E2295D"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A168E">
        <w:rPr>
          <w:rFonts w:ascii="Times New Roman" w:hAnsi="Times New Roman" w:cs="Times New Roman"/>
          <w:sz w:val="24"/>
          <w:szCs w:val="24"/>
        </w:rPr>
        <w:t xml:space="preserve">в)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не содержится предложений о поставке тов</w:t>
      </w:r>
      <w:r>
        <w:rPr>
          <w:rFonts w:ascii="Times New Roman" w:hAnsi="Times New Roman" w:cs="Times New Roman"/>
          <w:sz w:val="24"/>
          <w:szCs w:val="24"/>
        </w:rPr>
        <w:t>аров иностранного происхождения</w:t>
      </w:r>
      <w:r w:rsidR="00E2295D">
        <w:rPr>
          <w:rFonts w:ascii="Times New Roman" w:hAnsi="Times New Roman" w:cs="Times New Roman"/>
          <w:sz w:val="24"/>
          <w:szCs w:val="24"/>
        </w:rPr>
        <w:t>,</w:t>
      </w:r>
      <w:r w:rsidR="00E2295D" w:rsidRPr="00E2295D">
        <w:rPr>
          <w:rFonts w:ascii="Times New Roman" w:hAnsi="Times New Roman" w:cs="Times New Roman"/>
          <w:sz w:val="24"/>
          <w:szCs w:val="24"/>
        </w:rPr>
        <w:t xml:space="preserve"> выполнении работ, оказании услуг иностранными лицами;</w:t>
      </w:r>
    </w:p>
    <w:p w:rsidR="00F51147" w:rsidRPr="00FA168E" w:rsidRDefault="00F51147"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FA168E">
        <w:rPr>
          <w:rFonts w:ascii="Times New Roman" w:hAnsi="Times New Roman" w:cs="Times New Roman"/>
          <w:sz w:val="24"/>
          <w:szCs w:val="24"/>
        </w:rPr>
        <w:t xml:space="preserve">г) в заявке на участие в </w:t>
      </w:r>
      <w:r w:rsidR="00BC34EB">
        <w:rPr>
          <w:rFonts w:ascii="Times New Roman" w:hAnsi="Times New Roman" w:cs="Times New Roman"/>
          <w:color w:val="000000"/>
          <w:sz w:val="24"/>
          <w:szCs w:val="24"/>
        </w:rPr>
        <w:t>запросе котировок в электронной форме</w:t>
      </w:r>
      <w:r w:rsidRPr="00FA168E">
        <w:rPr>
          <w:rFonts w:ascii="Times New Roman" w:hAnsi="Times New Roman" w:cs="Times New Roman"/>
          <w:sz w:val="24"/>
          <w:szCs w:val="24"/>
        </w:rPr>
        <w:t xml:space="preserve">, представленной участником </w:t>
      </w:r>
      <w:r>
        <w:rPr>
          <w:rFonts w:ascii="Times New Roman" w:hAnsi="Times New Roman" w:cs="Times New Roman"/>
          <w:sz w:val="24"/>
          <w:szCs w:val="24"/>
        </w:rPr>
        <w:t xml:space="preserve">запроса котировок в </w:t>
      </w:r>
      <w:r w:rsidRPr="00FA168E">
        <w:rPr>
          <w:rFonts w:ascii="Times New Roman" w:hAnsi="Times New Roman" w:cs="Times New Roman"/>
          <w:sz w:val="24"/>
          <w:szCs w:val="24"/>
        </w:rPr>
        <w:t>электронно</w:t>
      </w:r>
      <w:r>
        <w:rPr>
          <w:rFonts w:ascii="Times New Roman" w:hAnsi="Times New Roman" w:cs="Times New Roman"/>
          <w:sz w:val="24"/>
          <w:szCs w:val="24"/>
        </w:rPr>
        <w:t>й форме</w:t>
      </w:r>
      <w:r w:rsidRPr="00FA168E">
        <w:rPr>
          <w:rFonts w:ascii="Times New Roman" w:hAnsi="Times New Roman" w:cs="Times New Roman"/>
          <w:sz w:val="24"/>
          <w:szCs w:val="24"/>
        </w:rPr>
        <w:t>, содержится предложение о поставке товаров российского и иностранного происхождения,</w:t>
      </w:r>
      <w:r w:rsidR="00E2295D" w:rsidRPr="00E2295D">
        <w:rPr>
          <w:rFonts w:ascii="Times New Roman" w:hAnsi="Times New Roman" w:cs="Times New Roman"/>
          <w:sz w:val="24"/>
          <w:szCs w:val="24"/>
        </w:rPr>
        <w:t xml:space="preserve"> выполнении работ, оказании услуг </w:t>
      </w:r>
      <w:r w:rsidR="00E2295D">
        <w:rPr>
          <w:rFonts w:ascii="Times New Roman" w:hAnsi="Times New Roman" w:cs="Times New Roman"/>
          <w:sz w:val="24"/>
          <w:szCs w:val="24"/>
        </w:rPr>
        <w:t xml:space="preserve">российскими и </w:t>
      </w:r>
      <w:r w:rsidR="00E2295D" w:rsidRPr="00E2295D">
        <w:rPr>
          <w:rFonts w:ascii="Times New Roman" w:hAnsi="Times New Roman" w:cs="Times New Roman"/>
          <w:sz w:val="24"/>
          <w:szCs w:val="24"/>
        </w:rPr>
        <w:t>иностранными лицами</w:t>
      </w:r>
      <w:r w:rsidR="00362E64">
        <w:rPr>
          <w:rFonts w:ascii="Times New Roman" w:hAnsi="Times New Roman" w:cs="Times New Roman"/>
          <w:sz w:val="24"/>
          <w:szCs w:val="24"/>
        </w:rPr>
        <w:t xml:space="preserve">, </w:t>
      </w:r>
      <w:r w:rsidRPr="00FA168E">
        <w:rPr>
          <w:rFonts w:ascii="Times New Roman" w:hAnsi="Times New Roman" w:cs="Times New Roman"/>
          <w:sz w:val="24"/>
          <w:szCs w:val="24"/>
        </w:rPr>
        <w:t xml:space="preserve">при этом стоимость </w:t>
      </w:r>
      <w:r w:rsidR="00362E64">
        <w:rPr>
          <w:rFonts w:ascii="Times New Roman" w:hAnsi="Times New Roman" w:cs="Times New Roman"/>
          <w:sz w:val="24"/>
          <w:szCs w:val="24"/>
        </w:rPr>
        <w:t>т</w:t>
      </w:r>
      <w:r w:rsidRPr="00FA168E">
        <w:rPr>
          <w:rFonts w:ascii="Times New Roman" w:hAnsi="Times New Roman" w:cs="Times New Roman"/>
          <w:sz w:val="24"/>
          <w:szCs w:val="24"/>
        </w:rPr>
        <w:t>оваров</w:t>
      </w:r>
      <w:r w:rsidR="00362E64">
        <w:rPr>
          <w:rFonts w:ascii="Times New Roman" w:hAnsi="Times New Roman" w:cs="Times New Roman"/>
          <w:sz w:val="24"/>
          <w:szCs w:val="24"/>
        </w:rPr>
        <w:t>, работ, услуг</w:t>
      </w:r>
      <w:r w:rsidRPr="00FA168E">
        <w:rPr>
          <w:rFonts w:ascii="Times New Roman" w:hAnsi="Times New Roman" w:cs="Times New Roman"/>
          <w:sz w:val="24"/>
          <w:szCs w:val="24"/>
        </w:rPr>
        <w:t xml:space="preserve"> российского происхождения составляет </w:t>
      </w:r>
      <w:r>
        <w:rPr>
          <w:rFonts w:ascii="Times New Roman" w:hAnsi="Times New Roman" w:cs="Times New Roman"/>
          <w:sz w:val="24"/>
          <w:szCs w:val="24"/>
        </w:rPr>
        <w:t>менее</w:t>
      </w:r>
      <w:r w:rsidRPr="00FA168E">
        <w:rPr>
          <w:rFonts w:ascii="Times New Roman" w:hAnsi="Times New Roman" w:cs="Times New Roman"/>
          <w:sz w:val="24"/>
          <w:szCs w:val="24"/>
        </w:rPr>
        <w:t xml:space="preserve"> 50 процентов стоимости всех предло</w:t>
      </w:r>
      <w:r>
        <w:rPr>
          <w:rFonts w:ascii="Times New Roman" w:hAnsi="Times New Roman" w:cs="Times New Roman"/>
          <w:sz w:val="24"/>
          <w:szCs w:val="24"/>
        </w:rPr>
        <w:t xml:space="preserve">женных таким участником </w:t>
      </w:r>
      <w:r w:rsidR="00BC34EB">
        <w:rPr>
          <w:rFonts w:ascii="Times New Roman" w:hAnsi="Times New Roman" w:cs="Times New Roman"/>
          <w:sz w:val="24"/>
          <w:szCs w:val="24"/>
        </w:rPr>
        <w:t>т</w:t>
      </w:r>
      <w:r>
        <w:rPr>
          <w:rFonts w:ascii="Times New Roman" w:hAnsi="Times New Roman" w:cs="Times New Roman"/>
          <w:sz w:val="24"/>
          <w:szCs w:val="24"/>
        </w:rPr>
        <w:t>оваров</w:t>
      </w:r>
      <w:r w:rsidR="00153857">
        <w:rPr>
          <w:rFonts w:ascii="Times New Roman" w:hAnsi="Times New Roman" w:cs="Times New Roman"/>
          <w:sz w:val="24"/>
          <w:szCs w:val="24"/>
        </w:rPr>
        <w:t>, работ, услуг</w:t>
      </w:r>
      <w:r w:rsidRPr="00FA168E">
        <w:rPr>
          <w:rFonts w:ascii="Times New Roman" w:hAnsi="Times New Roman" w:cs="Times New Roman"/>
          <w:sz w:val="24"/>
          <w:szCs w:val="24"/>
        </w:rPr>
        <w:t>.</w:t>
      </w:r>
      <w:proofErr w:type="gramEnd"/>
    </w:p>
    <w:p w:rsidR="00AF3CE1" w:rsidRDefault="00F20486"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17.</w:t>
      </w:r>
      <w:r w:rsidR="00022C28">
        <w:rPr>
          <w:rFonts w:ascii="Times New Roman" w:hAnsi="Times New Roman" w:cs="Times New Roman"/>
          <w:color w:val="000000"/>
          <w:sz w:val="24"/>
          <w:szCs w:val="24"/>
        </w:rPr>
        <w:t>9</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Победителем запроса котировок </w:t>
      </w:r>
      <w:r w:rsidR="00EF1071" w:rsidRPr="0056161A">
        <w:rPr>
          <w:rFonts w:ascii="Times New Roman" w:hAnsi="Times New Roman" w:cs="Times New Roman"/>
          <w:color w:val="000000"/>
          <w:sz w:val="24"/>
          <w:szCs w:val="24"/>
        </w:rPr>
        <w:t xml:space="preserve">в электронной форме </w:t>
      </w:r>
      <w:r w:rsidR="0007608B" w:rsidRPr="0056161A">
        <w:rPr>
          <w:rFonts w:ascii="Times New Roman" w:hAnsi="Times New Roman" w:cs="Times New Roman"/>
          <w:color w:val="000000"/>
          <w:sz w:val="24"/>
          <w:szCs w:val="24"/>
        </w:rPr>
        <w:t xml:space="preserve">признается участник </w:t>
      </w:r>
      <w:r w:rsidR="003E315E"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заявка которого соответствует требованиям, </w:t>
      </w:r>
      <w:r w:rsidR="0007608B" w:rsidRPr="0056161A">
        <w:rPr>
          <w:rFonts w:ascii="Times New Roman" w:hAnsi="Times New Roman" w:cs="Times New Roman"/>
          <w:color w:val="000000"/>
          <w:sz w:val="24"/>
          <w:szCs w:val="24"/>
        </w:rPr>
        <w:lastRenderedPageBreak/>
        <w:t>установленным извещением о проведении запроса котировок в электронной форме, и содержит наиболее низкую цену договора.</w:t>
      </w:r>
      <w:r w:rsidR="00AF3CE1" w:rsidRPr="00AF3CE1">
        <w:rPr>
          <w:rFonts w:ascii="Times New Roman" w:hAnsi="Times New Roman" w:cs="Times New Roman"/>
          <w:sz w:val="24"/>
          <w:szCs w:val="24"/>
        </w:rPr>
        <w:t xml:space="preserve"> </w:t>
      </w:r>
    </w:p>
    <w:p w:rsidR="00AF3CE1" w:rsidRPr="00F20486" w:rsidRDefault="00AF3CE1" w:rsidP="00521955">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F20486">
        <w:rPr>
          <w:rFonts w:ascii="Times New Roman" w:hAnsi="Times New Roman" w:cs="Times New Roman"/>
          <w:sz w:val="24"/>
          <w:szCs w:val="24"/>
        </w:rPr>
        <w:t>17.</w:t>
      </w:r>
      <w:r w:rsidR="00022C28">
        <w:rPr>
          <w:rFonts w:ascii="Times New Roman" w:hAnsi="Times New Roman" w:cs="Times New Roman"/>
          <w:sz w:val="24"/>
          <w:szCs w:val="24"/>
        </w:rPr>
        <w:t>9</w:t>
      </w:r>
      <w:r w:rsidRPr="00F20486">
        <w:rPr>
          <w:rFonts w:ascii="Times New Roman" w:hAnsi="Times New Roman" w:cs="Times New Roman"/>
          <w:sz w:val="24"/>
          <w:szCs w:val="24"/>
        </w:rPr>
        <w:t>.</w:t>
      </w:r>
      <w:r>
        <w:rPr>
          <w:rFonts w:ascii="Times New Roman" w:hAnsi="Times New Roman" w:cs="Times New Roman"/>
          <w:sz w:val="24"/>
          <w:szCs w:val="24"/>
        </w:rPr>
        <w:t>1</w:t>
      </w:r>
      <w:r w:rsidRPr="00F20486">
        <w:rPr>
          <w:rFonts w:ascii="Times New Roman" w:hAnsi="Times New Roman" w:cs="Times New Roman"/>
          <w:sz w:val="24"/>
          <w:szCs w:val="24"/>
        </w:rPr>
        <w:t xml:space="preserve">. При предложении наиболее низкой цены </w:t>
      </w:r>
      <w:r w:rsidR="000D145B">
        <w:rPr>
          <w:rFonts w:ascii="Times New Roman" w:hAnsi="Times New Roman" w:cs="Times New Roman"/>
          <w:sz w:val="24"/>
          <w:szCs w:val="24"/>
        </w:rPr>
        <w:t>д</w:t>
      </w:r>
      <w:r w:rsidRPr="00F20486">
        <w:rPr>
          <w:rFonts w:ascii="Times New Roman" w:hAnsi="Times New Roman" w:cs="Times New Roman"/>
          <w:sz w:val="24"/>
          <w:szCs w:val="24"/>
        </w:rPr>
        <w:t>оговора несколькими участниками запроса котировок победителем запроса котировок признается участник запроса котировок, котировочная заявка которого поступила ранее котировочных заявок других участников запроса котировок.</w:t>
      </w:r>
    </w:p>
    <w:p w:rsidR="00E42430" w:rsidRPr="0056161A" w:rsidRDefault="00C7457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022C28">
        <w:rPr>
          <w:rFonts w:ascii="Times New Roman" w:hAnsi="Times New Roman" w:cs="Times New Roman"/>
          <w:color w:val="000000"/>
          <w:sz w:val="24"/>
          <w:szCs w:val="24"/>
        </w:rPr>
        <w:t>10</w:t>
      </w:r>
      <w:r w:rsidR="00B30116" w:rsidRPr="0056161A">
        <w:rPr>
          <w:rFonts w:ascii="Times New Roman" w:hAnsi="Times New Roman" w:cs="Times New Roman"/>
          <w:color w:val="000000"/>
          <w:sz w:val="24"/>
          <w:szCs w:val="24"/>
        </w:rPr>
        <w:t>. </w:t>
      </w:r>
      <w:proofErr w:type="gramStart"/>
      <w:r w:rsidR="00E42430" w:rsidRPr="0056161A">
        <w:rPr>
          <w:rFonts w:ascii="Times New Roman" w:hAnsi="Times New Roman" w:cs="Times New Roman"/>
          <w:color w:val="000000"/>
          <w:sz w:val="24"/>
          <w:szCs w:val="24"/>
        </w:rPr>
        <w:t>По результатам рассмотрения, оценки и сопоставления заявок на участие в запросе котировок в электронной форме Организатором формируется протокол рассмотрения</w:t>
      </w:r>
      <w:r w:rsidR="008A1921">
        <w:rPr>
          <w:rFonts w:ascii="Times New Roman" w:hAnsi="Times New Roman" w:cs="Times New Roman"/>
          <w:color w:val="000000"/>
          <w:sz w:val="24"/>
          <w:szCs w:val="24"/>
        </w:rPr>
        <w:t xml:space="preserve"> и</w:t>
      </w:r>
      <w:r w:rsidR="00E42430" w:rsidRPr="0056161A">
        <w:rPr>
          <w:rFonts w:ascii="Times New Roman" w:hAnsi="Times New Roman" w:cs="Times New Roman"/>
          <w:color w:val="000000"/>
          <w:sz w:val="24"/>
          <w:szCs w:val="24"/>
        </w:rPr>
        <w:t xml:space="preserve"> оценки </w:t>
      </w:r>
      <w:r w:rsidR="008A1921">
        <w:rPr>
          <w:rFonts w:ascii="Times New Roman" w:hAnsi="Times New Roman" w:cs="Times New Roman"/>
          <w:color w:val="000000"/>
          <w:sz w:val="24"/>
          <w:szCs w:val="24"/>
        </w:rPr>
        <w:t xml:space="preserve">котировочных </w:t>
      </w:r>
      <w:r w:rsidR="00E42430" w:rsidRPr="0056161A">
        <w:rPr>
          <w:rFonts w:ascii="Times New Roman" w:hAnsi="Times New Roman" w:cs="Times New Roman"/>
          <w:color w:val="000000"/>
          <w:sz w:val="24"/>
          <w:szCs w:val="24"/>
        </w:rPr>
        <w:t>заявок</w:t>
      </w:r>
      <w:r w:rsidR="008A1921">
        <w:rPr>
          <w:rFonts w:ascii="Times New Roman" w:hAnsi="Times New Roman" w:cs="Times New Roman"/>
          <w:color w:val="000000"/>
          <w:sz w:val="24"/>
          <w:szCs w:val="24"/>
        </w:rPr>
        <w:t xml:space="preserve"> (итоговый протокол закупки)</w:t>
      </w:r>
      <w:r w:rsidR="00006A0B">
        <w:rPr>
          <w:rFonts w:ascii="Times New Roman" w:hAnsi="Times New Roman" w:cs="Times New Roman"/>
          <w:color w:val="000000"/>
          <w:sz w:val="24"/>
          <w:szCs w:val="24"/>
        </w:rPr>
        <w:t>, который подлежит публикации в ЕИС и на электронной площадке в порядке и сроки, установленные в Положении о закупках товаров, работ, услуг</w:t>
      </w:r>
      <w:r w:rsidR="004F021A">
        <w:rPr>
          <w:rFonts w:ascii="Times New Roman" w:hAnsi="Times New Roman" w:cs="Times New Roman"/>
          <w:color w:val="000000"/>
          <w:sz w:val="24"/>
          <w:szCs w:val="24"/>
        </w:rPr>
        <w:t xml:space="preserve"> для нужд ФГУП «ППП»</w:t>
      </w:r>
      <w:r w:rsidR="00E42430" w:rsidRPr="0056161A">
        <w:rPr>
          <w:rFonts w:ascii="Times New Roman" w:hAnsi="Times New Roman" w:cs="Times New Roman"/>
          <w:color w:val="000000"/>
          <w:sz w:val="24"/>
          <w:szCs w:val="24"/>
        </w:rPr>
        <w:t>.</w:t>
      </w:r>
      <w:proofErr w:type="gramEnd"/>
    </w:p>
    <w:p w:rsidR="0007608B" w:rsidRPr="002424CA" w:rsidRDefault="00C7457A" w:rsidP="00521955">
      <w:pPr>
        <w:widowControl w:val="0"/>
        <w:tabs>
          <w:tab w:val="left" w:pos="900"/>
          <w:tab w:val="left" w:pos="1080"/>
        </w:tabs>
        <w:spacing w:before="60" w:after="0" w:line="240" w:lineRule="auto"/>
        <w:ind w:firstLine="567"/>
        <w:jc w:val="both"/>
        <w:rPr>
          <w:rFonts w:ascii="Times New Roman" w:hAnsi="Times New Roman" w:cs="Times New Roman"/>
          <w:color w:val="000000"/>
          <w:sz w:val="24"/>
          <w:szCs w:val="24"/>
        </w:rPr>
      </w:pPr>
      <w:r w:rsidRPr="002424CA">
        <w:rPr>
          <w:rFonts w:ascii="Times New Roman" w:hAnsi="Times New Roman" w:cs="Times New Roman"/>
          <w:color w:val="000000"/>
          <w:sz w:val="24"/>
          <w:szCs w:val="24"/>
        </w:rPr>
        <w:t>17.</w:t>
      </w:r>
      <w:r w:rsidR="00022C28">
        <w:rPr>
          <w:rFonts w:ascii="Times New Roman" w:hAnsi="Times New Roman" w:cs="Times New Roman"/>
          <w:color w:val="000000"/>
          <w:sz w:val="24"/>
          <w:szCs w:val="24"/>
        </w:rPr>
        <w:t>11</w:t>
      </w:r>
      <w:r w:rsidR="00E42430" w:rsidRPr="002424CA">
        <w:rPr>
          <w:rFonts w:ascii="Times New Roman" w:hAnsi="Times New Roman" w:cs="Times New Roman"/>
          <w:color w:val="000000"/>
          <w:sz w:val="24"/>
          <w:szCs w:val="24"/>
        </w:rPr>
        <w:t>. </w:t>
      </w:r>
      <w:r w:rsidR="0007608B" w:rsidRPr="002424CA">
        <w:rPr>
          <w:rFonts w:ascii="Times New Roman" w:hAnsi="Times New Roman" w:cs="Times New Roman"/>
          <w:color w:val="000000"/>
          <w:sz w:val="24"/>
          <w:szCs w:val="24"/>
        </w:rPr>
        <w:t xml:space="preserve">Признание запроса котировок в электронной форме </w:t>
      </w:r>
      <w:proofErr w:type="gramStart"/>
      <w:r w:rsidR="0007608B" w:rsidRPr="002424CA">
        <w:rPr>
          <w:rFonts w:ascii="Times New Roman" w:hAnsi="Times New Roman" w:cs="Times New Roman"/>
          <w:color w:val="000000"/>
          <w:sz w:val="24"/>
          <w:szCs w:val="24"/>
        </w:rPr>
        <w:t>несостоявшимся</w:t>
      </w:r>
      <w:proofErr w:type="gramEnd"/>
      <w:r w:rsidR="0007608B" w:rsidRPr="002424C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1</w:t>
      </w:r>
      <w:r w:rsidR="00F63F33" w:rsidRPr="0056161A">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D04464"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или не получено ни одной заявки, процедура проведения запроса котировок в электронной форме признается несостоявшейся.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2. </w:t>
      </w:r>
      <w:r w:rsidR="0007608B" w:rsidRPr="0056161A">
        <w:rPr>
          <w:rFonts w:ascii="Times New Roman" w:hAnsi="Times New Roman" w:cs="Times New Roman"/>
          <w:color w:val="000000"/>
          <w:sz w:val="24"/>
          <w:szCs w:val="24"/>
        </w:rPr>
        <w:t xml:space="preserve">В случае если по окончании срока подачи заявок на участие в </w:t>
      </w:r>
      <w:r w:rsidR="00006660"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не получено ни одной заявки, Заказчик вправе:</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1) продлить сроки подачи заявок на участие в </w:t>
      </w:r>
      <w:r w:rsidR="00006660" w:rsidRPr="0056161A">
        <w:rPr>
          <w:rFonts w:ascii="Times New Roman" w:hAnsi="Times New Roman" w:cs="Times New Roman"/>
          <w:color w:val="000000"/>
          <w:sz w:val="24"/>
          <w:szCs w:val="24"/>
        </w:rPr>
        <w:t>запрос</w:t>
      </w:r>
      <w:r w:rsidR="00C7088E">
        <w:rPr>
          <w:rFonts w:ascii="Times New Roman" w:hAnsi="Times New Roman" w:cs="Times New Roman"/>
          <w:color w:val="000000"/>
          <w:sz w:val="24"/>
          <w:szCs w:val="24"/>
        </w:rPr>
        <w:t>е</w:t>
      </w:r>
      <w:r w:rsidR="00006660" w:rsidRPr="0056161A">
        <w:rPr>
          <w:rFonts w:ascii="Times New Roman" w:hAnsi="Times New Roman" w:cs="Times New Roman"/>
          <w:color w:val="000000"/>
          <w:sz w:val="24"/>
          <w:szCs w:val="24"/>
        </w:rPr>
        <w:t xml:space="preserve"> котировок в электронной форме</w:t>
      </w:r>
      <w:r w:rsidRPr="0056161A">
        <w:rPr>
          <w:rFonts w:ascii="Times New Roman" w:hAnsi="Times New Roman" w:cs="Times New Roman"/>
          <w:color w:val="000000"/>
          <w:sz w:val="24"/>
          <w:szCs w:val="24"/>
        </w:rPr>
        <w:t xml:space="preserve"> аналогично срокам, определенным в пункте 3.5.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w:t>
      </w:r>
    </w:p>
    <w:p w:rsidR="0007608B"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xml:space="preserve">2) повторно объявить процедуру </w:t>
      </w:r>
      <w:r w:rsidR="00006660"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color w:val="000000"/>
          <w:sz w:val="24"/>
          <w:szCs w:val="24"/>
        </w:rPr>
        <w:t>.</w:t>
      </w:r>
    </w:p>
    <w:p w:rsidR="00505AB2" w:rsidRPr="0056161A" w:rsidRDefault="0007608B"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3) заключить договор с единственным поставщиком</w:t>
      </w:r>
      <w:r w:rsidR="00006660" w:rsidRPr="0056161A">
        <w:rPr>
          <w:rFonts w:ascii="Times New Roman" w:hAnsi="Times New Roman" w:cs="Times New Roman"/>
          <w:color w:val="000000"/>
          <w:sz w:val="24"/>
          <w:szCs w:val="24"/>
        </w:rPr>
        <w:t xml:space="preserve"> (подрядчиком исполнителем)</w:t>
      </w:r>
      <w:r w:rsidRPr="0056161A">
        <w:rPr>
          <w:rFonts w:ascii="Times New Roman" w:hAnsi="Times New Roman" w:cs="Times New Roman"/>
          <w:color w:val="000000"/>
          <w:sz w:val="24"/>
          <w:szCs w:val="24"/>
        </w:rPr>
        <w:t xml:space="preserve">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Pr="0056161A">
        <w:rPr>
          <w:rFonts w:ascii="Times New Roman" w:hAnsi="Times New Roman" w:cs="Times New Roman"/>
          <w:color w:val="000000"/>
          <w:sz w:val="24"/>
          <w:szCs w:val="24"/>
        </w:rPr>
        <w:t xml:space="preserve">. </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w:t>
      </w:r>
      <w:r w:rsidR="00B30116" w:rsidRPr="0056161A">
        <w:rPr>
          <w:rFonts w:ascii="Times New Roman" w:hAnsi="Times New Roman" w:cs="Times New Roman"/>
          <w:color w:val="000000"/>
          <w:sz w:val="24"/>
          <w:szCs w:val="24"/>
        </w:rPr>
        <w:t>3. </w:t>
      </w:r>
      <w:r w:rsidR="0007608B" w:rsidRPr="0056161A">
        <w:rPr>
          <w:rFonts w:ascii="Times New Roman" w:hAnsi="Times New Roman" w:cs="Times New Roman"/>
          <w:color w:val="000000"/>
          <w:sz w:val="24"/>
          <w:szCs w:val="24"/>
        </w:rPr>
        <w:t xml:space="preserve">Если по окончании срока подачи заявок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получена только одна заявка на участие в </w:t>
      </w:r>
      <w:r w:rsidR="006D3229"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рассмотрение такой заявки осуществляется Организатором в порядке, установленном извещением о</w:t>
      </w:r>
      <w:r w:rsidR="006D3229" w:rsidRPr="0056161A">
        <w:rPr>
          <w:rFonts w:ascii="Times New Roman" w:hAnsi="Times New Roman" w:cs="Times New Roman"/>
          <w:color w:val="000000"/>
          <w:sz w:val="24"/>
          <w:szCs w:val="24"/>
        </w:rPr>
        <w:t xml:space="preserve"> проведении</w:t>
      </w:r>
      <w:r w:rsidR="0007608B" w:rsidRPr="0056161A">
        <w:rPr>
          <w:rFonts w:ascii="Times New Roman" w:hAnsi="Times New Roman" w:cs="Times New Roman"/>
          <w:color w:val="000000"/>
          <w:sz w:val="24"/>
          <w:szCs w:val="24"/>
        </w:rPr>
        <w:t xml:space="preserve"> </w:t>
      </w:r>
      <w:r w:rsidR="006D3229"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4</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соответствуют требованиям и условиям, предусмотренным извещением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участником </w:t>
      </w:r>
      <w:r w:rsidR="006B3D73"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подавшим такую заявку, на условиях извещения о </w:t>
      </w:r>
      <w:r w:rsidR="006B3D73"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6B3D73" w:rsidRPr="0056161A">
        <w:rPr>
          <w:rFonts w:ascii="Times New Roman" w:hAnsi="Times New Roman" w:cs="Times New Roman"/>
          <w:color w:val="000000"/>
          <w:sz w:val="24"/>
          <w:szCs w:val="24"/>
        </w:rPr>
        <w:t>запросе котировок в электронной</w:t>
      </w:r>
      <w:proofErr w:type="gramEnd"/>
      <w:r w:rsidR="006B3D73" w:rsidRPr="0056161A">
        <w:rPr>
          <w:rFonts w:ascii="Times New Roman" w:hAnsi="Times New Roman" w:cs="Times New Roman"/>
          <w:color w:val="000000"/>
          <w:sz w:val="24"/>
          <w:szCs w:val="24"/>
        </w:rPr>
        <w:t xml:space="preserve"> форме</w:t>
      </w:r>
      <w:r w:rsidR="0007608B" w:rsidRPr="0056161A">
        <w:rPr>
          <w:rFonts w:ascii="Times New Roman" w:hAnsi="Times New Roman" w:cs="Times New Roman"/>
          <w:color w:val="000000"/>
          <w:sz w:val="24"/>
          <w:szCs w:val="24"/>
        </w:rPr>
        <w:t>, поданной таким участником.</w:t>
      </w:r>
    </w:p>
    <w:p w:rsidR="0007608B" w:rsidRPr="0056161A" w:rsidRDefault="0050130A" w:rsidP="00521955">
      <w:pPr>
        <w:widowControl w:val="0"/>
        <w:tabs>
          <w:tab w:val="left" w:pos="900"/>
        </w:tabs>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sidR="00B30116" w:rsidRPr="0056161A">
        <w:rPr>
          <w:rFonts w:ascii="Times New Roman" w:hAnsi="Times New Roman" w:cs="Times New Roman"/>
          <w:color w:val="000000"/>
          <w:sz w:val="24"/>
          <w:szCs w:val="24"/>
        </w:rPr>
        <w:t>.</w:t>
      </w:r>
      <w:r>
        <w:rPr>
          <w:rFonts w:ascii="Times New Roman" w:hAnsi="Times New Roman" w:cs="Times New Roman"/>
          <w:color w:val="000000"/>
          <w:sz w:val="24"/>
          <w:szCs w:val="24"/>
        </w:rPr>
        <w:t>5</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Если рассматриваемая заявка и подавший такую заявку участник </w:t>
      </w:r>
      <w:r w:rsidR="00C85E27"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не соответствуют требованиям и условиям, предусмотренным извещением о </w:t>
      </w:r>
      <w:r w:rsidR="00C85E27"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C85E27"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или заключить договор с единственным поставщиком в соответствии с частью 5 подпункта 5.7.2. Положения</w:t>
      </w:r>
      <w:r w:rsidR="00F10C8B" w:rsidRPr="00F10C8B">
        <w:rPr>
          <w:rFonts w:ascii="Times New Roman" w:hAnsi="Times New Roman" w:cs="Times New Roman"/>
          <w:color w:val="000000"/>
          <w:sz w:val="24"/>
          <w:szCs w:val="24"/>
        </w:rPr>
        <w:t xml:space="preserve"> </w:t>
      </w:r>
      <w:r w:rsidR="00F10C8B">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w:t>
      </w:r>
    </w:p>
    <w:p w:rsidR="0007608B"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.6</w:t>
      </w:r>
      <w:r w:rsidR="00B30116" w:rsidRPr="0056161A">
        <w:rPr>
          <w:rFonts w:ascii="Times New Roman" w:hAnsi="Times New Roman" w:cs="Times New Roman"/>
          <w:color w:val="000000"/>
          <w:sz w:val="24"/>
          <w:szCs w:val="24"/>
        </w:rPr>
        <w:t>. </w:t>
      </w:r>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 xml:space="preserve">запроса </w:t>
      </w:r>
      <w:proofErr w:type="gramStart"/>
      <w:r w:rsidR="006E0622" w:rsidRPr="0056161A">
        <w:rPr>
          <w:rFonts w:ascii="Times New Roman" w:hAnsi="Times New Roman" w:cs="Times New Roman"/>
          <w:color w:val="000000"/>
          <w:sz w:val="24"/>
          <w:szCs w:val="24"/>
        </w:rPr>
        <w:t>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поданных ими заявок или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так</w:t>
      </w:r>
      <w:r w:rsidR="00931A4F" w:rsidRPr="0056161A">
        <w:rPr>
          <w:rFonts w:ascii="Times New Roman" w:hAnsi="Times New Roman" w:cs="Times New Roman"/>
          <w:color w:val="000000"/>
          <w:sz w:val="24"/>
          <w:szCs w:val="24"/>
        </w:rPr>
        <w:t>ой</w:t>
      </w:r>
      <w:r w:rsidR="0007608B" w:rsidRPr="0056161A">
        <w:rPr>
          <w:rFonts w:ascii="Times New Roman" w:hAnsi="Times New Roman" w:cs="Times New Roman"/>
          <w:color w:val="000000"/>
          <w:sz w:val="24"/>
          <w:szCs w:val="24"/>
        </w:rPr>
        <w:t xml:space="preserve"> </w:t>
      </w:r>
      <w:r w:rsidR="00931A4F" w:rsidRPr="0056161A">
        <w:rPr>
          <w:rFonts w:ascii="Times New Roman" w:hAnsi="Times New Roman" w:cs="Times New Roman"/>
          <w:sz w:val="24"/>
          <w:szCs w:val="24"/>
        </w:rPr>
        <w:t>запрос котировок в электронной форме</w:t>
      </w:r>
      <w:r w:rsidR="00931A4F" w:rsidRPr="0056161A">
        <w:rPr>
          <w:rFonts w:ascii="Times New Roman" w:hAnsi="Times New Roman" w:cs="Times New Roman"/>
          <w:color w:val="000000"/>
          <w:sz w:val="24"/>
          <w:szCs w:val="24"/>
        </w:rPr>
        <w:t xml:space="preserve"> </w:t>
      </w:r>
      <w:r w:rsidR="0007608B" w:rsidRPr="0056161A">
        <w:rPr>
          <w:rFonts w:ascii="Times New Roman" w:hAnsi="Times New Roman" w:cs="Times New Roman"/>
          <w:color w:val="000000"/>
          <w:sz w:val="24"/>
          <w:szCs w:val="24"/>
        </w:rPr>
        <w:t>признается несостоявшейся.</w:t>
      </w:r>
    </w:p>
    <w:p w:rsidR="006E0622" w:rsidRPr="0056161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.7</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 xml:space="preserve">запросе котировок в электронной форме </w:t>
      </w:r>
      <w:r w:rsidR="0007608B" w:rsidRPr="0056161A">
        <w:rPr>
          <w:rFonts w:ascii="Times New Roman" w:hAnsi="Times New Roman" w:cs="Times New Roman"/>
          <w:color w:val="000000"/>
          <w:sz w:val="24"/>
          <w:szCs w:val="24"/>
        </w:rPr>
        <w:t xml:space="preserve">Организатором принято решение о несоответствии всех участников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поданных ими заявок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вправе повторно объявить процедуру </w:t>
      </w:r>
      <w:r w:rsidR="006E0622" w:rsidRPr="0056161A">
        <w:rPr>
          <w:rFonts w:ascii="Times New Roman" w:hAnsi="Times New Roman" w:cs="Times New Roman"/>
          <w:color w:val="000000"/>
          <w:sz w:val="24"/>
          <w:szCs w:val="24"/>
        </w:rPr>
        <w:t xml:space="preserve">запроса котировок в электронной форме </w:t>
      </w:r>
      <w:r w:rsidR="0007608B" w:rsidRPr="0056161A">
        <w:rPr>
          <w:rFonts w:ascii="Times New Roman" w:hAnsi="Times New Roman" w:cs="Times New Roman"/>
          <w:color w:val="000000"/>
          <w:sz w:val="24"/>
          <w:szCs w:val="24"/>
        </w:rPr>
        <w:t xml:space="preserve">или заключить </w:t>
      </w:r>
      <w:r w:rsidR="0007608B" w:rsidRPr="0056161A">
        <w:rPr>
          <w:rFonts w:ascii="Times New Roman" w:hAnsi="Times New Roman" w:cs="Times New Roman"/>
          <w:color w:val="000000"/>
          <w:sz w:val="24"/>
          <w:szCs w:val="24"/>
        </w:rPr>
        <w:lastRenderedPageBreak/>
        <w:t xml:space="preserve">договор с единственным поставщиком </w:t>
      </w:r>
      <w:r w:rsidR="00204C04" w:rsidRPr="0056161A">
        <w:rPr>
          <w:rFonts w:ascii="Times New Roman" w:hAnsi="Times New Roman" w:cs="Times New Roman"/>
          <w:color w:val="000000"/>
          <w:sz w:val="24"/>
          <w:szCs w:val="24"/>
        </w:rPr>
        <w:t xml:space="preserve">(подрядчиком исполнителем) </w:t>
      </w:r>
      <w:r w:rsidR="0007608B" w:rsidRPr="0056161A">
        <w:rPr>
          <w:rFonts w:ascii="Times New Roman" w:hAnsi="Times New Roman" w:cs="Times New Roman"/>
          <w:color w:val="000000"/>
          <w:sz w:val="24"/>
          <w:szCs w:val="24"/>
        </w:rPr>
        <w:t>в</w:t>
      </w:r>
      <w:proofErr w:type="gramEnd"/>
      <w:r w:rsidR="0007608B" w:rsidRPr="0056161A">
        <w:rPr>
          <w:rFonts w:ascii="Times New Roman" w:hAnsi="Times New Roman" w:cs="Times New Roman"/>
          <w:color w:val="000000"/>
          <w:sz w:val="24"/>
          <w:szCs w:val="24"/>
        </w:rPr>
        <w:t xml:space="preserve"> </w:t>
      </w:r>
      <w:proofErr w:type="gramStart"/>
      <w:r w:rsidR="0007608B" w:rsidRPr="0056161A">
        <w:rPr>
          <w:rFonts w:ascii="Times New Roman" w:hAnsi="Times New Roman" w:cs="Times New Roman"/>
          <w:color w:val="000000"/>
          <w:sz w:val="24"/>
          <w:szCs w:val="24"/>
        </w:rPr>
        <w:t>соответствии</w:t>
      </w:r>
      <w:proofErr w:type="gramEnd"/>
      <w:r w:rsidR="0007608B" w:rsidRPr="0056161A">
        <w:rPr>
          <w:rFonts w:ascii="Times New Roman" w:hAnsi="Times New Roman" w:cs="Times New Roman"/>
          <w:color w:val="000000"/>
          <w:sz w:val="24"/>
          <w:szCs w:val="24"/>
        </w:rPr>
        <w:t xml:space="preserve"> с частью 5 подпункта 5.7.2. Положения</w:t>
      </w:r>
      <w:r w:rsidR="00377C71" w:rsidRPr="00377C71">
        <w:rPr>
          <w:rFonts w:ascii="Times New Roman" w:hAnsi="Times New Roman" w:cs="Times New Roman"/>
          <w:color w:val="000000"/>
          <w:sz w:val="24"/>
          <w:szCs w:val="24"/>
        </w:rPr>
        <w:t xml:space="preserve"> </w:t>
      </w:r>
      <w:r w:rsidR="00377C71">
        <w:rPr>
          <w:rFonts w:ascii="Times New Roman" w:hAnsi="Times New Roman" w:cs="Times New Roman"/>
          <w:color w:val="000000"/>
          <w:sz w:val="24"/>
          <w:szCs w:val="24"/>
        </w:rPr>
        <w:t>о закупках товаров, работ, услуг для нужд ФГУП «ППП»</w:t>
      </w:r>
      <w:r w:rsidR="0007608B" w:rsidRPr="0056161A">
        <w:rPr>
          <w:rFonts w:ascii="Times New Roman" w:hAnsi="Times New Roman" w:cs="Times New Roman"/>
          <w:color w:val="000000"/>
          <w:sz w:val="24"/>
          <w:szCs w:val="24"/>
        </w:rPr>
        <w:t xml:space="preserve">. </w:t>
      </w:r>
    </w:p>
    <w:p w:rsidR="002424CA" w:rsidRDefault="0050130A" w:rsidP="00521955">
      <w:pPr>
        <w:widowControl w:val="0"/>
        <w:tabs>
          <w:tab w:val="left" w:pos="900"/>
          <w:tab w:val="left" w:pos="1080"/>
        </w:tabs>
        <w:spacing w:after="0" w:line="240" w:lineRule="auto"/>
        <w:ind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17</w:t>
      </w:r>
      <w:r w:rsidR="00B30116" w:rsidRPr="0056161A">
        <w:rPr>
          <w:rFonts w:ascii="Times New Roman" w:hAnsi="Times New Roman" w:cs="Times New Roman"/>
          <w:color w:val="000000"/>
          <w:sz w:val="24"/>
          <w:szCs w:val="24"/>
        </w:rPr>
        <w:t>.</w:t>
      </w:r>
      <w:r w:rsidR="00022C28">
        <w:rPr>
          <w:rFonts w:ascii="Times New Roman" w:hAnsi="Times New Roman" w:cs="Times New Roman"/>
          <w:color w:val="000000"/>
          <w:sz w:val="24"/>
          <w:szCs w:val="24"/>
        </w:rPr>
        <w:t>11</w:t>
      </w:r>
      <w:r>
        <w:rPr>
          <w:rFonts w:ascii="Times New Roman" w:hAnsi="Times New Roman" w:cs="Times New Roman"/>
          <w:color w:val="000000"/>
          <w:sz w:val="24"/>
          <w:szCs w:val="24"/>
        </w:rPr>
        <w:t>.8</w:t>
      </w:r>
      <w:r w:rsidR="00B30116" w:rsidRPr="0056161A">
        <w:rPr>
          <w:rFonts w:ascii="Times New Roman" w:hAnsi="Times New Roman" w:cs="Times New Roman"/>
          <w:color w:val="000000"/>
          <w:sz w:val="24"/>
          <w:szCs w:val="24"/>
        </w:rPr>
        <w:t>. </w:t>
      </w:r>
      <w:proofErr w:type="gramStart"/>
      <w:r w:rsidR="0007608B" w:rsidRPr="0056161A">
        <w:rPr>
          <w:rFonts w:ascii="Times New Roman" w:hAnsi="Times New Roman" w:cs="Times New Roman"/>
          <w:color w:val="000000"/>
          <w:sz w:val="24"/>
          <w:szCs w:val="24"/>
        </w:rPr>
        <w:t xml:space="preserve">В случае если по результатам рассмотрения заявок на участие в </w:t>
      </w:r>
      <w:r w:rsidR="006E0622" w:rsidRPr="0056161A">
        <w:rPr>
          <w:rFonts w:ascii="Times New Roman" w:hAnsi="Times New Roman" w:cs="Times New Roman"/>
          <w:color w:val="000000"/>
          <w:sz w:val="24"/>
          <w:szCs w:val="24"/>
        </w:rPr>
        <w:t>запросе котировок в электронной форме</w:t>
      </w:r>
      <w:r w:rsidR="0007608B" w:rsidRPr="0056161A">
        <w:rPr>
          <w:rFonts w:ascii="Times New Roman" w:hAnsi="Times New Roman" w:cs="Times New Roman"/>
          <w:color w:val="000000"/>
          <w:sz w:val="24"/>
          <w:szCs w:val="24"/>
        </w:rPr>
        <w:t xml:space="preserve"> Организатором принято решение о соответствии только одного участника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и поданной им заявки требованиям, установленным извещением о </w:t>
      </w:r>
      <w:r w:rsidR="006E0622" w:rsidRPr="0056161A">
        <w:rPr>
          <w:rFonts w:ascii="Times New Roman" w:hAnsi="Times New Roman" w:cs="Times New Roman"/>
          <w:color w:val="000000"/>
          <w:sz w:val="24"/>
          <w:szCs w:val="24"/>
        </w:rPr>
        <w:t>проведении запроса котировок в электронной форме</w:t>
      </w:r>
      <w:r w:rsidR="0007608B" w:rsidRPr="0056161A">
        <w:rPr>
          <w:rFonts w:ascii="Times New Roman" w:hAnsi="Times New Roman" w:cs="Times New Roman"/>
          <w:color w:val="000000"/>
          <w:sz w:val="24"/>
          <w:szCs w:val="24"/>
        </w:rPr>
        <w:t xml:space="preserve">, Заказчик заключает договор с таким участником </w:t>
      </w:r>
      <w:r w:rsidR="006E0622" w:rsidRPr="0056161A">
        <w:rPr>
          <w:rFonts w:ascii="Times New Roman" w:hAnsi="Times New Roman" w:cs="Times New Roman"/>
          <w:color w:val="000000"/>
          <w:sz w:val="24"/>
          <w:szCs w:val="24"/>
        </w:rPr>
        <w:t>запроса котировок в электронной форме</w:t>
      </w:r>
      <w:r w:rsidR="0007608B" w:rsidRPr="0056161A">
        <w:rPr>
          <w:rFonts w:ascii="Times New Roman" w:hAnsi="Times New Roman" w:cs="Times New Roman"/>
          <w:color w:val="000000"/>
          <w:sz w:val="24"/>
          <w:szCs w:val="24"/>
        </w:rPr>
        <w:t xml:space="preserve">, на условиях извещения о </w:t>
      </w:r>
      <w:r w:rsidR="006E0622" w:rsidRPr="0056161A">
        <w:rPr>
          <w:rFonts w:ascii="Times New Roman" w:hAnsi="Times New Roman" w:cs="Times New Roman"/>
          <w:color w:val="000000"/>
          <w:sz w:val="24"/>
          <w:szCs w:val="24"/>
        </w:rPr>
        <w:t>проведении запроса котировок</w:t>
      </w:r>
      <w:proofErr w:type="gramEnd"/>
      <w:r w:rsidR="006E0622" w:rsidRPr="0056161A">
        <w:rPr>
          <w:rFonts w:ascii="Times New Roman" w:hAnsi="Times New Roman" w:cs="Times New Roman"/>
          <w:color w:val="000000"/>
          <w:sz w:val="24"/>
          <w:szCs w:val="24"/>
        </w:rPr>
        <w:t xml:space="preserve"> в электронной форме</w:t>
      </w:r>
      <w:r w:rsidR="0007608B" w:rsidRPr="0056161A">
        <w:rPr>
          <w:rFonts w:ascii="Times New Roman" w:hAnsi="Times New Roman" w:cs="Times New Roman"/>
          <w:color w:val="000000"/>
          <w:sz w:val="24"/>
          <w:szCs w:val="24"/>
        </w:rPr>
        <w:t xml:space="preserve">, проекта договора и заявки на участие в </w:t>
      </w:r>
      <w:r w:rsidR="00931A4F" w:rsidRPr="0056161A">
        <w:rPr>
          <w:rFonts w:ascii="Times New Roman" w:hAnsi="Times New Roman" w:cs="Times New Roman"/>
          <w:sz w:val="24"/>
          <w:szCs w:val="24"/>
        </w:rPr>
        <w:t>запросе котировок в электронной форме</w:t>
      </w:r>
      <w:r w:rsidR="0007608B" w:rsidRPr="0056161A">
        <w:rPr>
          <w:rFonts w:ascii="Times New Roman" w:hAnsi="Times New Roman" w:cs="Times New Roman"/>
          <w:color w:val="000000"/>
          <w:sz w:val="24"/>
          <w:szCs w:val="24"/>
        </w:rPr>
        <w:t>, поданной таким участником.</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17.</w:t>
      </w:r>
      <w:r w:rsidR="00022C28">
        <w:rPr>
          <w:rFonts w:ascii="Times New Roman" w:hAnsi="Times New Roman" w:cs="Times New Roman"/>
          <w:color w:val="000000"/>
          <w:sz w:val="24"/>
          <w:szCs w:val="24"/>
        </w:rPr>
        <w:t>12</w:t>
      </w:r>
      <w:r>
        <w:rPr>
          <w:rFonts w:ascii="Times New Roman" w:hAnsi="Times New Roman" w:cs="Times New Roman"/>
          <w:color w:val="000000"/>
          <w:sz w:val="24"/>
          <w:szCs w:val="24"/>
        </w:rPr>
        <w:t>.</w:t>
      </w:r>
      <w:r w:rsidRPr="00556FF7">
        <w:rPr>
          <w:rFonts w:ascii="Times New Roman" w:hAnsi="Times New Roman" w:cs="Times New Roman"/>
          <w:color w:val="000000"/>
          <w:sz w:val="24"/>
          <w:szCs w:val="24"/>
        </w:rPr>
        <w:t> После определения участника, с которым в соответствии с настоящим извещением о проведении запроса котировок в электронной форме должен быть заключен договор, в срок, предусмотренный для заключения договора, Заказчик вправе отказаться от заключения договора с таким участником в случае установления следующих фактов:</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1)  проведения ликвидации участника запроса котировок в электронной форме или принятия арбитражным судом решения о признании участника запроса котировок в электронной форме банкротом и об открытии конкурсного производства;</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2) приостановления деятельности участника запроса котировок в электронной форме в порядке, предусмотренном Кодексом Российской Федерации об административных правонарушениях;</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3) недостоверности сведений, содержащихся в котировочной заявке, представленной участником запроса котировок в электронной форме;</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4) наличия у участника запроса котировок в электронной форме недоимки по налогам, сборам, задолженности по иным обязательным платежам в бюджеты бюджетной системы Российской Федерации любого уровня или государственные внебюджетные фонды за прошедший календарный год;</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 xml:space="preserve">5) наличия в предусмотренном федеральным законодательством реестре 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w:t>
      </w:r>
    </w:p>
    <w:p w:rsidR="002424CA" w:rsidRPr="00556FF7" w:rsidRDefault="002424CA" w:rsidP="002424CA">
      <w:pPr>
        <w:keepNext/>
        <w:tabs>
          <w:tab w:val="left" w:pos="900"/>
          <w:tab w:val="left" w:pos="1080"/>
        </w:tabs>
        <w:spacing w:after="0" w:line="240" w:lineRule="auto"/>
        <w:ind w:firstLine="709"/>
        <w:contextualSpacing/>
        <w:jc w:val="both"/>
        <w:rPr>
          <w:rFonts w:ascii="Times New Roman" w:hAnsi="Times New Roman" w:cs="Times New Roman"/>
          <w:sz w:val="24"/>
          <w:szCs w:val="24"/>
        </w:rPr>
      </w:pPr>
      <w:r w:rsidRPr="00556FF7">
        <w:rPr>
          <w:rFonts w:ascii="Times New Roman" w:hAnsi="Times New Roman" w:cs="Times New Roman"/>
          <w:color w:val="000000"/>
          <w:sz w:val="24"/>
          <w:szCs w:val="24"/>
        </w:rPr>
        <w:t>6) иных случаях, прямо оговоренных в Положении о закупках товаров, работ, услуг для нужд ФГУП «ППП».</w:t>
      </w:r>
    </w:p>
    <w:p w:rsidR="002424CA" w:rsidRDefault="002424CA" w:rsidP="002424CA">
      <w:pPr>
        <w:keepNext/>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sidRPr="00556FF7">
        <w:rPr>
          <w:rFonts w:ascii="Times New Roman" w:hAnsi="Times New Roman" w:cs="Times New Roman"/>
          <w:color w:val="000000"/>
          <w:sz w:val="24"/>
          <w:szCs w:val="24"/>
        </w:rPr>
        <w:t>В случае если Заказчик отказался в соответствии с настоящим пунктом от заключения договора с победителем или с иным участником запроса котировок в электронной форме, с которым заключается договор, процедура закупки признается несостоявшейся.</w:t>
      </w:r>
    </w:p>
    <w:p w:rsidR="00A50820" w:rsidRPr="0050130A" w:rsidRDefault="0050130A" w:rsidP="00022C28">
      <w:pPr>
        <w:widowControl w:val="0"/>
        <w:tabs>
          <w:tab w:val="left" w:pos="900"/>
          <w:tab w:val="left" w:pos="1080"/>
        </w:tabs>
        <w:spacing w:after="0" w:line="240" w:lineRule="auto"/>
        <w:ind w:firstLine="709"/>
        <w:contextualSpacing/>
        <w:jc w:val="both"/>
        <w:rPr>
          <w:rFonts w:ascii="Times New Roman" w:hAnsi="Times New Roman" w:cs="Times New Roman"/>
          <w:b/>
          <w:color w:val="000000"/>
          <w:sz w:val="24"/>
          <w:szCs w:val="24"/>
        </w:rPr>
      </w:pPr>
      <w:r>
        <w:rPr>
          <w:rFonts w:ascii="Times New Roman" w:hAnsi="Times New Roman" w:cs="Times New Roman"/>
          <w:b/>
          <w:color w:val="000000"/>
          <w:sz w:val="24"/>
          <w:szCs w:val="24"/>
        </w:rPr>
        <w:t>18</w:t>
      </w:r>
      <w:r w:rsidR="00B30116" w:rsidRPr="0050130A">
        <w:rPr>
          <w:rFonts w:ascii="Times New Roman" w:hAnsi="Times New Roman" w:cs="Times New Roman"/>
          <w:b/>
          <w:color w:val="000000"/>
          <w:sz w:val="24"/>
          <w:szCs w:val="24"/>
        </w:rPr>
        <w:t>. </w:t>
      </w:r>
      <w:r w:rsidRPr="0050130A">
        <w:rPr>
          <w:rFonts w:ascii="Times New Roman" w:hAnsi="Times New Roman" w:cs="Times New Roman"/>
          <w:b/>
          <w:color w:val="000000"/>
          <w:sz w:val="24"/>
          <w:szCs w:val="24"/>
        </w:rPr>
        <w:t>Порядок з</w:t>
      </w:r>
      <w:r w:rsidR="00A50820" w:rsidRPr="0050130A">
        <w:rPr>
          <w:rFonts w:ascii="Times New Roman" w:hAnsi="Times New Roman" w:cs="Times New Roman"/>
          <w:b/>
          <w:color w:val="000000"/>
          <w:sz w:val="24"/>
          <w:szCs w:val="24"/>
        </w:rPr>
        <w:t>аключени</w:t>
      </w:r>
      <w:r w:rsidRPr="0050130A">
        <w:rPr>
          <w:rFonts w:ascii="Times New Roman" w:hAnsi="Times New Roman" w:cs="Times New Roman"/>
          <w:b/>
          <w:color w:val="000000"/>
          <w:sz w:val="24"/>
          <w:szCs w:val="24"/>
        </w:rPr>
        <w:t>я</w:t>
      </w:r>
      <w:r w:rsidR="00A50820" w:rsidRPr="0050130A">
        <w:rPr>
          <w:rFonts w:ascii="Times New Roman" w:hAnsi="Times New Roman" w:cs="Times New Roman"/>
          <w:b/>
          <w:color w:val="000000"/>
          <w:sz w:val="24"/>
          <w:szCs w:val="24"/>
        </w:rPr>
        <w:t xml:space="preserve"> </w:t>
      </w:r>
      <w:r w:rsidR="00204C04">
        <w:rPr>
          <w:rFonts w:ascii="Times New Roman" w:hAnsi="Times New Roman" w:cs="Times New Roman"/>
          <w:b/>
          <w:color w:val="000000"/>
          <w:sz w:val="24"/>
          <w:szCs w:val="24"/>
        </w:rPr>
        <w:t>д</w:t>
      </w:r>
      <w:r w:rsidR="00A50820" w:rsidRPr="0050130A">
        <w:rPr>
          <w:rFonts w:ascii="Times New Roman" w:hAnsi="Times New Roman" w:cs="Times New Roman"/>
          <w:b/>
          <w:color w:val="000000"/>
          <w:sz w:val="24"/>
          <w:szCs w:val="24"/>
        </w:rPr>
        <w:t>оговора.</w:t>
      </w:r>
    </w:p>
    <w:p w:rsidR="002E22B9" w:rsidRPr="00235103" w:rsidRDefault="002E22B9" w:rsidP="002E22B9">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18.1. </w:t>
      </w:r>
      <w:r w:rsidRPr="00235103">
        <w:rPr>
          <w:rFonts w:ascii="Times New Roman" w:hAnsi="Times New Roman" w:cs="Times New Roman"/>
          <w:sz w:val="24"/>
          <w:szCs w:val="24"/>
        </w:rPr>
        <w:t xml:space="preserve">Договор по результатам проведения запроса котировок в электронной форме заключается с использованием программно-аппаратных средств электронной площадки и должен быть подписан </w:t>
      </w:r>
      <w:r w:rsidRPr="00235103">
        <w:rPr>
          <w:rFonts w:ascii="Times New Roman" w:hAnsi="Times New Roman" w:cs="Times New Roman"/>
          <w:color w:val="000000"/>
          <w:sz w:val="24"/>
          <w:szCs w:val="24"/>
        </w:rPr>
        <w:t xml:space="preserve">усиленной квалифицированной </w:t>
      </w:r>
      <w:r w:rsidRPr="00235103">
        <w:rPr>
          <w:rFonts w:ascii="Times New Roman" w:hAnsi="Times New Roman" w:cs="Times New Roman"/>
          <w:sz w:val="24"/>
          <w:szCs w:val="24"/>
        </w:rPr>
        <w:t xml:space="preserve">электронной подписью лица, имеющего право действовать от имени соответственно участника такого запроса котировок, Заказчика. </w:t>
      </w:r>
    </w:p>
    <w:p w:rsidR="002E22B9" w:rsidRPr="00235103" w:rsidRDefault="002E22B9" w:rsidP="002E22B9">
      <w:pPr>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2</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 xml:space="preserve">В течение 5 (пяти)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протокола</w:t>
      </w:r>
      <w:r w:rsidRPr="0056161A">
        <w:rPr>
          <w:rFonts w:ascii="Times New Roman" w:hAnsi="Times New Roman" w:cs="Times New Roman"/>
          <w:sz w:val="24"/>
          <w:szCs w:val="24"/>
        </w:rPr>
        <w:t xml:space="preserve"> рассмотрения и оценки котировочных заявок</w:t>
      </w:r>
      <w:r w:rsidRPr="0056161A">
        <w:rPr>
          <w:rFonts w:ascii="Times New Roman" w:hAnsi="Times New Roman" w:cs="Times New Roman"/>
          <w:bCs/>
          <w:sz w:val="24"/>
          <w:szCs w:val="24"/>
        </w:rPr>
        <w:t xml:space="preserve"> </w:t>
      </w:r>
      <w:r>
        <w:rPr>
          <w:rFonts w:ascii="Times New Roman" w:hAnsi="Times New Roman" w:cs="Times New Roman"/>
          <w:bCs/>
          <w:sz w:val="24"/>
          <w:szCs w:val="24"/>
        </w:rPr>
        <w:t>(</w:t>
      </w:r>
      <w:r w:rsidRPr="00235103">
        <w:rPr>
          <w:rFonts w:ascii="Times New Roman" w:hAnsi="Times New Roman" w:cs="Times New Roman"/>
          <w:color w:val="000000"/>
          <w:sz w:val="24"/>
          <w:szCs w:val="24"/>
        </w:rPr>
        <w:t>итогового протокола</w:t>
      </w:r>
      <w:r>
        <w:rPr>
          <w:rFonts w:ascii="Times New Roman" w:hAnsi="Times New Roman" w:cs="Times New Roman"/>
          <w:color w:val="000000"/>
          <w:sz w:val="24"/>
          <w:szCs w:val="24"/>
        </w:rPr>
        <w:t>)</w:t>
      </w:r>
      <w:r w:rsidRPr="00235103">
        <w:rPr>
          <w:rFonts w:ascii="Times New Roman" w:hAnsi="Times New Roman" w:cs="Times New Roman"/>
          <w:color w:val="000000"/>
          <w:sz w:val="24"/>
          <w:szCs w:val="24"/>
        </w:rPr>
        <w:t xml:space="preserve">, Заказчик размещает на электронной площадке без своей подписи договор, который составляется путем включения </w:t>
      </w:r>
      <w:r w:rsidRPr="00235103">
        <w:rPr>
          <w:rFonts w:ascii="Times New Roman" w:hAnsi="Times New Roman" w:cs="Times New Roman"/>
          <w:bCs/>
          <w:sz w:val="24"/>
          <w:szCs w:val="24"/>
        </w:rPr>
        <w:t>условий исполнения договора, предложенных победителем запроса котировок</w:t>
      </w:r>
      <w:r w:rsidRPr="00235103">
        <w:rPr>
          <w:rFonts w:ascii="Times New Roman" w:hAnsi="Times New Roman" w:cs="Times New Roman"/>
          <w:sz w:val="24"/>
          <w:szCs w:val="24"/>
        </w:rPr>
        <w:t xml:space="preserve"> в электронной форме </w:t>
      </w:r>
      <w:r w:rsidRPr="00235103">
        <w:rPr>
          <w:rFonts w:ascii="Times New Roman" w:hAnsi="Times New Roman" w:cs="Times New Roman"/>
          <w:bCs/>
          <w:sz w:val="24"/>
          <w:szCs w:val="24"/>
        </w:rPr>
        <w:t>(</w:t>
      </w:r>
      <w:r w:rsidRPr="00235103">
        <w:rPr>
          <w:rFonts w:ascii="Times New Roman" w:hAnsi="Times New Roman" w:cs="Times New Roman"/>
          <w:sz w:val="24"/>
          <w:szCs w:val="24"/>
        </w:rPr>
        <w:t>иным участником запроса котировок в электронной форме, с которым заключается договор</w:t>
      </w:r>
      <w:proofErr w:type="gramEnd"/>
      <w:r w:rsidRPr="00235103">
        <w:rPr>
          <w:rFonts w:ascii="Times New Roman" w:hAnsi="Times New Roman" w:cs="Times New Roman"/>
          <w:bCs/>
          <w:sz w:val="24"/>
          <w:szCs w:val="24"/>
        </w:rPr>
        <w:t>) в его заявке на участие в запросе котировок</w:t>
      </w:r>
      <w:r w:rsidRPr="00235103">
        <w:rPr>
          <w:rFonts w:ascii="Times New Roman" w:hAnsi="Times New Roman" w:cs="Times New Roman"/>
          <w:sz w:val="24"/>
          <w:szCs w:val="24"/>
        </w:rPr>
        <w:t xml:space="preserve"> в электронной форме</w:t>
      </w:r>
      <w:r w:rsidRPr="00235103">
        <w:rPr>
          <w:rFonts w:ascii="Times New Roman" w:hAnsi="Times New Roman" w:cs="Times New Roman"/>
          <w:bCs/>
          <w:sz w:val="24"/>
          <w:szCs w:val="24"/>
        </w:rPr>
        <w:t>, цены договора, указанной на электронной площадке, в проект договора, прилагаемый в составе извещения о проведении запроса котировок в электронной форме.</w:t>
      </w:r>
    </w:p>
    <w:p w:rsidR="002E22B9" w:rsidRPr="00235103" w:rsidRDefault="002E22B9" w:rsidP="002E22B9">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3</w:t>
      </w:r>
      <w:r w:rsidRPr="00235103">
        <w:rPr>
          <w:rFonts w:ascii="Times New Roman" w:hAnsi="Times New Roman" w:cs="Times New Roman"/>
          <w:sz w:val="24"/>
          <w:szCs w:val="24"/>
        </w:rPr>
        <w:t xml:space="preserve">. Победитель запроса котировок в электронной форме (иной участник, с которым заключается договор) должен подписать </w:t>
      </w:r>
      <w:r w:rsidRPr="00235103">
        <w:rPr>
          <w:rFonts w:ascii="Times New Roman" w:hAnsi="Times New Roman" w:cs="Times New Roman"/>
          <w:bCs/>
          <w:sz w:val="24"/>
          <w:szCs w:val="24"/>
        </w:rPr>
        <w:t xml:space="preserve">размещенный на электронной площадке договор </w:t>
      </w:r>
      <w:r w:rsidRPr="00235103">
        <w:rPr>
          <w:rFonts w:ascii="Times New Roman" w:hAnsi="Times New Roman" w:cs="Times New Roman"/>
          <w:sz w:val="24"/>
          <w:szCs w:val="24"/>
        </w:rPr>
        <w:t xml:space="preserve">в </w:t>
      </w:r>
      <w:r w:rsidRPr="00235103">
        <w:rPr>
          <w:rFonts w:ascii="Times New Roman" w:hAnsi="Times New Roman" w:cs="Times New Roman"/>
          <w:sz w:val="24"/>
          <w:szCs w:val="24"/>
        </w:rPr>
        <w:lastRenderedPageBreak/>
        <w:t xml:space="preserve">срок не позднее 5 (пяти) календарных дней со дня, следующего за днем размещения </w:t>
      </w:r>
      <w:r w:rsidRPr="00235103">
        <w:rPr>
          <w:rFonts w:ascii="Times New Roman" w:hAnsi="Times New Roman" w:cs="Times New Roman"/>
          <w:bCs/>
          <w:sz w:val="24"/>
          <w:szCs w:val="24"/>
        </w:rPr>
        <w:t>на электронной площадке договора</w:t>
      </w:r>
      <w:r w:rsidRPr="00235103">
        <w:rPr>
          <w:rFonts w:ascii="Times New Roman" w:hAnsi="Times New Roman" w:cs="Times New Roman"/>
          <w:sz w:val="24"/>
          <w:szCs w:val="24"/>
        </w:rPr>
        <w:t>.</w:t>
      </w:r>
    </w:p>
    <w:p w:rsidR="002E22B9" w:rsidRPr="00235103" w:rsidRDefault="002E22B9" w:rsidP="002E22B9">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235103">
        <w:rPr>
          <w:rFonts w:ascii="Times New Roman" w:hAnsi="Times New Roman" w:cs="Times New Roman"/>
          <w:color w:val="000000"/>
          <w:sz w:val="24"/>
          <w:szCs w:val="24"/>
          <w:u w:val="single"/>
        </w:rPr>
        <w:t>Неподписание</w:t>
      </w:r>
      <w:proofErr w:type="spellEnd"/>
      <w:r w:rsidRPr="00235103">
        <w:rPr>
          <w:rFonts w:ascii="Times New Roman" w:hAnsi="Times New Roman" w:cs="Times New Roman"/>
          <w:color w:val="000000"/>
          <w:sz w:val="24"/>
          <w:szCs w:val="24"/>
          <w:u w:val="single"/>
        </w:rPr>
        <w:t xml:space="preserve"> договора в соответствии с данным пунктом является основанием для признания </w:t>
      </w:r>
      <w:proofErr w:type="gramStart"/>
      <w:r w:rsidRPr="00235103">
        <w:rPr>
          <w:rFonts w:ascii="Times New Roman" w:hAnsi="Times New Roman" w:cs="Times New Roman"/>
          <w:color w:val="000000"/>
          <w:sz w:val="24"/>
          <w:szCs w:val="24"/>
          <w:u w:val="single"/>
        </w:rPr>
        <w:t>участника</w:t>
      </w:r>
      <w:proofErr w:type="gramEnd"/>
      <w:r w:rsidRPr="00235103">
        <w:rPr>
          <w:rFonts w:ascii="Times New Roman" w:hAnsi="Times New Roman" w:cs="Times New Roman"/>
          <w:color w:val="000000"/>
          <w:sz w:val="24"/>
          <w:szCs w:val="24"/>
          <w:u w:val="single"/>
        </w:rPr>
        <w:t xml:space="preserve"> уклонившимся от заключения договора.</w:t>
      </w:r>
      <w:r w:rsidRPr="00235103">
        <w:rPr>
          <w:rFonts w:ascii="Times New Roman" w:hAnsi="Times New Roman" w:cs="Times New Roman"/>
          <w:color w:val="000000"/>
          <w:sz w:val="24"/>
          <w:szCs w:val="24"/>
        </w:rPr>
        <w:t xml:space="preserve"> </w:t>
      </w:r>
    </w:p>
    <w:p w:rsidR="002E22B9" w:rsidRPr="00235103" w:rsidRDefault="002E22B9" w:rsidP="002E22B9">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4</w:t>
      </w:r>
      <w:r w:rsidRPr="00235103">
        <w:rPr>
          <w:rFonts w:ascii="Times New Roman" w:hAnsi="Times New Roman" w:cs="Times New Roman"/>
          <w:sz w:val="24"/>
          <w:szCs w:val="24"/>
        </w:rPr>
        <w:t>. </w:t>
      </w:r>
      <w:proofErr w:type="gramStart"/>
      <w:r w:rsidRPr="00235103">
        <w:rPr>
          <w:rFonts w:ascii="Times New Roman" w:hAnsi="Times New Roman" w:cs="Times New Roman"/>
          <w:sz w:val="24"/>
          <w:szCs w:val="24"/>
        </w:rPr>
        <w:t>В случае если договор заключается с победителем запроса котировок в электронной форме (иным участником, с которым заключается договор), в ценовом предложении которого установлен факт расхождения между ценой договора, указанной в ценовом предложении на электронной площадке, и ценой, полученной при умножении цены за единицу товара, работы, услуги на количество, то такому участнику необходимо скорректировать цену за единицу товара, работы, услуги.</w:t>
      </w:r>
      <w:proofErr w:type="gramEnd"/>
      <w:r w:rsidRPr="00235103">
        <w:rPr>
          <w:rFonts w:ascii="Times New Roman" w:hAnsi="Times New Roman" w:cs="Times New Roman"/>
          <w:sz w:val="24"/>
          <w:szCs w:val="24"/>
        </w:rPr>
        <w:t xml:space="preserve">  Изменение цены договора при этом не допускается.</w:t>
      </w:r>
    </w:p>
    <w:p w:rsidR="002E22B9" w:rsidRPr="00235103" w:rsidRDefault="002E22B9" w:rsidP="002E22B9">
      <w:pPr>
        <w:keepNext/>
        <w:autoSpaceDE w:val="0"/>
        <w:autoSpaceDN w:val="0"/>
        <w:adjustRightIn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sz w:val="24"/>
          <w:szCs w:val="24"/>
        </w:rPr>
        <w:t xml:space="preserve">В срок 2 (двух) календарных дней, со дня, следующего за днем </w:t>
      </w:r>
      <w:r w:rsidRPr="00235103">
        <w:rPr>
          <w:rFonts w:ascii="Times New Roman" w:hAnsi="Times New Roman" w:cs="Times New Roman"/>
          <w:color w:val="000000"/>
          <w:sz w:val="24"/>
          <w:szCs w:val="24"/>
        </w:rPr>
        <w:t>размещения в ЕИС</w:t>
      </w:r>
      <w:r w:rsidRPr="00235103">
        <w:rPr>
          <w:rFonts w:ascii="Times New Roman" w:hAnsi="Times New Roman" w:cs="Times New Roman"/>
          <w:sz w:val="24"/>
          <w:szCs w:val="24"/>
        </w:rPr>
        <w:t xml:space="preserve"> и на электронной площадке</w:t>
      </w:r>
      <w:r w:rsidRPr="00235103">
        <w:rPr>
          <w:rFonts w:ascii="Times New Roman" w:hAnsi="Times New Roman" w:cs="Times New Roman"/>
          <w:color w:val="000000"/>
          <w:sz w:val="24"/>
          <w:szCs w:val="24"/>
        </w:rPr>
        <w:t xml:space="preserve"> итогового протокола проведения запроса котировок в электронной форме,</w:t>
      </w:r>
      <w:r w:rsidRPr="00235103">
        <w:rPr>
          <w:rFonts w:ascii="Times New Roman" w:hAnsi="Times New Roman" w:cs="Times New Roman"/>
          <w:sz w:val="24"/>
          <w:szCs w:val="24"/>
        </w:rPr>
        <w:t xml:space="preserve"> такой участник должен направить Заказчику по электронной почте скорректированную Спецификацию для включения в договор.  </w:t>
      </w:r>
    </w:p>
    <w:p w:rsidR="002E22B9" w:rsidRPr="00235103" w:rsidRDefault="002E22B9" w:rsidP="002E22B9">
      <w:pPr>
        <w:widowControl w:val="0"/>
        <w:snapToGrid w:val="0"/>
        <w:spacing w:after="0" w:line="240" w:lineRule="auto"/>
        <w:ind w:firstLine="709"/>
        <w:jc w:val="both"/>
        <w:rPr>
          <w:rFonts w:ascii="Times New Roman" w:hAnsi="Times New Roman" w:cs="Times New Roman"/>
          <w:color w:val="000000"/>
          <w:sz w:val="24"/>
          <w:szCs w:val="24"/>
        </w:rPr>
      </w:pPr>
      <w:r w:rsidRPr="00235103">
        <w:rPr>
          <w:rFonts w:ascii="Times New Roman" w:hAnsi="Times New Roman" w:cs="Times New Roman"/>
          <w:color w:val="000000"/>
          <w:sz w:val="24"/>
          <w:szCs w:val="24"/>
        </w:rPr>
        <w:t>18.</w:t>
      </w:r>
      <w:r>
        <w:rPr>
          <w:rFonts w:ascii="Times New Roman" w:hAnsi="Times New Roman" w:cs="Times New Roman"/>
          <w:color w:val="000000"/>
          <w:sz w:val="24"/>
          <w:szCs w:val="24"/>
        </w:rPr>
        <w:t>5</w:t>
      </w:r>
      <w:r w:rsidRPr="00235103">
        <w:rPr>
          <w:rFonts w:ascii="Times New Roman" w:hAnsi="Times New Roman" w:cs="Times New Roman"/>
          <w:sz w:val="24"/>
          <w:szCs w:val="24"/>
        </w:rPr>
        <w:t>. В случае наличия разногласий по договору, направленному Заказчиком, участник закупки, с которым заключается договор, составляет протокол разногласий с указанием замечаний к положениям договора, не соответствующим извещению о проведении запроса котировок в электронной форме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такому участнику доработанный договор либо повторно направляет договор с указанием в отдельном документе причин отказа учесть полностью или частично содержащиеся в протоколе разногласий замечания.</w:t>
      </w:r>
      <w:r w:rsidRPr="00235103">
        <w:rPr>
          <w:rFonts w:ascii="Times New Roman" w:hAnsi="Times New Roman" w:cs="Times New Roman"/>
          <w:color w:val="000000"/>
          <w:sz w:val="24"/>
          <w:szCs w:val="24"/>
        </w:rPr>
        <w:t xml:space="preserve"> </w:t>
      </w:r>
    </w:p>
    <w:p w:rsidR="002E22B9" w:rsidRDefault="002E22B9" w:rsidP="002E22B9">
      <w:pPr>
        <w:widowControl w:val="0"/>
        <w:snapToGrid w:val="0"/>
        <w:spacing w:after="0" w:line="240" w:lineRule="auto"/>
        <w:ind w:firstLine="709"/>
        <w:jc w:val="both"/>
        <w:rPr>
          <w:rFonts w:ascii="Times New Roman" w:hAnsi="Times New Roman" w:cs="Times New Roman"/>
          <w:sz w:val="24"/>
          <w:szCs w:val="24"/>
        </w:rPr>
      </w:pPr>
      <w:r w:rsidRPr="00235103">
        <w:rPr>
          <w:rFonts w:ascii="Times New Roman" w:hAnsi="Times New Roman" w:cs="Times New Roman"/>
          <w:color w:val="000000"/>
          <w:sz w:val="24"/>
          <w:szCs w:val="24"/>
        </w:rPr>
        <w:t xml:space="preserve">Участник закупки, с которым заключается договор, подписывает такой договор </w:t>
      </w:r>
      <w:r w:rsidRPr="00235103">
        <w:rPr>
          <w:rFonts w:ascii="Times New Roman" w:hAnsi="Times New Roman" w:cs="Times New Roman"/>
          <w:sz w:val="24"/>
          <w:szCs w:val="24"/>
        </w:rPr>
        <w:t xml:space="preserve">в срок, не позднее 3 (трех) календарных дней со дня, следующего за днем размещения </w:t>
      </w:r>
      <w:r w:rsidRPr="00235103">
        <w:rPr>
          <w:rFonts w:ascii="Times New Roman" w:hAnsi="Times New Roman" w:cs="Times New Roman"/>
          <w:bCs/>
          <w:sz w:val="24"/>
          <w:szCs w:val="24"/>
        </w:rPr>
        <w:t>на</w:t>
      </w:r>
      <w:r>
        <w:rPr>
          <w:rFonts w:ascii="Times New Roman" w:hAnsi="Times New Roman" w:cs="Times New Roman"/>
          <w:bCs/>
          <w:sz w:val="24"/>
          <w:szCs w:val="24"/>
        </w:rPr>
        <w:t xml:space="preserve"> электронной площадке договора</w:t>
      </w:r>
      <w:r>
        <w:rPr>
          <w:rFonts w:ascii="Times New Roman" w:hAnsi="Times New Roman" w:cs="Times New Roman"/>
          <w:sz w:val="24"/>
          <w:szCs w:val="24"/>
        </w:rPr>
        <w:t>.</w:t>
      </w:r>
    </w:p>
    <w:p w:rsidR="002E22B9" w:rsidRDefault="002E22B9" w:rsidP="002E22B9">
      <w:pPr>
        <w:widowControl w:val="0"/>
        <w:snapToGrid w:val="0"/>
        <w:spacing w:after="0" w:line="240" w:lineRule="auto"/>
        <w:ind w:firstLine="709"/>
        <w:jc w:val="both"/>
        <w:rPr>
          <w:rFonts w:ascii="Times New Roman" w:hAnsi="Times New Roman" w:cs="Times New Roman"/>
          <w:color w:val="000000"/>
          <w:sz w:val="24"/>
          <w:szCs w:val="24"/>
        </w:rPr>
      </w:pPr>
      <w:proofErr w:type="spellStart"/>
      <w:r w:rsidRPr="0056161A">
        <w:rPr>
          <w:rFonts w:ascii="Times New Roman" w:hAnsi="Times New Roman" w:cs="Times New Roman"/>
          <w:color w:val="000000"/>
          <w:sz w:val="24"/>
          <w:szCs w:val="24"/>
          <w:u w:val="single"/>
        </w:rPr>
        <w:t>Неподписан</w:t>
      </w:r>
      <w:r>
        <w:rPr>
          <w:rFonts w:ascii="Times New Roman" w:hAnsi="Times New Roman" w:cs="Times New Roman"/>
          <w:color w:val="000000"/>
          <w:sz w:val="24"/>
          <w:szCs w:val="24"/>
          <w:u w:val="single"/>
        </w:rPr>
        <w:t>ие</w:t>
      </w:r>
      <w:proofErr w:type="spellEnd"/>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 в соответствии с данн</w:t>
      </w:r>
      <w:r>
        <w:rPr>
          <w:rFonts w:ascii="Times New Roman" w:hAnsi="Times New Roman" w:cs="Times New Roman"/>
          <w:color w:val="000000"/>
          <w:sz w:val="24"/>
          <w:szCs w:val="24"/>
          <w:u w:val="single"/>
        </w:rPr>
        <w:t>ым</w:t>
      </w:r>
      <w:r w:rsidRPr="0056161A">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пунктом</w:t>
      </w:r>
      <w:r w:rsidRPr="0056161A">
        <w:rPr>
          <w:rFonts w:ascii="Times New Roman" w:hAnsi="Times New Roman" w:cs="Times New Roman"/>
          <w:color w:val="000000"/>
          <w:sz w:val="24"/>
          <w:szCs w:val="24"/>
          <w:u w:val="single"/>
        </w:rPr>
        <w:t xml:space="preserve"> является основанием для признания </w:t>
      </w:r>
      <w:proofErr w:type="gramStart"/>
      <w:r w:rsidRPr="0056161A">
        <w:rPr>
          <w:rFonts w:ascii="Times New Roman" w:hAnsi="Times New Roman" w:cs="Times New Roman"/>
          <w:color w:val="000000"/>
          <w:sz w:val="24"/>
          <w:szCs w:val="24"/>
          <w:u w:val="single"/>
        </w:rPr>
        <w:t>участника</w:t>
      </w:r>
      <w:proofErr w:type="gramEnd"/>
      <w:r w:rsidRPr="0056161A">
        <w:rPr>
          <w:rFonts w:ascii="Times New Roman" w:hAnsi="Times New Roman" w:cs="Times New Roman"/>
          <w:color w:val="000000"/>
          <w:sz w:val="24"/>
          <w:szCs w:val="24"/>
          <w:u w:val="single"/>
        </w:rPr>
        <w:t xml:space="preserve"> уклонившимся от заключения </w:t>
      </w:r>
      <w:r>
        <w:rPr>
          <w:rFonts w:ascii="Times New Roman" w:hAnsi="Times New Roman" w:cs="Times New Roman"/>
          <w:color w:val="000000"/>
          <w:sz w:val="24"/>
          <w:szCs w:val="24"/>
          <w:u w:val="single"/>
        </w:rPr>
        <w:t>д</w:t>
      </w:r>
      <w:r w:rsidRPr="0056161A">
        <w:rPr>
          <w:rFonts w:ascii="Times New Roman" w:hAnsi="Times New Roman" w:cs="Times New Roman"/>
          <w:color w:val="000000"/>
          <w:sz w:val="24"/>
          <w:szCs w:val="24"/>
          <w:u w:val="single"/>
        </w:rPr>
        <w:t>оговора.</w:t>
      </w:r>
      <w:r w:rsidRPr="0056161A">
        <w:rPr>
          <w:rFonts w:ascii="Times New Roman" w:hAnsi="Times New Roman" w:cs="Times New Roman"/>
          <w:color w:val="000000"/>
          <w:sz w:val="24"/>
          <w:szCs w:val="24"/>
        </w:rPr>
        <w:t xml:space="preserve"> </w:t>
      </w:r>
    </w:p>
    <w:p w:rsidR="002E22B9" w:rsidRPr="0056161A" w:rsidRDefault="002E22B9" w:rsidP="002E22B9">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sidRPr="00811C09">
        <w:rPr>
          <w:rFonts w:ascii="Times New Roman" w:hAnsi="Times New Roman" w:cs="Times New Roman"/>
          <w:color w:val="000000"/>
          <w:sz w:val="24"/>
          <w:szCs w:val="24"/>
        </w:rPr>
        <w:t>18.</w:t>
      </w:r>
      <w:r>
        <w:rPr>
          <w:rFonts w:ascii="Times New Roman" w:hAnsi="Times New Roman" w:cs="Times New Roman"/>
          <w:color w:val="000000"/>
          <w:sz w:val="24"/>
          <w:szCs w:val="24"/>
        </w:rPr>
        <w:t>6</w:t>
      </w:r>
      <w:r w:rsidRPr="00811C09">
        <w:rPr>
          <w:rFonts w:ascii="Times New Roman" w:hAnsi="Times New Roman" w:cs="Times New Roman"/>
          <w:color w:val="000000"/>
          <w:sz w:val="24"/>
          <w:szCs w:val="24"/>
        </w:rPr>
        <w:t>. Договор по результатам проведения запроса котировок в электронной форме</w:t>
      </w:r>
      <w:r w:rsidRPr="0056161A">
        <w:rPr>
          <w:rFonts w:ascii="Times New Roman" w:hAnsi="Times New Roman" w:cs="Times New Roman"/>
          <w:color w:val="000000"/>
          <w:sz w:val="24"/>
          <w:szCs w:val="24"/>
        </w:rPr>
        <w:t xml:space="preserve"> заключается не ранее чем через 10 (десять) дней и не позднее чем через 20 (двадцать) </w:t>
      </w:r>
      <w:r>
        <w:rPr>
          <w:rFonts w:ascii="Times New Roman" w:hAnsi="Times New Roman" w:cs="Times New Roman"/>
          <w:color w:val="000000"/>
          <w:sz w:val="24"/>
          <w:szCs w:val="24"/>
        </w:rPr>
        <w:t xml:space="preserve">календарных </w:t>
      </w:r>
      <w:r w:rsidRPr="0056161A">
        <w:rPr>
          <w:rFonts w:ascii="Times New Roman" w:hAnsi="Times New Roman" w:cs="Times New Roman"/>
          <w:color w:val="000000"/>
          <w:sz w:val="24"/>
          <w:szCs w:val="24"/>
        </w:rPr>
        <w:t xml:space="preserve">дней </w:t>
      </w:r>
      <w:proofErr w:type="gramStart"/>
      <w:r w:rsidRPr="0056161A">
        <w:rPr>
          <w:rFonts w:ascii="Times New Roman" w:hAnsi="Times New Roman" w:cs="Times New Roman"/>
          <w:color w:val="000000"/>
          <w:sz w:val="24"/>
          <w:szCs w:val="24"/>
        </w:rPr>
        <w:t>с даты размещения</w:t>
      </w:r>
      <w:proofErr w:type="gramEnd"/>
      <w:r w:rsidRPr="0056161A">
        <w:rPr>
          <w:rFonts w:ascii="Times New Roman" w:hAnsi="Times New Roman" w:cs="Times New Roman"/>
          <w:color w:val="000000"/>
          <w:sz w:val="24"/>
          <w:szCs w:val="24"/>
        </w:rPr>
        <w:t xml:space="preserve"> в ЕИС</w:t>
      </w:r>
      <w:r w:rsidRPr="0056161A">
        <w:rPr>
          <w:rFonts w:ascii="Times New Roman" w:hAnsi="Times New Roman" w:cs="Times New Roman"/>
          <w:sz w:val="24"/>
          <w:szCs w:val="24"/>
        </w:rPr>
        <w:t xml:space="preserve"> </w:t>
      </w:r>
      <w:r w:rsidRPr="0056161A">
        <w:rPr>
          <w:rFonts w:ascii="Times New Roman" w:hAnsi="Times New Roman" w:cs="Times New Roman"/>
          <w:color w:val="000000"/>
          <w:sz w:val="24"/>
          <w:szCs w:val="24"/>
        </w:rPr>
        <w:t xml:space="preserve">протокола рассмотрения </w:t>
      </w:r>
      <w:r w:rsidRPr="0056161A">
        <w:rPr>
          <w:rFonts w:ascii="Times New Roman" w:hAnsi="Times New Roman" w:cs="Times New Roman"/>
          <w:sz w:val="24"/>
          <w:szCs w:val="24"/>
        </w:rPr>
        <w:t>и оценки котировочных заявок</w:t>
      </w:r>
      <w:r>
        <w:rPr>
          <w:rFonts w:ascii="Times New Roman" w:hAnsi="Times New Roman" w:cs="Times New Roman"/>
          <w:sz w:val="24"/>
          <w:szCs w:val="24"/>
        </w:rPr>
        <w:t xml:space="preserve"> (итогового протокола)</w:t>
      </w:r>
      <w:r w:rsidRPr="0056161A">
        <w:rPr>
          <w:rFonts w:ascii="Times New Roman" w:hAnsi="Times New Roman" w:cs="Times New Roman"/>
          <w:color w:val="000000"/>
          <w:sz w:val="24"/>
          <w:szCs w:val="24"/>
        </w:rPr>
        <w:t>.</w:t>
      </w:r>
    </w:p>
    <w:p w:rsidR="00EE7332" w:rsidRPr="00E90F7E" w:rsidRDefault="002424CA" w:rsidP="00EE7332">
      <w:pPr>
        <w:tabs>
          <w:tab w:val="left" w:pos="900"/>
          <w:tab w:val="left" w:pos="1080"/>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color w:val="000000"/>
          <w:sz w:val="24"/>
          <w:szCs w:val="24"/>
        </w:rPr>
        <w:t>19</w:t>
      </w:r>
      <w:r w:rsidR="00EE7332" w:rsidRPr="00E90F7E">
        <w:rPr>
          <w:rFonts w:ascii="Times New Roman" w:hAnsi="Times New Roman" w:cs="Times New Roman"/>
          <w:b/>
          <w:color w:val="000000"/>
          <w:sz w:val="24"/>
          <w:szCs w:val="24"/>
        </w:rPr>
        <w:t>. </w:t>
      </w:r>
      <w:r w:rsidR="00EE7332" w:rsidRPr="00E90F7E">
        <w:rPr>
          <w:rFonts w:ascii="Times New Roman" w:hAnsi="Times New Roman" w:cs="Times New Roman"/>
          <w:b/>
          <w:sz w:val="24"/>
          <w:szCs w:val="24"/>
        </w:rPr>
        <w:t>Антидемпинговые меры при проведении закупки.</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.1. При организации и проведении конкурентных процедур закупок Организатор и Заказчик предпринимают антидемпинговые меры.</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.2. В случае если по результатам проведения конкурентной процедуры закупки договор заключается с участником, в заявке на </w:t>
      </w:r>
      <w:proofErr w:type="gramStart"/>
      <w:r w:rsidR="00EE7332" w:rsidRPr="008C0589">
        <w:rPr>
          <w:rFonts w:ascii="Times New Roman" w:hAnsi="Times New Roman" w:cs="Times New Roman"/>
          <w:color w:val="000000"/>
          <w:sz w:val="24"/>
          <w:szCs w:val="24"/>
        </w:rPr>
        <w:t>участие</w:t>
      </w:r>
      <w:proofErr w:type="gramEnd"/>
      <w:r w:rsidR="00EE7332" w:rsidRPr="008C0589">
        <w:rPr>
          <w:rFonts w:ascii="Times New Roman" w:hAnsi="Times New Roman" w:cs="Times New Roman"/>
          <w:color w:val="000000"/>
          <w:sz w:val="24"/>
          <w:szCs w:val="24"/>
        </w:rPr>
        <w:t xml:space="preserve"> в закупке которого предложена цена договора, на 25 (двадцать пять) и более процентов ниже, чем начальная (максимальная) цена договора, либо предложена сумма цен единиц товара (работы, услуги), которая на 25 (двадцать пять) и более процентов ниже начальной (максимальной) суммы цен указанных единиц, договор </w:t>
      </w:r>
      <w:proofErr w:type="gramStart"/>
      <w:r w:rsidR="00EE7332" w:rsidRPr="008C0589">
        <w:rPr>
          <w:rFonts w:ascii="Times New Roman" w:hAnsi="Times New Roman" w:cs="Times New Roman"/>
          <w:color w:val="000000"/>
          <w:sz w:val="24"/>
          <w:szCs w:val="24"/>
        </w:rPr>
        <w:t xml:space="preserve">заключается только после предоставления таким участником обеспечения исполнения договора, превышающем в 1,5 (полтора) раза размер обеспечения исполнения договора, указанный в </w:t>
      </w:r>
      <w:r w:rsidR="00EE7332">
        <w:rPr>
          <w:rFonts w:ascii="Times New Roman" w:hAnsi="Times New Roman" w:cs="Times New Roman"/>
          <w:color w:val="000000"/>
          <w:sz w:val="24"/>
          <w:szCs w:val="24"/>
        </w:rPr>
        <w:t>Извещении</w:t>
      </w:r>
      <w:r w:rsidR="00EE7332" w:rsidRPr="008C0589">
        <w:rPr>
          <w:rFonts w:ascii="Times New Roman" w:hAnsi="Times New Roman" w:cs="Times New Roman"/>
          <w:color w:val="000000"/>
          <w:sz w:val="24"/>
          <w:szCs w:val="24"/>
        </w:rPr>
        <w:t xml:space="preserve">, но не менее чем в размере аванса (если договором предусмотрена выплата аванса), или информации, подтверждающей добросовестность такого участника в соответствии с пунктом </w:t>
      </w:r>
      <w:r w:rsidR="00EE7332">
        <w:rPr>
          <w:rFonts w:ascii="Times New Roman" w:hAnsi="Times New Roman" w:cs="Times New Roman"/>
          <w:color w:val="000000"/>
          <w:sz w:val="24"/>
          <w:szCs w:val="24"/>
        </w:rPr>
        <w:t>20</w:t>
      </w:r>
      <w:r w:rsidR="00EE7332" w:rsidRPr="008C0589">
        <w:rPr>
          <w:rFonts w:ascii="Times New Roman" w:hAnsi="Times New Roman" w:cs="Times New Roman"/>
          <w:color w:val="000000"/>
          <w:sz w:val="24"/>
          <w:szCs w:val="24"/>
        </w:rPr>
        <w:t xml:space="preserve">.3 </w:t>
      </w:r>
      <w:r w:rsidR="00EE7332">
        <w:rPr>
          <w:rFonts w:ascii="Times New Roman" w:hAnsi="Times New Roman" w:cs="Times New Roman"/>
          <w:color w:val="000000"/>
          <w:sz w:val="24"/>
          <w:szCs w:val="24"/>
        </w:rPr>
        <w:t>настоящего Извещения</w:t>
      </w:r>
      <w:r w:rsidR="00EE7332" w:rsidRPr="008C0589">
        <w:rPr>
          <w:rFonts w:ascii="Times New Roman" w:hAnsi="Times New Roman" w:cs="Times New Roman"/>
          <w:color w:val="000000"/>
          <w:sz w:val="24"/>
          <w:szCs w:val="24"/>
        </w:rPr>
        <w:t xml:space="preserve">, с одновременным </w:t>
      </w:r>
      <w:r w:rsidR="00EE7332" w:rsidRPr="00CF2133">
        <w:rPr>
          <w:rFonts w:ascii="Times New Roman" w:hAnsi="Times New Roman" w:cs="Times New Roman"/>
          <w:color w:val="000000"/>
          <w:sz w:val="24"/>
          <w:szCs w:val="24"/>
        </w:rPr>
        <w:t>предоставлением</w:t>
      </w:r>
      <w:r w:rsidR="00EE7332" w:rsidRPr="008C0589">
        <w:rPr>
          <w:rFonts w:ascii="Times New Roman" w:hAnsi="Times New Roman" w:cs="Times New Roman"/>
          <w:color w:val="000000"/>
          <w:sz w:val="24"/>
          <w:szCs w:val="24"/>
        </w:rPr>
        <w:t xml:space="preserve"> таким участником обеспечения исполнения договора в размере обеспечения исполнения договора, указанном</w:t>
      </w:r>
      <w:proofErr w:type="gramEnd"/>
      <w:r w:rsidR="00EE7332" w:rsidRPr="008C0589">
        <w:rPr>
          <w:rFonts w:ascii="Times New Roman" w:hAnsi="Times New Roman" w:cs="Times New Roman"/>
          <w:color w:val="000000"/>
          <w:sz w:val="24"/>
          <w:szCs w:val="24"/>
        </w:rPr>
        <w:t xml:space="preserve"> в Извещении.</w:t>
      </w:r>
    </w:p>
    <w:p w:rsidR="00EE7332" w:rsidRPr="008C0589" w:rsidRDefault="002424CA" w:rsidP="00EE7332">
      <w:pPr>
        <w:tabs>
          <w:tab w:val="left" w:pos="900"/>
          <w:tab w:val="left" w:pos="108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.3. </w:t>
      </w:r>
      <w:proofErr w:type="gramStart"/>
      <w:r w:rsidR="00EE7332" w:rsidRPr="008C0589">
        <w:rPr>
          <w:rFonts w:ascii="Times New Roman" w:hAnsi="Times New Roman" w:cs="Times New Roman"/>
          <w:color w:val="000000"/>
          <w:sz w:val="24"/>
          <w:szCs w:val="24"/>
        </w:rPr>
        <w:t>К информации, подтверждающей добросовестность участника закупки, относится информация, содержащаяся в реестре контрактов,</w:t>
      </w:r>
      <w:r w:rsidR="00EE7332" w:rsidRPr="008C0589">
        <w:rPr>
          <w:rFonts w:ascii="Times New Roman" w:hAnsi="Times New Roman" w:cs="Times New Roman"/>
          <w:sz w:val="24"/>
          <w:szCs w:val="24"/>
        </w:rPr>
        <w:t xml:space="preserve">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r w:rsidR="00EE7332" w:rsidRPr="008C0589">
        <w:rPr>
          <w:rFonts w:ascii="Times New Roman" w:hAnsi="Times New Roman" w:cs="Times New Roman"/>
          <w:color w:val="000000"/>
          <w:sz w:val="24"/>
          <w:szCs w:val="24"/>
        </w:rPr>
        <w:t xml:space="preserve"> и подтверждающая исполнение таким участником в течение 3 (трех) лет до даты подачи заявки на участие в </w:t>
      </w:r>
      <w:r w:rsidR="00EE7332" w:rsidRPr="008C0589">
        <w:rPr>
          <w:rFonts w:ascii="Times New Roman" w:hAnsi="Times New Roman" w:cs="Times New Roman"/>
          <w:color w:val="000000"/>
          <w:sz w:val="24"/>
          <w:szCs w:val="24"/>
        </w:rPr>
        <w:lastRenderedPageBreak/>
        <w:t>закупке 3 (трех) контрактов (с учетом</w:t>
      </w:r>
      <w:proofErr w:type="gramEnd"/>
      <w:r w:rsidR="00EE7332" w:rsidRPr="008C0589">
        <w:rPr>
          <w:rFonts w:ascii="Times New Roman" w:hAnsi="Times New Roman" w:cs="Times New Roman"/>
          <w:color w:val="000000"/>
          <w:sz w:val="24"/>
          <w:szCs w:val="24"/>
        </w:rPr>
        <w:t xml:space="preserve"> правопреемства), исполненных без применения к такому участнику неустоек (штрафов, пеней). При этом цена каждого из таких контрактов должна составлять не менее чем 30 (тридцать) процентов начальной (максимальной) цены договора, указанной в Извещении.</w:t>
      </w:r>
    </w:p>
    <w:p w:rsidR="00EE7332" w:rsidRPr="008C0589" w:rsidRDefault="002424CA" w:rsidP="00EE7332">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.4. Информация, предусмотренная пунктом </w:t>
      </w:r>
      <w:r w:rsidR="002E22B9">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.3 настоящего Извещения, предоставляется участником закупки, с которым заключается договор по итогам проведения конкурентной процедуры закупки, при направлении Заказчику подписанного проекта договора. </w:t>
      </w:r>
    </w:p>
    <w:p w:rsidR="00EE7332" w:rsidRPr="008C0589" w:rsidRDefault="00EE7332" w:rsidP="00EE7332">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При невыполнении таким участником данного требования или признании Организатором информации, предусмотренной пунктом </w:t>
      </w:r>
      <w:r w:rsidR="002E22B9">
        <w:rPr>
          <w:rFonts w:ascii="Times New Roman" w:hAnsi="Times New Roman" w:cs="Times New Roman"/>
          <w:color w:val="000000"/>
          <w:sz w:val="24"/>
          <w:szCs w:val="24"/>
        </w:rPr>
        <w:t>19</w:t>
      </w:r>
      <w:r w:rsidRPr="008C0589">
        <w:rPr>
          <w:rFonts w:ascii="Times New Roman" w:hAnsi="Times New Roman" w:cs="Times New Roman"/>
          <w:color w:val="000000"/>
          <w:sz w:val="24"/>
          <w:szCs w:val="24"/>
        </w:rPr>
        <w:t xml:space="preserve">.3 настоящего Извещения, недостоверной, договор с таким участником не заключается, и он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 xml:space="preserve">. </w:t>
      </w:r>
    </w:p>
    <w:p w:rsidR="00EE7332" w:rsidRPr="008C0589" w:rsidRDefault="002424CA" w:rsidP="00EE7332">
      <w:pPr>
        <w:shd w:val="clear" w:color="auto" w:fill="FFFFFF"/>
        <w:tabs>
          <w:tab w:val="left" w:pos="1190"/>
        </w:tabs>
        <w:spacing w:after="0" w:line="240" w:lineRule="auto"/>
        <w:ind w:firstLine="709"/>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.5. Обеспечение, указанное в пункте </w:t>
      </w:r>
      <w:r>
        <w:rPr>
          <w:rFonts w:ascii="Times New Roman" w:hAnsi="Times New Roman" w:cs="Times New Roman"/>
          <w:color w:val="000000"/>
          <w:sz w:val="24"/>
          <w:szCs w:val="24"/>
        </w:rPr>
        <w:t>19</w:t>
      </w:r>
      <w:r w:rsidR="00EE7332" w:rsidRPr="008C0589">
        <w:rPr>
          <w:rFonts w:ascii="Times New Roman" w:hAnsi="Times New Roman" w:cs="Times New Roman"/>
          <w:color w:val="000000"/>
          <w:sz w:val="24"/>
          <w:szCs w:val="24"/>
        </w:rPr>
        <w:t xml:space="preserve">.2 настоящего Извещения, предоставляется участником закупки, с которым заключается договор, до его заключения. </w:t>
      </w:r>
    </w:p>
    <w:p w:rsidR="00EE7332" w:rsidRPr="008C0589" w:rsidRDefault="00EE7332" w:rsidP="00EE7332">
      <w:pPr>
        <w:shd w:val="clear" w:color="auto" w:fill="FFFFFF"/>
        <w:tabs>
          <w:tab w:val="left" w:pos="1190"/>
        </w:tabs>
        <w:spacing w:after="0" w:line="240" w:lineRule="auto"/>
        <w:ind w:firstLine="709"/>
        <w:contextualSpacing/>
        <w:jc w:val="both"/>
        <w:rPr>
          <w:rFonts w:ascii="Times New Roman" w:hAnsi="Times New Roman" w:cs="Times New Roman"/>
          <w:sz w:val="24"/>
          <w:szCs w:val="24"/>
        </w:rPr>
      </w:pPr>
      <w:r w:rsidRPr="008C0589">
        <w:rPr>
          <w:rFonts w:ascii="Times New Roman" w:hAnsi="Times New Roman" w:cs="Times New Roman"/>
          <w:color w:val="000000"/>
          <w:sz w:val="24"/>
          <w:szCs w:val="24"/>
        </w:rPr>
        <w:t xml:space="preserve">Участник закупки, не выполнивший данного требования, признается уклонившимся от заключения договора. В этом случае решение Организатора оформляется протоколом, который размещается в ЕИС </w:t>
      </w:r>
      <w:r w:rsidRPr="008C0589">
        <w:rPr>
          <w:rFonts w:ascii="Times New Roman" w:hAnsi="Times New Roman" w:cs="Times New Roman"/>
          <w:sz w:val="24"/>
          <w:szCs w:val="24"/>
        </w:rPr>
        <w:t xml:space="preserve">не позднее чем через 3 (три) дня со дня подписания такого протокола, а дальнейшие действия Заказчика по заключению договора по итогам процедуры закупки регламентируются разделом 16 Положения </w:t>
      </w:r>
      <w:r w:rsidRPr="008C0589">
        <w:rPr>
          <w:rFonts w:ascii="Times New Roman" w:hAnsi="Times New Roman" w:cs="Times New Roman"/>
          <w:color w:val="000000"/>
          <w:sz w:val="24"/>
          <w:szCs w:val="24"/>
        </w:rPr>
        <w:t>товаров, работ, услуг для нужд ФГУП «ППП»</w:t>
      </w:r>
      <w:r w:rsidRPr="008C0589">
        <w:rPr>
          <w:rFonts w:ascii="Times New Roman" w:hAnsi="Times New Roman" w:cs="Times New Roman"/>
          <w:sz w:val="24"/>
          <w:szCs w:val="24"/>
        </w:rPr>
        <w:t>.</w:t>
      </w:r>
    </w:p>
    <w:p w:rsidR="00502D7D" w:rsidRPr="00FC0A24" w:rsidRDefault="00641661" w:rsidP="00521955">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20</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заявки – </w:t>
      </w:r>
      <w:r w:rsidR="00302885" w:rsidRPr="00FC0A24">
        <w:rPr>
          <w:rFonts w:ascii="Times New Roman" w:hAnsi="Times New Roman" w:cs="Times New Roman"/>
          <w:bCs/>
          <w:iCs/>
          <w:color w:val="000000"/>
          <w:sz w:val="24"/>
          <w:szCs w:val="24"/>
        </w:rPr>
        <w:t>не установлено.</w:t>
      </w:r>
    </w:p>
    <w:p w:rsidR="00A75D0A" w:rsidRPr="00FC0A24" w:rsidRDefault="00641661" w:rsidP="00A75D0A">
      <w:pPr>
        <w:widowControl w:val="0"/>
        <w:autoSpaceDE w:val="0"/>
        <w:autoSpaceDN w:val="0"/>
        <w:adjustRightInd w:val="0"/>
        <w:spacing w:after="0" w:line="240" w:lineRule="auto"/>
        <w:ind w:firstLine="567"/>
        <w:jc w:val="both"/>
        <w:rPr>
          <w:rFonts w:ascii="Times New Roman" w:hAnsi="Times New Roman" w:cs="Times New Roman"/>
          <w:bCs/>
          <w:iCs/>
          <w:color w:val="000000"/>
          <w:sz w:val="24"/>
          <w:szCs w:val="24"/>
        </w:rPr>
      </w:pPr>
      <w:r>
        <w:rPr>
          <w:rFonts w:ascii="Times New Roman" w:hAnsi="Times New Roman" w:cs="Times New Roman"/>
          <w:b/>
          <w:bCs/>
          <w:iCs/>
          <w:color w:val="000000"/>
          <w:sz w:val="24"/>
          <w:szCs w:val="24"/>
        </w:rPr>
        <w:t>21</w:t>
      </w:r>
      <w:r w:rsidR="005E2169" w:rsidRPr="002B5B20">
        <w:rPr>
          <w:rFonts w:ascii="Times New Roman" w:hAnsi="Times New Roman" w:cs="Times New Roman"/>
          <w:b/>
          <w:bCs/>
          <w:iCs/>
          <w:color w:val="000000"/>
          <w:sz w:val="24"/>
          <w:szCs w:val="24"/>
        </w:rPr>
        <w:t>. </w:t>
      </w:r>
      <w:r w:rsidR="00302885" w:rsidRPr="002B5B20">
        <w:rPr>
          <w:rFonts w:ascii="Times New Roman" w:hAnsi="Times New Roman" w:cs="Times New Roman"/>
          <w:b/>
          <w:bCs/>
          <w:iCs/>
          <w:color w:val="000000"/>
          <w:sz w:val="24"/>
          <w:szCs w:val="24"/>
        </w:rPr>
        <w:t xml:space="preserve">Обеспечение исполнения </w:t>
      </w:r>
      <w:r w:rsidR="00204C04">
        <w:rPr>
          <w:rFonts w:ascii="Times New Roman" w:hAnsi="Times New Roman" w:cs="Times New Roman"/>
          <w:b/>
          <w:bCs/>
          <w:iCs/>
          <w:color w:val="000000"/>
          <w:sz w:val="24"/>
          <w:szCs w:val="24"/>
        </w:rPr>
        <w:t>д</w:t>
      </w:r>
      <w:r w:rsidR="00302885" w:rsidRPr="002B5B20">
        <w:rPr>
          <w:rFonts w:ascii="Times New Roman" w:hAnsi="Times New Roman" w:cs="Times New Roman"/>
          <w:b/>
          <w:bCs/>
          <w:iCs/>
          <w:color w:val="000000"/>
          <w:sz w:val="24"/>
          <w:szCs w:val="24"/>
        </w:rPr>
        <w:t xml:space="preserve">оговора </w:t>
      </w:r>
      <w:r w:rsidR="00A75D0A" w:rsidRPr="002B5B20">
        <w:rPr>
          <w:rFonts w:ascii="Times New Roman" w:hAnsi="Times New Roman" w:cs="Times New Roman"/>
          <w:b/>
          <w:bCs/>
          <w:iCs/>
          <w:color w:val="000000"/>
          <w:sz w:val="24"/>
          <w:szCs w:val="24"/>
        </w:rPr>
        <w:t xml:space="preserve">– </w:t>
      </w:r>
      <w:r w:rsidR="00A75D0A" w:rsidRPr="00FC0A24">
        <w:rPr>
          <w:rFonts w:ascii="Times New Roman" w:hAnsi="Times New Roman" w:cs="Times New Roman"/>
          <w:bCs/>
          <w:iCs/>
          <w:color w:val="000000"/>
          <w:sz w:val="24"/>
          <w:szCs w:val="24"/>
        </w:rPr>
        <w:t>не установлено.</w:t>
      </w:r>
    </w:p>
    <w:p w:rsidR="009F69BF" w:rsidRDefault="009F69BF" w:rsidP="00A75D0A">
      <w:pPr>
        <w:spacing w:after="0" w:line="240" w:lineRule="auto"/>
        <w:ind w:firstLine="567"/>
        <w:jc w:val="both"/>
        <w:rPr>
          <w:rFonts w:ascii="Times New Roman" w:hAnsi="Times New Roman" w:cs="Times New Roman"/>
          <w:bCs/>
          <w:iCs/>
          <w:color w:val="000000"/>
          <w:sz w:val="24"/>
          <w:szCs w:val="24"/>
        </w:rPr>
      </w:pPr>
    </w:p>
    <w:p w:rsidR="009F69BF" w:rsidRDefault="009F69BF" w:rsidP="009F69BF">
      <w:pPr>
        <w:autoSpaceDE w:val="0"/>
        <w:autoSpaceDN w:val="0"/>
        <w:adjustRightInd w:val="0"/>
        <w:spacing w:after="0" w:line="240" w:lineRule="auto"/>
        <w:ind w:firstLine="709"/>
        <w:jc w:val="both"/>
        <w:rPr>
          <w:rFonts w:ascii="Times New Roman" w:hAnsi="Times New Roman" w:cs="Times New Roman"/>
          <w:bCs/>
          <w:iCs/>
          <w:color w:val="000000"/>
          <w:sz w:val="24"/>
          <w:szCs w:val="24"/>
        </w:rPr>
      </w:pPr>
    </w:p>
    <w:p w:rsidR="00641661" w:rsidRPr="002B5B20" w:rsidRDefault="00641661" w:rsidP="009F69BF">
      <w:pPr>
        <w:autoSpaceDE w:val="0"/>
        <w:autoSpaceDN w:val="0"/>
        <w:adjustRightInd w:val="0"/>
        <w:spacing w:after="0" w:line="240" w:lineRule="auto"/>
        <w:ind w:firstLine="709"/>
        <w:jc w:val="both"/>
        <w:rPr>
          <w:rFonts w:ascii="Times New Roman" w:hAnsi="Times New Roman" w:cs="Times New Roman"/>
          <w:b/>
          <w:bCs/>
          <w:iCs/>
          <w:color w:val="000000"/>
          <w:sz w:val="24"/>
          <w:szCs w:val="24"/>
        </w:rPr>
      </w:pPr>
    </w:p>
    <w:p w:rsidR="00C448B6" w:rsidRDefault="00C448B6" w:rsidP="0052195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x-none"/>
        </w:rPr>
      </w:pPr>
      <w:r>
        <w:rPr>
          <w:sz w:val="26"/>
          <w:szCs w:val="26"/>
        </w:rPr>
        <w:br w:type="page"/>
      </w:r>
    </w:p>
    <w:p w:rsidR="008A0202" w:rsidRDefault="008A0202" w:rsidP="008A0202">
      <w:pPr>
        <w:spacing w:after="0" w:line="240" w:lineRule="auto"/>
        <w:jc w:val="center"/>
        <w:rPr>
          <w:rFonts w:ascii="Times New Roman" w:eastAsia="Calibri" w:hAnsi="Times New Roman" w:cs="Times New Roman"/>
          <w:b/>
          <w:sz w:val="24"/>
          <w:szCs w:val="24"/>
        </w:rPr>
      </w:pPr>
    </w:p>
    <w:p w:rsidR="00022C28" w:rsidRPr="00022C28" w:rsidRDefault="00022C28" w:rsidP="00022C28">
      <w:pPr>
        <w:spacing w:after="0" w:line="240" w:lineRule="auto"/>
        <w:jc w:val="center"/>
        <w:rPr>
          <w:rFonts w:ascii="Times New Roman" w:hAnsi="Times New Roman" w:cs="Times New Roman"/>
          <w:b/>
          <w:sz w:val="24"/>
          <w:szCs w:val="24"/>
        </w:rPr>
      </w:pPr>
      <w:bookmarkStart w:id="1" w:name="_Toc9508020"/>
      <w:bookmarkStart w:id="2" w:name="_Toc170280265"/>
      <w:bookmarkStart w:id="3" w:name="_Toc274578247"/>
      <w:bookmarkStart w:id="4" w:name="_Toc274578421"/>
      <w:bookmarkStart w:id="5" w:name="_Toc274579748"/>
      <w:bookmarkStart w:id="6" w:name="_Toc293146675"/>
      <w:r w:rsidRPr="00022C28">
        <w:rPr>
          <w:rFonts w:ascii="Times New Roman" w:hAnsi="Times New Roman" w:cs="Times New Roman"/>
          <w:b/>
          <w:sz w:val="24"/>
          <w:szCs w:val="24"/>
        </w:rPr>
        <w:t>ТЕХНИЧЕСКОЕ ЗАДАНИЕ</w:t>
      </w:r>
    </w:p>
    <w:p w:rsidR="00022C28" w:rsidRPr="00022C28" w:rsidRDefault="00022C28" w:rsidP="00022C28">
      <w:pPr>
        <w:autoSpaceDE w:val="0"/>
        <w:autoSpaceDN w:val="0"/>
        <w:adjustRightInd w:val="0"/>
        <w:spacing w:after="0" w:line="240" w:lineRule="auto"/>
        <w:jc w:val="center"/>
        <w:rPr>
          <w:rFonts w:ascii="Times New Roman" w:hAnsi="Times New Roman" w:cs="Times New Roman"/>
          <w:sz w:val="24"/>
          <w:szCs w:val="24"/>
        </w:rPr>
      </w:pPr>
      <w:r w:rsidRPr="00022C28">
        <w:rPr>
          <w:rFonts w:ascii="Times New Roman" w:hAnsi="Times New Roman" w:cs="Times New Roman"/>
          <w:b/>
          <w:color w:val="000000"/>
          <w:spacing w:val="-4"/>
          <w:sz w:val="24"/>
          <w:szCs w:val="24"/>
        </w:rPr>
        <w:t>на сервисное обслуживание копировально-множительного оборудования</w:t>
      </w:r>
    </w:p>
    <w:p w:rsidR="00022C28" w:rsidRPr="00022C28" w:rsidRDefault="00022C28" w:rsidP="00022C28">
      <w:pPr>
        <w:pStyle w:val="a3"/>
        <w:spacing w:after="0" w:line="240" w:lineRule="auto"/>
        <w:jc w:val="center"/>
        <w:rPr>
          <w:rFonts w:ascii="Times New Roman" w:hAnsi="Times New Roman" w:cs="Times New Roman"/>
          <w:b/>
          <w:color w:val="000000"/>
          <w:spacing w:val="-3"/>
          <w:sz w:val="24"/>
          <w:szCs w:val="24"/>
        </w:rPr>
      </w:pPr>
    </w:p>
    <w:p w:rsidR="00022C28" w:rsidRPr="00022C28" w:rsidRDefault="00022C28" w:rsidP="00022C28">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022C28">
        <w:rPr>
          <w:rFonts w:ascii="Times New Roman" w:hAnsi="Times New Roman"/>
          <w:b/>
          <w:sz w:val="24"/>
          <w:szCs w:val="24"/>
        </w:rPr>
        <w:t>1. Общие положения</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Сервисное обслуживание </w:t>
      </w:r>
      <w:r w:rsidRPr="00022C28">
        <w:rPr>
          <w:rFonts w:ascii="Times New Roman" w:hAnsi="Times New Roman" w:cs="Times New Roman"/>
          <w:color w:val="000000"/>
          <w:spacing w:val="-4"/>
          <w:sz w:val="24"/>
          <w:szCs w:val="24"/>
        </w:rPr>
        <w:t>копировально-множительного оборудования</w:t>
      </w:r>
      <w:r w:rsidRPr="00022C28">
        <w:rPr>
          <w:rFonts w:ascii="Times New Roman" w:hAnsi="Times New Roman" w:cs="Times New Roman"/>
          <w:sz w:val="24"/>
          <w:szCs w:val="24"/>
        </w:rPr>
        <w:t xml:space="preserve"> для нужд ф</w:t>
      </w:r>
      <w:r w:rsidRPr="00022C28">
        <w:rPr>
          <w:rFonts w:ascii="Times New Roman" w:hAnsi="Times New Roman" w:cs="Times New Roman"/>
          <w:bCs/>
          <w:sz w:val="24"/>
          <w:szCs w:val="24"/>
          <w:lang w:eastAsia="ar-SA"/>
        </w:rPr>
        <w:t>едерального государственного унитарного предприятия «Предприятие по поставкам продукции Управления делами Президента Российской Федерации» (ФГУП «ППП») осуществляется на объектах по адресам</w:t>
      </w:r>
      <w:r w:rsidRPr="00022C28">
        <w:rPr>
          <w:rFonts w:ascii="Times New Roman" w:hAnsi="Times New Roman" w:cs="Times New Roman"/>
          <w:sz w:val="24"/>
          <w:szCs w:val="24"/>
        </w:rPr>
        <w:t xml:space="preserve">: </w:t>
      </w:r>
    </w:p>
    <w:p w:rsidR="00022C28" w:rsidRPr="00022C28" w:rsidRDefault="00022C28" w:rsidP="00022C28">
      <w:pPr>
        <w:spacing w:after="0" w:line="240" w:lineRule="auto"/>
        <w:ind w:firstLine="709"/>
        <w:jc w:val="both"/>
        <w:rPr>
          <w:rFonts w:ascii="Times New Roman" w:hAnsi="Times New Roman" w:cs="Times New Roman"/>
          <w:bCs/>
          <w:sz w:val="24"/>
          <w:szCs w:val="24"/>
          <w:u w:val="single"/>
          <w:lang w:eastAsia="ar-SA"/>
        </w:rPr>
      </w:pPr>
      <w:r w:rsidRPr="00022C28">
        <w:rPr>
          <w:rFonts w:ascii="Times New Roman" w:hAnsi="Times New Roman" w:cs="Times New Roman"/>
          <w:bCs/>
          <w:sz w:val="24"/>
          <w:szCs w:val="24"/>
          <w:u w:val="single"/>
          <w:lang w:eastAsia="ar-SA"/>
        </w:rPr>
        <w:t xml:space="preserve">г. Москва, ул. 2-я </w:t>
      </w:r>
      <w:proofErr w:type="gramStart"/>
      <w:r w:rsidRPr="00022C28">
        <w:rPr>
          <w:rFonts w:ascii="Times New Roman" w:hAnsi="Times New Roman" w:cs="Times New Roman"/>
          <w:bCs/>
          <w:sz w:val="24"/>
          <w:szCs w:val="24"/>
          <w:u w:val="single"/>
          <w:lang w:eastAsia="ar-SA"/>
        </w:rPr>
        <w:t>Тверская-Ямская</w:t>
      </w:r>
      <w:proofErr w:type="gramEnd"/>
      <w:r w:rsidRPr="00022C28">
        <w:rPr>
          <w:rFonts w:ascii="Times New Roman" w:hAnsi="Times New Roman" w:cs="Times New Roman"/>
          <w:bCs/>
          <w:sz w:val="24"/>
          <w:szCs w:val="24"/>
          <w:u w:val="single"/>
          <w:lang w:eastAsia="ar-SA"/>
        </w:rPr>
        <w:t>, д.16:</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1.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Xerox </w:t>
      </w:r>
      <w:proofErr w:type="spellStart"/>
      <w:r w:rsidRPr="00022C28">
        <w:rPr>
          <w:rFonts w:ascii="Times New Roman" w:hAnsi="Times New Roman" w:cs="Times New Roman"/>
          <w:bCs/>
          <w:sz w:val="24"/>
          <w:szCs w:val="24"/>
          <w:lang w:val="en-US" w:eastAsia="ar-SA"/>
        </w:rPr>
        <w:t>AltaLink</w:t>
      </w:r>
      <w:proofErr w:type="spellEnd"/>
      <w:r w:rsidRPr="00022C28">
        <w:rPr>
          <w:rFonts w:ascii="Times New Roman" w:hAnsi="Times New Roman" w:cs="Times New Roman"/>
          <w:bCs/>
          <w:sz w:val="24"/>
          <w:szCs w:val="24"/>
          <w:lang w:val="en-US" w:eastAsia="ar-SA"/>
        </w:rPr>
        <w:t xml:space="preserve"> B8045;</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2.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Xerox Work Centre 7530;</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3.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Xerox Work Centre 7530;</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4.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Kyocera M8130cidn</w:t>
      </w:r>
    </w:p>
    <w:p w:rsidR="00022C28" w:rsidRPr="00022C28" w:rsidRDefault="00022C28" w:rsidP="00022C28">
      <w:pPr>
        <w:spacing w:after="0" w:line="240" w:lineRule="auto"/>
        <w:ind w:firstLine="709"/>
        <w:jc w:val="both"/>
        <w:rPr>
          <w:rFonts w:ascii="Times New Roman" w:hAnsi="Times New Roman" w:cs="Times New Roman"/>
          <w:bCs/>
          <w:sz w:val="24"/>
          <w:szCs w:val="24"/>
          <w:u w:val="single"/>
          <w:lang w:eastAsia="ar-SA"/>
        </w:rPr>
      </w:pPr>
      <w:r w:rsidRPr="00022C28">
        <w:rPr>
          <w:rFonts w:ascii="Times New Roman" w:hAnsi="Times New Roman" w:cs="Times New Roman"/>
          <w:bCs/>
          <w:sz w:val="24"/>
          <w:szCs w:val="24"/>
          <w:u w:val="single"/>
          <w:lang w:eastAsia="ar-SA"/>
        </w:rPr>
        <w:t>г. Москва, ул. Дмитровское шоссе, д.116:</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1.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Xerox WorkCentre 5325;</w:t>
      </w:r>
    </w:p>
    <w:p w:rsidR="00022C28" w:rsidRPr="00022C28" w:rsidRDefault="00022C28" w:rsidP="00022C28">
      <w:pPr>
        <w:spacing w:after="0" w:line="240" w:lineRule="auto"/>
        <w:ind w:firstLine="709"/>
        <w:jc w:val="both"/>
        <w:rPr>
          <w:rFonts w:ascii="Times New Roman" w:hAnsi="Times New Roman" w:cs="Times New Roman"/>
          <w:bCs/>
          <w:sz w:val="24"/>
          <w:szCs w:val="24"/>
          <w:lang w:val="en-US" w:eastAsia="ar-SA"/>
        </w:rPr>
      </w:pPr>
      <w:r w:rsidRPr="00022C28">
        <w:rPr>
          <w:rFonts w:ascii="Times New Roman" w:hAnsi="Times New Roman" w:cs="Times New Roman"/>
          <w:bCs/>
          <w:sz w:val="24"/>
          <w:szCs w:val="24"/>
          <w:lang w:val="en-US" w:eastAsia="ar-SA"/>
        </w:rPr>
        <w:t xml:space="preserve">2. </w:t>
      </w:r>
      <w:r w:rsidRPr="00022C28">
        <w:rPr>
          <w:rFonts w:ascii="Times New Roman" w:hAnsi="Times New Roman" w:cs="Times New Roman"/>
          <w:bCs/>
          <w:sz w:val="24"/>
          <w:szCs w:val="24"/>
          <w:lang w:eastAsia="ar-SA"/>
        </w:rPr>
        <w:t>МФУ</w:t>
      </w:r>
      <w:r w:rsidRPr="00022C28">
        <w:rPr>
          <w:rFonts w:ascii="Times New Roman" w:hAnsi="Times New Roman" w:cs="Times New Roman"/>
          <w:bCs/>
          <w:sz w:val="24"/>
          <w:szCs w:val="24"/>
          <w:lang w:val="en-US" w:eastAsia="ar-SA"/>
        </w:rPr>
        <w:t xml:space="preserve"> Xerox WorkCentre Pro 123;</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3. МФУ </w:t>
      </w:r>
      <w:r w:rsidRPr="00022C28">
        <w:rPr>
          <w:rFonts w:ascii="Times New Roman" w:hAnsi="Times New Roman" w:cs="Times New Roman"/>
          <w:sz w:val="24"/>
          <w:szCs w:val="24"/>
          <w:lang w:val="en-US"/>
        </w:rPr>
        <w:t>Xerox</w:t>
      </w:r>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lang w:val="en-US"/>
        </w:rPr>
        <w:t>DocuColor</w:t>
      </w:r>
      <w:proofErr w:type="spellEnd"/>
      <w:r w:rsidRPr="00022C28">
        <w:rPr>
          <w:rFonts w:ascii="Times New Roman" w:hAnsi="Times New Roman" w:cs="Times New Roman"/>
          <w:sz w:val="24"/>
          <w:szCs w:val="24"/>
        </w:rPr>
        <w:t xml:space="preserve"> 8000</w:t>
      </w:r>
    </w:p>
    <w:p w:rsidR="00022C28" w:rsidRPr="00022C28" w:rsidRDefault="00022C28" w:rsidP="00022C28">
      <w:pPr>
        <w:spacing w:after="0" w:line="240" w:lineRule="auto"/>
        <w:ind w:firstLine="709"/>
        <w:jc w:val="both"/>
        <w:rPr>
          <w:rFonts w:ascii="Times New Roman" w:hAnsi="Times New Roman" w:cs="Times New Roman"/>
          <w:sz w:val="24"/>
          <w:szCs w:val="24"/>
          <w:u w:val="single"/>
        </w:rPr>
      </w:pPr>
      <w:r w:rsidRPr="00022C28">
        <w:rPr>
          <w:rFonts w:ascii="Times New Roman" w:hAnsi="Times New Roman" w:cs="Times New Roman"/>
          <w:sz w:val="24"/>
          <w:szCs w:val="24"/>
          <w:u w:val="single"/>
        </w:rPr>
        <w:t>Московская область, г. Одинцово, ул. Транспортная, д.8:</w:t>
      </w:r>
    </w:p>
    <w:p w:rsidR="00022C28" w:rsidRPr="00022C28" w:rsidRDefault="00022C28" w:rsidP="00022C28">
      <w:pPr>
        <w:spacing w:after="0" w:line="240" w:lineRule="auto"/>
        <w:ind w:left="709"/>
        <w:jc w:val="both"/>
        <w:rPr>
          <w:rFonts w:ascii="Times New Roman" w:hAnsi="Times New Roman" w:cs="Times New Roman"/>
          <w:bCs/>
          <w:sz w:val="24"/>
          <w:szCs w:val="24"/>
          <w:lang w:eastAsia="ar-SA"/>
        </w:rPr>
      </w:pPr>
      <w:r w:rsidRPr="00022C28">
        <w:rPr>
          <w:rFonts w:ascii="Times New Roman" w:hAnsi="Times New Roman" w:cs="Times New Roman"/>
          <w:bCs/>
          <w:sz w:val="24"/>
          <w:szCs w:val="24"/>
          <w:lang w:eastAsia="ar-SA"/>
        </w:rPr>
        <w:t xml:space="preserve">1. МФУ </w:t>
      </w:r>
      <w:r w:rsidRPr="00022C28">
        <w:rPr>
          <w:rFonts w:ascii="Times New Roman" w:hAnsi="Times New Roman" w:cs="Times New Roman"/>
          <w:bCs/>
          <w:sz w:val="24"/>
          <w:szCs w:val="24"/>
          <w:lang w:val="en-US" w:eastAsia="ar-SA"/>
        </w:rPr>
        <w:t>Kyocera</w:t>
      </w:r>
      <w:r w:rsidRPr="00022C28">
        <w:rPr>
          <w:rFonts w:ascii="Times New Roman" w:hAnsi="Times New Roman" w:cs="Times New Roman"/>
          <w:bCs/>
          <w:sz w:val="24"/>
          <w:szCs w:val="24"/>
          <w:lang w:eastAsia="ar-SA"/>
        </w:rPr>
        <w:t xml:space="preserve"> </w:t>
      </w:r>
      <w:r w:rsidRPr="00022C28">
        <w:rPr>
          <w:rFonts w:ascii="Times New Roman" w:hAnsi="Times New Roman" w:cs="Times New Roman"/>
          <w:bCs/>
          <w:sz w:val="24"/>
          <w:szCs w:val="24"/>
          <w:lang w:val="en-US" w:eastAsia="ar-SA"/>
        </w:rPr>
        <w:t>KM</w:t>
      </w:r>
      <w:r w:rsidRPr="00022C28">
        <w:rPr>
          <w:rFonts w:ascii="Times New Roman" w:hAnsi="Times New Roman" w:cs="Times New Roman"/>
          <w:bCs/>
          <w:sz w:val="24"/>
          <w:szCs w:val="24"/>
          <w:lang w:eastAsia="ar-SA"/>
        </w:rPr>
        <w:t>-3035;</w:t>
      </w:r>
    </w:p>
    <w:p w:rsidR="00022C28" w:rsidRPr="00022C28" w:rsidRDefault="00022C28" w:rsidP="00022C28">
      <w:pPr>
        <w:spacing w:after="0" w:line="240" w:lineRule="auto"/>
        <w:ind w:left="709"/>
        <w:jc w:val="both"/>
        <w:rPr>
          <w:rFonts w:ascii="Times New Roman" w:hAnsi="Times New Roman" w:cs="Times New Roman"/>
          <w:bCs/>
          <w:sz w:val="24"/>
          <w:szCs w:val="24"/>
          <w:lang w:eastAsia="ar-SA"/>
        </w:rPr>
      </w:pPr>
      <w:r w:rsidRPr="00022C28">
        <w:rPr>
          <w:rFonts w:ascii="Times New Roman" w:hAnsi="Times New Roman" w:cs="Times New Roman"/>
          <w:bCs/>
          <w:sz w:val="24"/>
          <w:szCs w:val="24"/>
          <w:lang w:eastAsia="ar-SA"/>
        </w:rPr>
        <w:t xml:space="preserve">2. МФУ </w:t>
      </w:r>
      <w:proofErr w:type="spellStart"/>
      <w:r w:rsidRPr="00022C28">
        <w:rPr>
          <w:rFonts w:ascii="Times New Roman" w:hAnsi="Times New Roman" w:cs="Times New Roman"/>
          <w:bCs/>
          <w:sz w:val="24"/>
          <w:szCs w:val="24"/>
          <w:lang w:eastAsia="ar-SA"/>
        </w:rPr>
        <w:t>Kyocera</w:t>
      </w:r>
      <w:proofErr w:type="spellEnd"/>
      <w:r w:rsidRPr="00022C28">
        <w:rPr>
          <w:rFonts w:ascii="Times New Roman" w:hAnsi="Times New Roman" w:cs="Times New Roman"/>
          <w:bCs/>
          <w:sz w:val="24"/>
          <w:szCs w:val="24"/>
          <w:lang w:eastAsia="ar-SA"/>
        </w:rPr>
        <w:t xml:space="preserve"> M8130cidn</w:t>
      </w:r>
    </w:p>
    <w:p w:rsidR="00022C28" w:rsidRPr="00022C28" w:rsidRDefault="00022C28" w:rsidP="00022C28">
      <w:pPr>
        <w:spacing w:after="0" w:line="240" w:lineRule="auto"/>
        <w:ind w:right="51" w:firstLine="709"/>
        <w:jc w:val="both"/>
        <w:rPr>
          <w:rFonts w:ascii="Times New Roman" w:hAnsi="Times New Roman" w:cs="Times New Roman"/>
          <w:sz w:val="24"/>
          <w:szCs w:val="24"/>
        </w:rPr>
      </w:pPr>
      <w:r w:rsidRPr="00022C28">
        <w:rPr>
          <w:rFonts w:ascii="Times New Roman" w:hAnsi="Times New Roman" w:cs="Times New Roman"/>
          <w:sz w:val="24"/>
          <w:szCs w:val="24"/>
        </w:rPr>
        <w:t>Срок оказания Услуг:  с 01.04.2024 по 31.03.2025.</w:t>
      </w:r>
    </w:p>
    <w:p w:rsidR="00022C28" w:rsidRPr="00022C28" w:rsidRDefault="00022C28" w:rsidP="00022C28">
      <w:pPr>
        <w:pStyle w:val="ac"/>
        <w:widowControl w:val="0"/>
        <w:spacing w:after="0" w:line="240" w:lineRule="auto"/>
        <w:ind w:left="0" w:firstLine="708"/>
        <w:jc w:val="both"/>
        <w:rPr>
          <w:rFonts w:ascii="Times New Roman" w:hAnsi="Times New Roman" w:cs="Times New Roman"/>
          <w:sz w:val="24"/>
          <w:szCs w:val="24"/>
        </w:rPr>
      </w:pPr>
    </w:p>
    <w:p w:rsidR="00022C28" w:rsidRPr="00022C28" w:rsidRDefault="00022C28" w:rsidP="00022C28">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022C28">
        <w:rPr>
          <w:rFonts w:ascii="Times New Roman" w:hAnsi="Times New Roman"/>
          <w:b/>
          <w:sz w:val="24"/>
          <w:szCs w:val="24"/>
        </w:rPr>
        <w:t>2. Основные требования</w:t>
      </w:r>
    </w:p>
    <w:p w:rsidR="00022C28" w:rsidRPr="00022C28" w:rsidRDefault="00022C28" w:rsidP="00022C28">
      <w:pPr>
        <w:spacing w:after="0" w:line="240" w:lineRule="auto"/>
        <w:ind w:firstLine="709"/>
        <w:jc w:val="both"/>
        <w:rPr>
          <w:rFonts w:ascii="Times New Roman" w:hAnsi="Times New Roman" w:cs="Times New Roman"/>
          <w:sz w:val="24"/>
          <w:szCs w:val="24"/>
        </w:rPr>
      </w:pPr>
      <w:bookmarkStart w:id="7" w:name="_Toc107758358"/>
      <w:bookmarkStart w:id="8" w:name="_Toc157921832"/>
      <w:r w:rsidRPr="00022C28">
        <w:rPr>
          <w:rFonts w:ascii="Times New Roman" w:hAnsi="Times New Roman" w:cs="Times New Roman"/>
          <w:sz w:val="24"/>
          <w:szCs w:val="24"/>
        </w:rPr>
        <w:t xml:space="preserve">Сервисное обслуживание включает: диагностические, регулировочные, профилактические, ремонтные работы на оборудовании </w:t>
      </w:r>
      <w:r w:rsidRPr="00022C28">
        <w:rPr>
          <w:rFonts w:ascii="Times New Roman" w:hAnsi="Times New Roman" w:cs="Times New Roman"/>
          <w:sz w:val="24"/>
          <w:szCs w:val="24"/>
          <w:lang w:val="en-US"/>
        </w:rPr>
        <w:t>Xerox</w:t>
      </w:r>
      <w:r w:rsidRPr="00022C28">
        <w:rPr>
          <w:rFonts w:ascii="Times New Roman" w:hAnsi="Times New Roman" w:cs="Times New Roman"/>
          <w:sz w:val="24"/>
          <w:szCs w:val="24"/>
        </w:rPr>
        <w:t xml:space="preserve"> и </w:t>
      </w:r>
      <w:proofErr w:type="spellStart"/>
      <w:r w:rsidRPr="00022C28">
        <w:rPr>
          <w:rFonts w:ascii="Times New Roman" w:hAnsi="Times New Roman" w:cs="Times New Roman"/>
          <w:sz w:val="24"/>
          <w:szCs w:val="24"/>
        </w:rPr>
        <w:t>Kyocera</w:t>
      </w:r>
      <w:proofErr w:type="spellEnd"/>
      <w:r w:rsidRPr="00022C28">
        <w:rPr>
          <w:rFonts w:ascii="Times New Roman" w:hAnsi="Times New Roman" w:cs="Times New Roman"/>
          <w:sz w:val="24"/>
          <w:szCs w:val="24"/>
        </w:rPr>
        <w:t xml:space="preserve"> (далее </w:t>
      </w:r>
      <w:r w:rsidR="00C264E6">
        <w:rPr>
          <w:rFonts w:ascii="Times New Roman" w:hAnsi="Times New Roman" w:cs="Times New Roman"/>
          <w:sz w:val="24"/>
          <w:szCs w:val="24"/>
        </w:rPr>
        <w:t xml:space="preserve">- </w:t>
      </w:r>
      <w:r w:rsidRPr="00022C28">
        <w:rPr>
          <w:rFonts w:ascii="Times New Roman" w:hAnsi="Times New Roman" w:cs="Times New Roman"/>
          <w:sz w:val="24"/>
          <w:szCs w:val="24"/>
        </w:rPr>
        <w:t>Оборудование).</w:t>
      </w:r>
    </w:p>
    <w:p w:rsidR="00022C28" w:rsidRPr="00022C28" w:rsidRDefault="00022C28" w:rsidP="00022C28">
      <w:pPr>
        <w:pStyle w:val="Iauiue"/>
        <w:tabs>
          <w:tab w:val="left" w:pos="0"/>
        </w:tabs>
        <w:spacing w:before="0" w:after="0"/>
        <w:ind w:firstLine="709"/>
        <w:jc w:val="both"/>
        <w:rPr>
          <w:sz w:val="24"/>
          <w:szCs w:val="24"/>
        </w:rPr>
      </w:pPr>
      <w:r w:rsidRPr="00022C28">
        <w:rPr>
          <w:sz w:val="24"/>
          <w:szCs w:val="24"/>
        </w:rPr>
        <w:t>Обслуживание производится по указанному в Приложении № 1 к Договору месту размещения Оборудования в течение рабочих часов Исполнителя на основании заявок Заказчика или по заключению сервисного инженера Исполнителя. Количество вызовов инженера Исполнителя в рамках Договора не лимитировано.</w:t>
      </w:r>
    </w:p>
    <w:p w:rsidR="00022C28" w:rsidRPr="00022C28" w:rsidRDefault="00022C28" w:rsidP="00022C28">
      <w:pPr>
        <w:pStyle w:val="Iauiue"/>
        <w:tabs>
          <w:tab w:val="left" w:pos="0"/>
        </w:tabs>
        <w:spacing w:before="0" w:after="0"/>
        <w:ind w:firstLine="709"/>
        <w:jc w:val="both"/>
        <w:rPr>
          <w:sz w:val="24"/>
          <w:szCs w:val="24"/>
        </w:rPr>
      </w:pPr>
      <w:r w:rsidRPr="00022C28">
        <w:rPr>
          <w:sz w:val="24"/>
          <w:szCs w:val="24"/>
        </w:rPr>
        <w:t>Рабочие часы Исполнителя определяются периодом с 9.00 до 18.00 с понедельника по четверг, с 9.00 до 16.45 в пятницу местного времени (на территории, где установлено Оборудование), за исключением субботы, воскресенья и праздничных дней. Прием заявок производится по электронному адресу или телефонам, указанным Исполнителем в Договоре.</w:t>
      </w:r>
    </w:p>
    <w:p w:rsidR="00022C28" w:rsidRPr="00022C28" w:rsidRDefault="00022C28" w:rsidP="00022C28">
      <w:pPr>
        <w:pStyle w:val="Iauiue"/>
        <w:tabs>
          <w:tab w:val="left" w:pos="0"/>
        </w:tabs>
        <w:spacing w:before="0" w:after="0"/>
        <w:ind w:firstLine="709"/>
        <w:jc w:val="both"/>
        <w:rPr>
          <w:sz w:val="24"/>
          <w:szCs w:val="24"/>
        </w:rPr>
      </w:pPr>
      <w:r w:rsidRPr="00022C28">
        <w:rPr>
          <w:sz w:val="24"/>
          <w:szCs w:val="24"/>
        </w:rPr>
        <w:t>По заявкам Заказчика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w:t>
      </w:r>
    </w:p>
    <w:p w:rsidR="00022C28" w:rsidRPr="00022C28" w:rsidRDefault="00022C28" w:rsidP="00022C28">
      <w:pPr>
        <w:pStyle w:val="Iauiue"/>
        <w:tabs>
          <w:tab w:val="left" w:pos="0"/>
        </w:tabs>
        <w:spacing w:before="0" w:after="0"/>
        <w:ind w:firstLine="709"/>
        <w:jc w:val="both"/>
        <w:rPr>
          <w:sz w:val="24"/>
          <w:szCs w:val="24"/>
        </w:rPr>
      </w:pPr>
      <w:r w:rsidRPr="00022C28">
        <w:rPr>
          <w:sz w:val="24"/>
          <w:szCs w:val="24"/>
        </w:rPr>
        <w:t>Расходные материалы, детали и узлы, необходимые для ремонта, оплачиваются дополнительно. Поставка и доставка расходных материалов, а также поставка ресурсных и запасных частей осуществляется на основании дополнительно выставляемых счетов. Поставка сопутствующих материалов (например, скрепок), а также материалов для печати (например, бумаги) не входит в предмет и цену Договора и может осуществляться Исполнителем на дополнительно согласованных условиях.</w:t>
      </w:r>
    </w:p>
    <w:p w:rsidR="00022C28" w:rsidRPr="00022C28" w:rsidRDefault="00022C28" w:rsidP="00022C28">
      <w:pPr>
        <w:widowControl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Код по ОКВЭД</w:t>
      </w:r>
      <w:proofErr w:type="gramStart"/>
      <w:r w:rsidRPr="00022C28">
        <w:rPr>
          <w:rFonts w:ascii="Times New Roman" w:hAnsi="Times New Roman" w:cs="Times New Roman"/>
          <w:sz w:val="24"/>
          <w:szCs w:val="24"/>
        </w:rPr>
        <w:t>2</w:t>
      </w:r>
      <w:proofErr w:type="gramEnd"/>
      <w:r w:rsidRPr="00022C28">
        <w:rPr>
          <w:rFonts w:ascii="Times New Roman" w:hAnsi="Times New Roman" w:cs="Times New Roman"/>
          <w:sz w:val="24"/>
          <w:szCs w:val="24"/>
        </w:rPr>
        <w:t xml:space="preserve"> – 95.1</w:t>
      </w:r>
    </w:p>
    <w:p w:rsidR="00022C28" w:rsidRPr="00022C28" w:rsidRDefault="00022C28" w:rsidP="00022C28">
      <w:pPr>
        <w:widowControl w:val="0"/>
        <w:spacing w:after="0" w:line="240" w:lineRule="auto"/>
        <w:ind w:firstLine="709"/>
        <w:jc w:val="both"/>
        <w:rPr>
          <w:rFonts w:ascii="Times New Roman" w:hAnsi="Times New Roman" w:cs="Times New Roman"/>
          <w:bCs/>
          <w:sz w:val="24"/>
          <w:szCs w:val="24"/>
        </w:rPr>
      </w:pPr>
      <w:r w:rsidRPr="00022C28">
        <w:rPr>
          <w:rFonts w:ascii="Times New Roman" w:hAnsi="Times New Roman" w:cs="Times New Roman"/>
          <w:sz w:val="24"/>
          <w:szCs w:val="24"/>
        </w:rPr>
        <w:t>Код по ОКДП</w:t>
      </w:r>
      <w:proofErr w:type="gramStart"/>
      <w:r w:rsidRPr="00022C28">
        <w:rPr>
          <w:rFonts w:ascii="Times New Roman" w:hAnsi="Times New Roman" w:cs="Times New Roman"/>
          <w:sz w:val="24"/>
          <w:szCs w:val="24"/>
        </w:rPr>
        <w:t>2</w:t>
      </w:r>
      <w:proofErr w:type="gramEnd"/>
      <w:r w:rsidRPr="00022C28">
        <w:rPr>
          <w:rFonts w:ascii="Times New Roman" w:hAnsi="Times New Roman" w:cs="Times New Roman"/>
          <w:sz w:val="24"/>
          <w:szCs w:val="24"/>
        </w:rPr>
        <w:t xml:space="preserve"> – 95.11.10.120</w:t>
      </w:r>
    </w:p>
    <w:bookmarkEnd w:id="7"/>
    <w:bookmarkEnd w:id="8"/>
    <w:p w:rsidR="00022C28" w:rsidRPr="00022C28" w:rsidRDefault="00022C28" w:rsidP="00022C28">
      <w:pPr>
        <w:widowControl w:val="0"/>
        <w:spacing w:after="0" w:line="240" w:lineRule="auto"/>
        <w:jc w:val="both"/>
        <w:rPr>
          <w:rFonts w:ascii="Times New Roman" w:hAnsi="Times New Roman" w:cs="Times New Roman"/>
          <w:bCs/>
          <w:sz w:val="24"/>
          <w:szCs w:val="24"/>
        </w:rPr>
      </w:pPr>
    </w:p>
    <w:p w:rsidR="00022C28" w:rsidRPr="00022C28" w:rsidRDefault="00022C28" w:rsidP="00022C28">
      <w:pPr>
        <w:pStyle w:val="19"/>
        <w:widowControl w:val="0"/>
        <w:suppressAutoHyphens/>
        <w:autoSpaceDE w:val="0"/>
        <w:autoSpaceDN w:val="0"/>
        <w:adjustRightInd w:val="0"/>
        <w:spacing w:after="0" w:line="240" w:lineRule="auto"/>
        <w:ind w:left="0"/>
        <w:contextualSpacing w:val="0"/>
        <w:jc w:val="both"/>
        <w:rPr>
          <w:rFonts w:ascii="Times New Roman" w:hAnsi="Times New Roman"/>
          <w:b/>
          <w:sz w:val="24"/>
          <w:szCs w:val="24"/>
        </w:rPr>
      </w:pPr>
      <w:r w:rsidRPr="00022C28">
        <w:rPr>
          <w:rFonts w:ascii="Times New Roman" w:hAnsi="Times New Roman"/>
          <w:b/>
          <w:sz w:val="24"/>
          <w:szCs w:val="24"/>
        </w:rPr>
        <w:t>3. Требования к Исполнителю</w:t>
      </w:r>
    </w:p>
    <w:p w:rsidR="00022C28" w:rsidRPr="00022C28" w:rsidRDefault="00022C28" w:rsidP="00022C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Исполнитель должен иметь сертифицированных инженеров на оборудовании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а также являться официальным сертифицированным сервисным партнером фирмы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и находиться в списке сервисной поддержки г. Москвы на сайте Xerox.ru.</w:t>
      </w:r>
    </w:p>
    <w:p w:rsidR="00022C28" w:rsidRPr="00022C28" w:rsidRDefault="00022C28" w:rsidP="00022C28">
      <w:pPr>
        <w:shd w:val="clear" w:color="auto" w:fill="FFFFF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lastRenderedPageBreak/>
        <w:t>Иметь действующий сертификат или договор авторизованного сервисного партнера фирмы XEROX, сертификаты об обучении сервисных инженеров, выданные фирмой XEROX.</w:t>
      </w:r>
    </w:p>
    <w:p w:rsidR="00022C28" w:rsidRPr="00022C28" w:rsidRDefault="00022C28" w:rsidP="00022C28">
      <w:pPr>
        <w:pStyle w:val="af9"/>
        <w:ind w:firstLine="709"/>
        <w:outlineLvl w:val="0"/>
      </w:pPr>
    </w:p>
    <w:p w:rsidR="00022C28" w:rsidRPr="00022C28" w:rsidRDefault="00022C28" w:rsidP="00022C28">
      <w:pPr>
        <w:pStyle w:val="af9"/>
        <w:ind w:firstLine="709"/>
        <w:outlineLvl w:val="0"/>
      </w:pPr>
      <w:r w:rsidRPr="00022C28">
        <w:t>Перечень оказываемых услуг</w:t>
      </w:r>
    </w:p>
    <w:p w:rsidR="00022C28" w:rsidRPr="00022C28" w:rsidRDefault="00022C28" w:rsidP="00022C28">
      <w:pPr>
        <w:spacing w:after="0" w:line="240" w:lineRule="auto"/>
        <w:ind w:firstLine="709"/>
        <w:rPr>
          <w:rFonts w:ascii="Times New Roman" w:hAnsi="Times New Roman" w:cs="Times New Roman"/>
          <w:sz w:val="24"/>
          <w:szCs w:val="24"/>
        </w:rPr>
      </w:pPr>
    </w:p>
    <w:p w:rsidR="00022C28" w:rsidRPr="00022C28" w:rsidRDefault="00022C28" w:rsidP="00022C28">
      <w:pPr>
        <w:pStyle w:val="a3"/>
        <w:numPr>
          <w:ilvl w:val="0"/>
          <w:numId w:val="48"/>
        </w:numPr>
        <w:tabs>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Услуги постоянного мониторинга технического состояния каждо</w:t>
      </w:r>
      <w:r w:rsidR="00C264E6">
        <w:rPr>
          <w:rFonts w:ascii="Times New Roman" w:eastAsia="Calibri" w:hAnsi="Times New Roman" w:cs="Times New Roman"/>
          <w:sz w:val="24"/>
          <w:szCs w:val="24"/>
        </w:rPr>
        <w:t>й единицы Оборудования</w:t>
      </w:r>
      <w:r w:rsidRPr="00022C28">
        <w:rPr>
          <w:rFonts w:ascii="Times New Roman" w:eastAsia="Calibri" w:hAnsi="Times New Roman" w:cs="Times New Roman"/>
          <w:sz w:val="24"/>
          <w:szCs w:val="24"/>
        </w:rPr>
        <w:t>, планирование замены запасных частей и расходных материалов</w:t>
      </w:r>
      <w:r w:rsidRPr="00022C28">
        <w:rPr>
          <w:rFonts w:ascii="Times New Roman" w:hAnsi="Times New Roman" w:cs="Times New Roman"/>
          <w:sz w:val="24"/>
          <w:szCs w:val="24"/>
        </w:rPr>
        <w:t xml:space="preserve"> </w:t>
      </w:r>
      <w:r w:rsidRPr="00022C28">
        <w:rPr>
          <w:rFonts w:ascii="Times New Roman" w:eastAsia="Calibri" w:hAnsi="Times New Roman" w:cs="Times New Roman"/>
          <w:sz w:val="24"/>
          <w:szCs w:val="24"/>
        </w:rPr>
        <w:t>обслуживаемого Оборудования:</w:t>
      </w:r>
    </w:p>
    <w:p w:rsidR="00022C28" w:rsidRPr="00022C28" w:rsidRDefault="00022C28" w:rsidP="00022C28">
      <w:pPr>
        <w:pStyle w:val="a3"/>
        <w:numPr>
          <w:ilvl w:val="0"/>
          <w:numId w:val="47"/>
        </w:numPr>
        <w:tabs>
          <w:tab w:val="left" w:pos="920"/>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сбор информации о техническом состоянии оборудования;</w:t>
      </w:r>
    </w:p>
    <w:p w:rsidR="00022C28" w:rsidRPr="00022C28" w:rsidRDefault="00022C28" w:rsidP="00022C28">
      <w:pPr>
        <w:pStyle w:val="a3"/>
        <w:numPr>
          <w:ilvl w:val="0"/>
          <w:numId w:val="47"/>
        </w:numPr>
        <w:tabs>
          <w:tab w:val="left" w:pos="927"/>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сбор информации по износу и загрузке каждой единицы Оборудования.</w:t>
      </w:r>
    </w:p>
    <w:p w:rsidR="00022C28" w:rsidRPr="00022C28" w:rsidRDefault="00022C28" w:rsidP="00022C28">
      <w:pPr>
        <w:pStyle w:val="a3"/>
        <w:numPr>
          <w:ilvl w:val="0"/>
          <w:numId w:val="48"/>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Услуги службы технической поддержки пользователей.</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Услуги службы технической поддержки пользователей обеспечивают сотрудников и/или ответственных лиц Заказчика единой точкой входа по вопросам функционирования процессов сканирования, печати и тиражирования бумажных документов. Фиксированное время реагирования на заявку –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 </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Неограниченное количество выездов инженеров при возникновении неисправности Оборудования.</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 В рамках оказания данных услуг осуществляется:</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прием и регистрация всех обращений пользователей по телефону, факсу, электронной почте, по вопросам связанным с эксплуатацией Оборудования;</w:t>
      </w:r>
    </w:p>
    <w:p w:rsidR="00022C28" w:rsidRPr="00022C28" w:rsidRDefault="00022C28" w:rsidP="00022C28">
      <w:pPr>
        <w:pStyle w:val="a3"/>
        <w:numPr>
          <w:ilvl w:val="0"/>
          <w:numId w:val="47"/>
        </w:numPr>
        <w:tabs>
          <w:tab w:val="left" w:pos="861"/>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прием и регистрация всех запросов на оказание услуг, предусмотренных Договором;</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начальная техническая поддержка пользователей при возникновении проблем с эксплуатацией Оборудования;</w:t>
      </w:r>
    </w:p>
    <w:p w:rsidR="00022C28" w:rsidRPr="00022C28" w:rsidRDefault="00022C28" w:rsidP="00022C28">
      <w:pPr>
        <w:pStyle w:val="a3"/>
        <w:numPr>
          <w:ilvl w:val="0"/>
          <w:numId w:val="47"/>
        </w:numPr>
        <w:tabs>
          <w:tab w:val="left" w:pos="872"/>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информирование пользователей и/или ответственных лиц Заказчика о статусах их запросов по телефону и/или электронной почте.</w:t>
      </w:r>
    </w:p>
    <w:p w:rsidR="00022C28" w:rsidRPr="00022C28" w:rsidRDefault="00022C28" w:rsidP="00022C28">
      <w:pPr>
        <w:pStyle w:val="a3"/>
        <w:numPr>
          <w:ilvl w:val="0"/>
          <w:numId w:val="48"/>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Контроль технического состояния Оборудования.</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Контроль технического состояния проводится для регулярной оценки технического состояния Оборудования с целью своевременного выявления возможных инцидентов в системе сканирования, печати и тиражирования, в состав услуги входит:</w:t>
      </w:r>
    </w:p>
    <w:p w:rsidR="00022C28" w:rsidRPr="00022C28" w:rsidRDefault="00022C28" w:rsidP="00022C28">
      <w:pPr>
        <w:pStyle w:val="a3"/>
        <w:numPr>
          <w:ilvl w:val="0"/>
          <w:numId w:val="47"/>
        </w:numPr>
        <w:tabs>
          <w:tab w:val="left" w:pos="861"/>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внешний осмотр Оборудования, снятие показаний счетчиков, актуализация данных по местоположению Оборудования, распечатка диагностических отчетов на Оборудовании, опрос пользователей;</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проверка технических характеристик Оборудования на их соответствие техническим условиям, заданным производителем Оборудования;</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выдача назначений на внеплановое проведение профилактических работ, замену расходных материалов или ремонт (при необходимости).</w:t>
      </w:r>
    </w:p>
    <w:p w:rsidR="00022C28" w:rsidRPr="00022C28" w:rsidRDefault="00022C28" w:rsidP="00022C28">
      <w:pPr>
        <w:pStyle w:val="a3"/>
        <w:numPr>
          <w:ilvl w:val="0"/>
          <w:numId w:val="48"/>
        </w:numPr>
        <w:tabs>
          <w:tab w:val="left" w:pos="868"/>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Проведение регламентных и профилактических работ.</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Обязательное ежемесячное проведение регламентных и профилактических работ.</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Регламентные и профилактические работы выполняются для поддержания нормального функционирования системы сканирования, печати и тиражирования в соответствии с регламентами производителей Оборудования с периодичностью, определяемой эксплуатационной документацией, условиями эксплуатации, используемыми материалами и другими факторами, в состав работ входит:</w:t>
      </w:r>
    </w:p>
    <w:p w:rsidR="00022C28" w:rsidRPr="00022C28" w:rsidRDefault="00022C28" w:rsidP="00022C28">
      <w:pPr>
        <w:pStyle w:val="af9"/>
        <w:tabs>
          <w:tab w:val="left" w:pos="1134"/>
        </w:tabs>
        <w:ind w:firstLine="709"/>
        <w:jc w:val="both"/>
        <w:rPr>
          <w:b w:val="0"/>
        </w:rPr>
      </w:pPr>
      <w:r w:rsidRPr="00022C28">
        <w:rPr>
          <w:b w:val="0"/>
        </w:rPr>
        <w:t>- чистка внутренних поверхностей Оборудования, удаление пыли и остатков расходных материалов;</w:t>
      </w:r>
    </w:p>
    <w:p w:rsidR="00022C28" w:rsidRPr="00022C28" w:rsidRDefault="00022C28" w:rsidP="00022C28">
      <w:pPr>
        <w:pStyle w:val="af9"/>
        <w:tabs>
          <w:tab w:val="left" w:pos="1134"/>
        </w:tabs>
        <w:ind w:firstLine="709"/>
        <w:jc w:val="both"/>
        <w:rPr>
          <w:b w:val="0"/>
        </w:rPr>
      </w:pPr>
      <w:r w:rsidRPr="00022C28">
        <w:rPr>
          <w:b w:val="0"/>
        </w:rPr>
        <w:t>- очистка стеклянных и зеркальных элементов, смазка узлов и механизмов;</w:t>
      </w:r>
    </w:p>
    <w:p w:rsidR="00022C28" w:rsidRPr="00022C28" w:rsidRDefault="00022C28" w:rsidP="00022C28">
      <w:pPr>
        <w:pStyle w:val="af9"/>
        <w:tabs>
          <w:tab w:val="left" w:pos="1134"/>
        </w:tabs>
        <w:ind w:firstLine="709"/>
        <w:jc w:val="both"/>
        <w:rPr>
          <w:b w:val="0"/>
        </w:rPr>
      </w:pPr>
      <w:r w:rsidRPr="00022C28">
        <w:rPr>
          <w:b w:val="0"/>
        </w:rPr>
        <w:t>- диагностика и обновление (по согласованию с Заказчиком) внутреннего специализированного программного обеспечения;</w:t>
      </w:r>
    </w:p>
    <w:p w:rsidR="00022C28" w:rsidRPr="00022C28" w:rsidRDefault="00022C28" w:rsidP="00022C28">
      <w:pPr>
        <w:pStyle w:val="af9"/>
        <w:tabs>
          <w:tab w:val="left" w:pos="1134"/>
        </w:tabs>
        <w:ind w:firstLine="709"/>
        <w:jc w:val="both"/>
        <w:rPr>
          <w:b w:val="0"/>
        </w:rPr>
      </w:pPr>
      <w:r w:rsidRPr="00022C28">
        <w:rPr>
          <w:b w:val="0"/>
        </w:rPr>
        <w:lastRenderedPageBreak/>
        <w:t>- плановая замена ресурсных запасных частей (по согласованию с Заказчиком);</w:t>
      </w:r>
    </w:p>
    <w:p w:rsidR="00022C28" w:rsidRPr="00022C28" w:rsidRDefault="00022C28" w:rsidP="00022C28">
      <w:pPr>
        <w:tabs>
          <w:tab w:val="left" w:pos="1134"/>
        </w:tabs>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замена деталей, вышедших из строя в процессе эксплуатации;</w:t>
      </w:r>
    </w:p>
    <w:p w:rsidR="00022C28" w:rsidRPr="00022C28" w:rsidRDefault="00022C28" w:rsidP="00022C28">
      <w:pPr>
        <w:pStyle w:val="af9"/>
        <w:tabs>
          <w:tab w:val="left" w:pos="1134"/>
        </w:tabs>
        <w:ind w:firstLine="709"/>
        <w:jc w:val="both"/>
        <w:rPr>
          <w:b w:val="0"/>
        </w:rPr>
      </w:pPr>
      <w:r w:rsidRPr="00022C28">
        <w:rPr>
          <w:b w:val="0"/>
        </w:rPr>
        <w:t>- регулировка и настройка Оборудования, калибровка изображения, включая правильность расположения на листе и цветовых параметров.</w:t>
      </w:r>
    </w:p>
    <w:p w:rsidR="00022C28" w:rsidRPr="00022C28" w:rsidRDefault="00022C28" w:rsidP="00022C28">
      <w:pPr>
        <w:pStyle w:val="af9"/>
        <w:tabs>
          <w:tab w:val="left" w:pos="1134"/>
        </w:tabs>
        <w:ind w:firstLine="709"/>
        <w:jc w:val="both"/>
        <w:rPr>
          <w:b w:val="0"/>
        </w:rPr>
      </w:pPr>
      <w:r w:rsidRPr="00022C28">
        <w:rPr>
          <w:b w:val="0"/>
        </w:rPr>
        <w:t>- диагностика неисправностей;</w:t>
      </w:r>
    </w:p>
    <w:p w:rsidR="00022C28" w:rsidRPr="00022C28" w:rsidRDefault="00022C28" w:rsidP="00022C28">
      <w:pPr>
        <w:pStyle w:val="af9"/>
        <w:tabs>
          <w:tab w:val="left" w:pos="1134"/>
        </w:tabs>
        <w:ind w:firstLine="709"/>
        <w:jc w:val="both"/>
        <w:rPr>
          <w:b w:val="0"/>
        </w:rPr>
      </w:pPr>
      <w:r w:rsidRPr="00022C28">
        <w:rPr>
          <w:b w:val="0"/>
        </w:rPr>
        <w:t>- составление и заявки на гарантийный ремонт или иного документа, предусмотренного условиями гарантии на Оборудование.</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В случае невозможности ремонта Оборудования, на территории клиента, производится доставка Оборудования в сервисный центр</w:t>
      </w:r>
      <w:r w:rsidR="002C1308">
        <w:rPr>
          <w:rFonts w:ascii="Times New Roman" w:hAnsi="Times New Roman" w:cs="Times New Roman"/>
          <w:sz w:val="24"/>
          <w:szCs w:val="24"/>
        </w:rPr>
        <w:t xml:space="preserve"> и обратно</w:t>
      </w:r>
      <w:r w:rsidRPr="00022C28">
        <w:rPr>
          <w:rFonts w:ascii="Times New Roman" w:hAnsi="Times New Roman" w:cs="Times New Roman"/>
          <w:sz w:val="24"/>
          <w:szCs w:val="24"/>
        </w:rPr>
        <w:t xml:space="preserve"> на безвозмездной для Заказчика основе.</w:t>
      </w:r>
    </w:p>
    <w:p w:rsidR="00022C28" w:rsidRPr="00022C28" w:rsidRDefault="00022C28" w:rsidP="00022C28">
      <w:pPr>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hAnsi="Times New Roman" w:cs="Times New Roman"/>
          <w:sz w:val="24"/>
          <w:szCs w:val="24"/>
        </w:rPr>
        <w:t>5.</w:t>
      </w:r>
      <w:r w:rsidRPr="00022C28">
        <w:rPr>
          <w:rFonts w:ascii="Times New Roman" w:hAnsi="Times New Roman" w:cs="Times New Roman"/>
          <w:sz w:val="24"/>
          <w:szCs w:val="24"/>
        </w:rPr>
        <w:tab/>
      </w:r>
      <w:r w:rsidRPr="00022C28">
        <w:rPr>
          <w:rFonts w:ascii="Times New Roman" w:eastAsia="Calibri" w:hAnsi="Times New Roman" w:cs="Times New Roman"/>
          <w:sz w:val="24"/>
          <w:szCs w:val="24"/>
        </w:rPr>
        <w:t xml:space="preserve">Проведение технических экспертиз </w:t>
      </w:r>
      <w:r w:rsidR="00C264E6" w:rsidRPr="00022C28">
        <w:rPr>
          <w:rFonts w:ascii="Times New Roman" w:eastAsia="Calibri" w:hAnsi="Times New Roman" w:cs="Times New Roman"/>
          <w:sz w:val="24"/>
          <w:szCs w:val="24"/>
        </w:rPr>
        <w:t>Оборудования</w:t>
      </w:r>
      <w:r w:rsidRPr="00022C28">
        <w:rPr>
          <w:rFonts w:ascii="Times New Roman" w:eastAsia="Calibri" w:hAnsi="Times New Roman" w:cs="Times New Roman"/>
          <w:sz w:val="24"/>
          <w:szCs w:val="24"/>
        </w:rPr>
        <w:t>.</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C264E6">
        <w:rPr>
          <w:rFonts w:ascii="Times New Roman" w:eastAsia="Calibri" w:hAnsi="Times New Roman" w:cs="Times New Roman"/>
          <w:sz w:val="24"/>
          <w:szCs w:val="24"/>
        </w:rPr>
        <w:t>Услуги оказываются для обеспечения своевременного обновления устаревш</w:t>
      </w:r>
      <w:r w:rsidR="00C264E6" w:rsidRPr="00C264E6">
        <w:rPr>
          <w:rFonts w:ascii="Times New Roman" w:eastAsia="Calibri" w:hAnsi="Times New Roman" w:cs="Times New Roman"/>
          <w:sz w:val="24"/>
          <w:szCs w:val="24"/>
        </w:rPr>
        <w:t>его</w:t>
      </w:r>
      <w:r w:rsidRPr="00C264E6">
        <w:rPr>
          <w:rFonts w:ascii="Times New Roman" w:eastAsia="Calibri" w:hAnsi="Times New Roman" w:cs="Times New Roman"/>
          <w:sz w:val="24"/>
          <w:szCs w:val="24"/>
        </w:rPr>
        <w:t xml:space="preserve"> и изношенно</w:t>
      </w:r>
      <w:r w:rsidR="00C264E6" w:rsidRPr="00C264E6">
        <w:rPr>
          <w:rFonts w:ascii="Times New Roman" w:eastAsia="Calibri" w:hAnsi="Times New Roman" w:cs="Times New Roman"/>
          <w:sz w:val="24"/>
          <w:szCs w:val="24"/>
        </w:rPr>
        <w:t>го</w:t>
      </w:r>
      <w:r w:rsidRPr="00C264E6">
        <w:rPr>
          <w:rFonts w:ascii="Times New Roman" w:eastAsia="Calibri" w:hAnsi="Times New Roman" w:cs="Times New Roman"/>
          <w:sz w:val="24"/>
          <w:szCs w:val="24"/>
        </w:rPr>
        <w:t xml:space="preserve"> </w:t>
      </w:r>
      <w:r w:rsidR="00C264E6" w:rsidRPr="00C264E6">
        <w:rPr>
          <w:rFonts w:ascii="Times New Roman" w:eastAsia="Calibri" w:hAnsi="Times New Roman" w:cs="Times New Roman"/>
          <w:sz w:val="24"/>
          <w:szCs w:val="24"/>
        </w:rPr>
        <w:t>Оборудования</w:t>
      </w:r>
      <w:r w:rsidRPr="00C264E6">
        <w:rPr>
          <w:rFonts w:ascii="Times New Roman" w:eastAsia="Calibri" w:hAnsi="Times New Roman" w:cs="Times New Roman"/>
          <w:sz w:val="24"/>
          <w:szCs w:val="24"/>
        </w:rPr>
        <w:t xml:space="preserve">, а также обеспечения Заказчика надлежащим образом оформленных документов-оснований для вывода </w:t>
      </w:r>
      <w:r w:rsidR="00C264E6" w:rsidRPr="00C264E6">
        <w:rPr>
          <w:rFonts w:ascii="Times New Roman" w:eastAsia="Calibri" w:hAnsi="Times New Roman" w:cs="Times New Roman"/>
          <w:sz w:val="24"/>
          <w:szCs w:val="24"/>
        </w:rPr>
        <w:t xml:space="preserve">Оборудования </w:t>
      </w:r>
      <w:r w:rsidRPr="00C264E6">
        <w:rPr>
          <w:rFonts w:ascii="Times New Roman" w:eastAsia="Calibri" w:hAnsi="Times New Roman" w:cs="Times New Roman"/>
          <w:sz w:val="24"/>
          <w:szCs w:val="24"/>
        </w:rPr>
        <w:t>из эксплуатации, в состав услуг входит:</w:t>
      </w:r>
    </w:p>
    <w:p w:rsidR="00022C28" w:rsidRPr="00022C28" w:rsidRDefault="00022C28" w:rsidP="00022C28">
      <w:pPr>
        <w:pStyle w:val="af9"/>
        <w:tabs>
          <w:tab w:val="left" w:pos="1134"/>
        </w:tabs>
        <w:ind w:firstLine="709"/>
        <w:jc w:val="both"/>
        <w:rPr>
          <w:b w:val="0"/>
        </w:rPr>
      </w:pPr>
      <w:r w:rsidRPr="00022C28">
        <w:rPr>
          <w:b w:val="0"/>
        </w:rPr>
        <w:t xml:space="preserve">- описание технического состояния </w:t>
      </w:r>
      <w:r w:rsidR="00C264E6" w:rsidRPr="00C264E6">
        <w:rPr>
          <w:rFonts w:eastAsia="Calibri"/>
          <w:b w:val="0"/>
        </w:rPr>
        <w:t>Оборудования</w:t>
      </w:r>
      <w:r w:rsidR="00C264E6" w:rsidRPr="00022C28">
        <w:rPr>
          <w:b w:val="0"/>
        </w:rPr>
        <w:t xml:space="preserve"> </w:t>
      </w:r>
      <w:r w:rsidRPr="00022C28">
        <w:rPr>
          <w:b w:val="0"/>
        </w:rPr>
        <w:t>с перечнем неисправностей, включая необратимые;</w:t>
      </w:r>
    </w:p>
    <w:p w:rsidR="00022C28" w:rsidRPr="00022C28" w:rsidRDefault="00022C28" w:rsidP="00022C28">
      <w:pPr>
        <w:pStyle w:val="af9"/>
        <w:tabs>
          <w:tab w:val="left" w:pos="1134"/>
        </w:tabs>
        <w:ind w:firstLine="709"/>
        <w:jc w:val="both"/>
        <w:rPr>
          <w:b w:val="0"/>
        </w:rPr>
      </w:pPr>
      <w:r w:rsidRPr="00022C28">
        <w:rPr>
          <w:b w:val="0"/>
        </w:rPr>
        <w:t xml:space="preserve">- определение уровня износа </w:t>
      </w:r>
      <w:r w:rsidR="00C264E6" w:rsidRPr="00C264E6">
        <w:rPr>
          <w:rFonts w:eastAsia="Calibri"/>
          <w:b w:val="0"/>
        </w:rPr>
        <w:t>Оборудования</w:t>
      </w:r>
      <w:r w:rsidR="00C264E6" w:rsidRPr="00022C28">
        <w:rPr>
          <w:b w:val="0"/>
        </w:rPr>
        <w:t xml:space="preserve"> </w:t>
      </w:r>
      <w:r w:rsidRPr="00022C28">
        <w:rPr>
          <w:b w:val="0"/>
        </w:rPr>
        <w:t>и составных частей;</w:t>
      </w:r>
    </w:p>
    <w:p w:rsidR="00022C28" w:rsidRPr="00022C28" w:rsidRDefault="00022C28" w:rsidP="00022C28">
      <w:pPr>
        <w:pStyle w:val="af9"/>
        <w:tabs>
          <w:tab w:val="left" w:pos="1134"/>
        </w:tabs>
        <w:ind w:firstLine="709"/>
        <w:jc w:val="both"/>
        <w:rPr>
          <w:b w:val="0"/>
        </w:rPr>
      </w:pPr>
      <w:r w:rsidRPr="00022C28">
        <w:rPr>
          <w:b w:val="0"/>
        </w:rPr>
        <w:t>- оценка доступности запасных частей и расходных материалов;</w:t>
      </w:r>
    </w:p>
    <w:p w:rsidR="00022C28" w:rsidRPr="00022C28" w:rsidRDefault="00022C28" w:rsidP="00022C28">
      <w:pPr>
        <w:pStyle w:val="af9"/>
        <w:tabs>
          <w:tab w:val="left" w:pos="1134"/>
        </w:tabs>
        <w:ind w:firstLine="709"/>
        <w:jc w:val="both"/>
        <w:rPr>
          <w:b w:val="0"/>
        </w:rPr>
      </w:pPr>
      <w:r w:rsidRPr="00022C28">
        <w:rPr>
          <w:b w:val="0"/>
        </w:rPr>
        <w:t>- заключение о целесообразности дальнейшей эксплуатации</w:t>
      </w:r>
      <w:r w:rsidR="00C264E6">
        <w:rPr>
          <w:b w:val="0"/>
        </w:rPr>
        <w:t xml:space="preserve"> </w:t>
      </w:r>
      <w:r w:rsidR="00C264E6" w:rsidRPr="00C264E6">
        <w:rPr>
          <w:rFonts w:eastAsia="Calibri"/>
          <w:b w:val="0"/>
        </w:rPr>
        <w:t>Оборудования</w:t>
      </w:r>
      <w:r w:rsidRPr="00022C28">
        <w:rPr>
          <w:b w:val="0"/>
        </w:rPr>
        <w:t>;</w:t>
      </w:r>
    </w:p>
    <w:p w:rsidR="00610B1D" w:rsidRDefault="00022C28" w:rsidP="00022C28">
      <w:pPr>
        <w:pStyle w:val="af9"/>
        <w:tabs>
          <w:tab w:val="left" w:pos="1134"/>
        </w:tabs>
        <w:ind w:firstLine="709"/>
        <w:jc w:val="both"/>
        <w:rPr>
          <w:b w:val="0"/>
          <w:iCs/>
        </w:rPr>
      </w:pPr>
      <w:r w:rsidRPr="00022C28">
        <w:rPr>
          <w:b w:val="0"/>
        </w:rPr>
        <w:t>- оформление технических заключений в соответствии со стандартами.</w:t>
      </w:r>
      <w:bookmarkEnd w:id="1"/>
      <w:bookmarkEnd w:id="2"/>
      <w:bookmarkEnd w:id="3"/>
      <w:bookmarkEnd w:id="4"/>
      <w:bookmarkEnd w:id="5"/>
      <w:bookmarkEnd w:id="6"/>
      <w:r w:rsidR="00610B1D">
        <w:rPr>
          <w:b w:val="0"/>
          <w:iCs/>
        </w:rPr>
        <w:br w:type="page"/>
      </w:r>
    </w:p>
    <w:p w:rsidR="003B2910" w:rsidRPr="00022C28" w:rsidRDefault="00302885" w:rsidP="00022C28">
      <w:pPr>
        <w:widowControl w:val="0"/>
        <w:spacing w:after="0" w:line="240" w:lineRule="auto"/>
        <w:jc w:val="right"/>
        <w:rPr>
          <w:rFonts w:ascii="Times New Roman" w:hAnsi="Times New Roman" w:cs="Times New Roman"/>
          <w:b/>
          <w:iCs/>
          <w:sz w:val="24"/>
          <w:szCs w:val="24"/>
        </w:rPr>
      </w:pPr>
      <w:r w:rsidRPr="00022C28">
        <w:rPr>
          <w:rFonts w:ascii="Times New Roman" w:hAnsi="Times New Roman" w:cs="Times New Roman"/>
          <w:b/>
          <w:iCs/>
          <w:sz w:val="24"/>
          <w:szCs w:val="24"/>
        </w:rPr>
        <w:lastRenderedPageBreak/>
        <w:t xml:space="preserve">ПРОЕКТ </w:t>
      </w:r>
    </w:p>
    <w:p w:rsidR="00022C28" w:rsidRPr="00022C28" w:rsidRDefault="00022C28" w:rsidP="00022C28">
      <w:pPr>
        <w:tabs>
          <w:tab w:val="left" w:pos="5010"/>
        </w:tabs>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ДОГОВОР № ____</w:t>
      </w:r>
    </w:p>
    <w:p w:rsidR="00022C28" w:rsidRPr="00022C28" w:rsidRDefault="00022C28" w:rsidP="00022C28">
      <w:pPr>
        <w:tabs>
          <w:tab w:val="left" w:pos="5010"/>
        </w:tabs>
        <w:spacing w:after="0" w:line="240" w:lineRule="auto"/>
        <w:jc w:val="center"/>
        <w:rPr>
          <w:rFonts w:ascii="Times New Roman" w:hAnsi="Times New Roman" w:cs="Times New Roman"/>
          <w:b/>
          <w:sz w:val="24"/>
          <w:szCs w:val="24"/>
        </w:rPr>
      </w:pPr>
    </w:p>
    <w:tbl>
      <w:tblPr>
        <w:tblW w:w="0" w:type="auto"/>
        <w:tblLook w:val="04A0" w:firstRow="1" w:lastRow="0" w:firstColumn="1" w:lastColumn="0" w:noHBand="0" w:noVBand="1"/>
      </w:tblPr>
      <w:tblGrid>
        <w:gridCol w:w="4916"/>
        <w:gridCol w:w="4937"/>
      </w:tblGrid>
      <w:tr w:rsidR="00022C28" w:rsidRPr="00022C28" w:rsidTr="007230FE">
        <w:tc>
          <w:tcPr>
            <w:tcW w:w="5063" w:type="dxa"/>
            <w:hideMark/>
          </w:tcPr>
          <w:p w:rsidR="00022C28" w:rsidRPr="00022C28" w:rsidRDefault="00022C28" w:rsidP="00022C28">
            <w:pPr>
              <w:pStyle w:val="a3"/>
              <w:spacing w:after="0" w:line="240" w:lineRule="auto"/>
              <w:rPr>
                <w:rFonts w:ascii="Times New Roman" w:hAnsi="Times New Roman" w:cs="Times New Roman"/>
                <w:sz w:val="24"/>
                <w:szCs w:val="24"/>
              </w:rPr>
            </w:pPr>
            <w:r w:rsidRPr="00022C28">
              <w:rPr>
                <w:rFonts w:ascii="Times New Roman" w:hAnsi="Times New Roman" w:cs="Times New Roman"/>
                <w:sz w:val="24"/>
                <w:szCs w:val="24"/>
              </w:rPr>
              <w:t>г. Москва</w:t>
            </w:r>
          </w:p>
        </w:tc>
        <w:tc>
          <w:tcPr>
            <w:tcW w:w="5074" w:type="dxa"/>
            <w:hideMark/>
          </w:tcPr>
          <w:p w:rsidR="00022C28" w:rsidRPr="00022C28" w:rsidRDefault="00022C28" w:rsidP="00022C28">
            <w:pPr>
              <w:pStyle w:val="a3"/>
              <w:spacing w:after="0" w:line="240" w:lineRule="auto"/>
              <w:jc w:val="right"/>
              <w:rPr>
                <w:rFonts w:ascii="Times New Roman" w:hAnsi="Times New Roman" w:cs="Times New Roman"/>
                <w:sz w:val="24"/>
                <w:szCs w:val="24"/>
              </w:rPr>
            </w:pPr>
            <w:r w:rsidRPr="00022C28">
              <w:rPr>
                <w:rFonts w:ascii="Times New Roman" w:hAnsi="Times New Roman" w:cs="Times New Roman"/>
                <w:sz w:val="24"/>
                <w:szCs w:val="24"/>
              </w:rPr>
              <w:t>«___» _________ 2024 г.</w:t>
            </w:r>
          </w:p>
        </w:tc>
      </w:tr>
    </w:tbl>
    <w:p w:rsidR="00022C28" w:rsidRPr="00022C28" w:rsidRDefault="00022C28" w:rsidP="00022C28">
      <w:pPr>
        <w:spacing w:after="0" w:line="240" w:lineRule="auto"/>
        <w:ind w:firstLine="709"/>
        <w:jc w:val="both"/>
        <w:rPr>
          <w:rFonts w:ascii="Times New Roman" w:hAnsi="Times New Roman" w:cs="Times New Roman"/>
          <w:sz w:val="24"/>
          <w:szCs w:val="24"/>
          <w:shd w:val="clear" w:color="auto" w:fill="FFFFFF"/>
        </w:rPr>
      </w:pPr>
    </w:p>
    <w:p w:rsidR="00022C28" w:rsidRPr="00022C28" w:rsidRDefault="00022C28" w:rsidP="00022C28">
      <w:pPr>
        <w:spacing w:after="0" w:line="240" w:lineRule="auto"/>
        <w:ind w:firstLine="709"/>
        <w:jc w:val="both"/>
        <w:rPr>
          <w:rFonts w:ascii="Times New Roman" w:hAnsi="Times New Roman" w:cs="Times New Roman"/>
          <w:bCs/>
          <w:sz w:val="24"/>
          <w:szCs w:val="24"/>
        </w:rPr>
      </w:pPr>
      <w:proofErr w:type="gramStart"/>
      <w:r w:rsidRPr="00022C28">
        <w:rPr>
          <w:rFonts w:ascii="Times New Roman" w:hAnsi="Times New Roman" w:cs="Times New Roman"/>
          <w:sz w:val="24"/>
          <w:szCs w:val="24"/>
          <w:shd w:val="clear" w:color="auto" w:fill="FFFFFF"/>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«Заказчик», в лице заместителя генерального директора </w:t>
      </w:r>
      <w:proofErr w:type="spellStart"/>
      <w:r w:rsidRPr="00022C28">
        <w:rPr>
          <w:rFonts w:ascii="Times New Roman" w:hAnsi="Times New Roman" w:cs="Times New Roman"/>
          <w:sz w:val="24"/>
          <w:szCs w:val="24"/>
          <w:shd w:val="clear" w:color="auto" w:fill="FFFFFF"/>
        </w:rPr>
        <w:t>Дравниеце</w:t>
      </w:r>
      <w:proofErr w:type="spellEnd"/>
      <w:r w:rsidRPr="00022C28">
        <w:rPr>
          <w:rFonts w:ascii="Times New Roman" w:hAnsi="Times New Roman" w:cs="Times New Roman"/>
          <w:sz w:val="24"/>
          <w:szCs w:val="24"/>
          <w:shd w:val="clear" w:color="auto" w:fill="FFFFFF"/>
        </w:rPr>
        <w:t xml:space="preserve"> </w:t>
      </w:r>
      <w:proofErr w:type="spellStart"/>
      <w:r w:rsidRPr="00022C28">
        <w:rPr>
          <w:rFonts w:ascii="Times New Roman" w:hAnsi="Times New Roman" w:cs="Times New Roman"/>
          <w:sz w:val="24"/>
          <w:szCs w:val="24"/>
          <w:shd w:val="clear" w:color="auto" w:fill="FFFFFF"/>
        </w:rPr>
        <w:t>Илги</w:t>
      </w:r>
      <w:proofErr w:type="spellEnd"/>
      <w:r w:rsidRPr="00022C28">
        <w:rPr>
          <w:rFonts w:ascii="Times New Roman" w:hAnsi="Times New Roman" w:cs="Times New Roman"/>
          <w:sz w:val="24"/>
          <w:szCs w:val="24"/>
          <w:shd w:val="clear" w:color="auto" w:fill="FFFFFF"/>
        </w:rPr>
        <w:t xml:space="preserve"> Робертовны, действующего на основании доверенности № 2 от 29.12.2023, с одной стороны, и ____________________, именуемое в дальнейшем «Исполнитель», в лице _______________,  действующего на основании __________, с другой стороны, вместе именуемые «Стороны», на основании итогового протокола от ______________ 2024 г</w:t>
      </w:r>
      <w:proofErr w:type="gramEnd"/>
      <w:r w:rsidRPr="00022C28">
        <w:rPr>
          <w:rFonts w:ascii="Times New Roman" w:hAnsi="Times New Roman" w:cs="Times New Roman"/>
          <w:sz w:val="24"/>
          <w:szCs w:val="24"/>
          <w:shd w:val="clear" w:color="auto" w:fill="FFFFFF"/>
        </w:rPr>
        <w:t xml:space="preserve">. № _____________, </w:t>
      </w:r>
      <w:proofErr w:type="gramStart"/>
      <w:r w:rsidRPr="00022C28">
        <w:rPr>
          <w:rFonts w:ascii="Times New Roman" w:hAnsi="Times New Roman" w:cs="Times New Roman"/>
          <w:sz w:val="24"/>
          <w:szCs w:val="24"/>
          <w:shd w:val="clear" w:color="auto" w:fill="FFFFFF"/>
        </w:rPr>
        <w:t>опубликованного</w:t>
      </w:r>
      <w:proofErr w:type="gramEnd"/>
      <w:r w:rsidRPr="00022C28">
        <w:rPr>
          <w:rFonts w:ascii="Times New Roman" w:hAnsi="Times New Roman" w:cs="Times New Roman"/>
          <w:sz w:val="24"/>
          <w:szCs w:val="24"/>
          <w:shd w:val="clear" w:color="auto" w:fill="FFFFFF"/>
        </w:rPr>
        <w:t xml:space="preserve"> на официальном сайте www.zakupki.gov.ru, заключили настоящий Договор (далее – Договор) о нижеследующем:</w:t>
      </w:r>
    </w:p>
    <w:p w:rsidR="00022C28" w:rsidRPr="00022C28" w:rsidRDefault="00022C28" w:rsidP="00022C28">
      <w:pPr>
        <w:spacing w:after="0" w:line="240" w:lineRule="auto"/>
        <w:jc w:val="both"/>
        <w:rPr>
          <w:rFonts w:ascii="Times New Roman" w:hAnsi="Times New Roman" w:cs="Times New Roman"/>
          <w:sz w:val="24"/>
          <w:szCs w:val="24"/>
        </w:rPr>
      </w:pPr>
    </w:p>
    <w:p w:rsidR="00022C28" w:rsidRPr="00022C28" w:rsidRDefault="00022C28" w:rsidP="00022C28">
      <w:pPr>
        <w:tabs>
          <w:tab w:val="left" w:pos="720"/>
        </w:tabs>
        <w:autoSpaceDN w:val="0"/>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1. Предмет Договора</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1.1. Исполнитель обязуется оказать услуги по выполнению сервисного обслуживания копировально-множительного оборудования (далее – Услуги), указанного в Приложении № 1 к Договору в соответствии с Перечнем оказываемых Услуг (Приложение № 2 к Договору), а Заказчик обязуется принять и оплатить эти Услуги в порядке и сроки, предусмотренные условиями Договора.</w:t>
      </w:r>
    </w:p>
    <w:p w:rsidR="00022C28" w:rsidRPr="00022C28" w:rsidRDefault="00022C28" w:rsidP="00022C28">
      <w:pPr>
        <w:widowControl w:val="0"/>
        <w:autoSpaceDN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lang w:eastAsia="ru-RU"/>
        </w:rPr>
        <w:t xml:space="preserve">1.2. </w:t>
      </w:r>
      <w:r w:rsidRPr="00022C28">
        <w:rPr>
          <w:rFonts w:ascii="Times New Roman" w:hAnsi="Times New Roman" w:cs="Times New Roman"/>
          <w:sz w:val="24"/>
          <w:szCs w:val="24"/>
        </w:rPr>
        <w:t>Сроки оказания Услуг: с 01.04.2024 по 31.03.2025.</w:t>
      </w:r>
    </w:p>
    <w:p w:rsidR="00022C28" w:rsidRPr="00022C28" w:rsidRDefault="00022C28" w:rsidP="00022C28">
      <w:pPr>
        <w:widowControl w:val="0"/>
        <w:autoSpaceDN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1.3. Место оказания Услуг: </w:t>
      </w:r>
    </w:p>
    <w:p w:rsidR="00022C28" w:rsidRPr="00022C28" w:rsidRDefault="00022C28" w:rsidP="00022C28">
      <w:pPr>
        <w:widowControl w:val="0"/>
        <w:autoSpaceDN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 г. Москва, ул. 2-я </w:t>
      </w:r>
      <w:proofErr w:type="gramStart"/>
      <w:r w:rsidRPr="00022C28">
        <w:rPr>
          <w:rFonts w:ascii="Times New Roman" w:hAnsi="Times New Roman" w:cs="Times New Roman"/>
          <w:sz w:val="24"/>
          <w:szCs w:val="24"/>
        </w:rPr>
        <w:t>Тверская-Ямская</w:t>
      </w:r>
      <w:proofErr w:type="gramEnd"/>
      <w:r w:rsidRPr="00022C28">
        <w:rPr>
          <w:rFonts w:ascii="Times New Roman" w:hAnsi="Times New Roman" w:cs="Times New Roman"/>
          <w:sz w:val="24"/>
          <w:szCs w:val="24"/>
        </w:rPr>
        <w:t xml:space="preserve">, д.16; </w:t>
      </w:r>
    </w:p>
    <w:p w:rsidR="00022C28" w:rsidRPr="00022C28" w:rsidRDefault="00022C28" w:rsidP="00022C28">
      <w:pPr>
        <w:widowControl w:val="0"/>
        <w:autoSpaceDN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 г. Москва, Дмитровское шоссе, д. 116; </w:t>
      </w:r>
    </w:p>
    <w:p w:rsidR="00022C28" w:rsidRPr="00022C28" w:rsidRDefault="00022C28" w:rsidP="00022C28">
      <w:pPr>
        <w:widowControl w:val="0"/>
        <w:autoSpaceDN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 </w:t>
      </w:r>
      <w:proofErr w:type="gramStart"/>
      <w:r w:rsidRPr="00022C28">
        <w:rPr>
          <w:rFonts w:ascii="Times New Roman" w:hAnsi="Times New Roman" w:cs="Times New Roman"/>
          <w:sz w:val="24"/>
          <w:szCs w:val="24"/>
        </w:rPr>
        <w:t>Московская</w:t>
      </w:r>
      <w:proofErr w:type="gramEnd"/>
      <w:r w:rsidRPr="00022C28">
        <w:rPr>
          <w:rFonts w:ascii="Times New Roman" w:hAnsi="Times New Roman" w:cs="Times New Roman"/>
          <w:sz w:val="24"/>
          <w:szCs w:val="24"/>
        </w:rPr>
        <w:t xml:space="preserve"> обл., г. Одинцово, ул. Транспортная, д. 8.</w:t>
      </w:r>
    </w:p>
    <w:p w:rsidR="00022C28" w:rsidRPr="00022C28" w:rsidRDefault="00022C28" w:rsidP="00022C28">
      <w:pPr>
        <w:spacing w:after="0" w:line="240" w:lineRule="auto"/>
        <w:rPr>
          <w:rFonts w:ascii="Times New Roman" w:hAnsi="Times New Roman" w:cs="Times New Roman"/>
          <w:b/>
          <w:sz w:val="24"/>
          <w:szCs w:val="24"/>
        </w:rPr>
      </w:pPr>
    </w:p>
    <w:p w:rsidR="00022C28" w:rsidRPr="00022C28" w:rsidRDefault="00022C28" w:rsidP="00022C28">
      <w:pPr>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2.</w:t>
      </w:r>
      <w:r w:rsidRPr="00022C28">
        <w:rPr>
          <w:rFonts w:ascii="Times New Roman" w:hAnsi="Times New Roman" w:cs="Times New Roman"/>
          <w:sz w:val="24"/>
          <w:szCs w:val="24"/>
        </w:rPr>
        <w:t xml:space="preserve"> </w:t>
      </w:r>
      <w:r w:rsidRPr="00022C28">
        <w:rPr>
          <w:rFonts w:ascii="Times New Roman" w:hAnsi="Times New Roman" w:cs="Times New Roman"/>
          <w:b/>
          <w:sz w:val="24"/>
          <w:szCs w:val="24"/>
        </w:rPr>
        <w:t>Цена Договора и порядок расчетов</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2.1. Цена Договора составляет</w:t>
      </w:r>
      <w:proofErr w:type="gramStart"/>
      <w:r w:rsidRPr="00022C28">
        <w:rPr>
          <w:rFonts w:ascii="Times New Roman" w:hAnsi="Times New Roman" w:cs="Times New Roman"/>
          <w:sz w:val="24"/>
          <w:szCs w:val="24"/>
        </w:rPr>
        <w:t xml:space="preserve"> _________ (_________) </w:t>
      </w:r>
      <w:proofErr w:type="gramEnd"/>
      <w:r w:rsidRPr="00022C28">
        <w:rPr>
          <w:rFonts w:ascii="Times New Roman" w:hAnsi="Times New Roman" w:cs="Times New Roman"/>
          <w:sz w:val="24"/>
          <w:szCs w:val="24"/>
        </w:rPr>
        <w:t>рублей ___ копеек, в том числе НДС 20%, в соответствии с Расчетом стоимости оказания услуг (Приложение № 1 к Договору).</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2.2. Цена Договора включает в себя уплату налогов, сборов и других обязательных платежей, связанных с оказанием Услуг, являющихся предметом Договора, а также транспортные расходы, стоимость всего перечня Услуг в соответствии с Расчетом стоимости оказания услуг (Приложение № 1 к Договору).</w:t>
      </w:r>
    </w:p>
    <w:p w:rsidR="00022C28" w:rsidRPr="00022C28" w:rsidRDefault="00022C28" w:rsidP="00022C28">
      <w:pPr>
        <w:widowControl w:val="0"/>
        <w:spacing w:after="0" w:line="240" w:lineRule="auto"/>
        <w:ind w:firstLine="708"/>
        <w:jc w:val="both"/>
        <w:rPr>
          <w:rFonts w:ascii="Times New Roman" w:hAnsi="Times New Roman" w:cs="Times New Roman"/>
          <w:sz w:val="24"/>
          <w:szCs w:val="24"/>
        </w:rPr>
      </w:pPr>
      <w:r w:rsidRPr="00022C28">
        <w:rPr>
          <w:rFonts w:ascii="Times New Roman" w:hAnsi="Times New Roman" w:cs="Times New Roman"/>
          <w:sz w:val="24"/>
          <w:szCs w:val="24"/>
        </w:rPr>
        <w:t>2.3. Цена Договора является твердой, определена на весь срок его действия и не подлежит изменению, за исключением ее изменения по соглашению Сторон.</w:t>
      </w:r>
    </w:p>
    <w:p w:rsidR="00022C28" w:rsidRPr="00022C28" w:rsidRDefault="00022C28" w:rsidP="00022C28">
      <w:pPr>
        <w:spacing w:after="0" w:line="240" w:lineRule="auto"/>
        <w:ind w:firstLine="709"/>
        <w:jc w:val="both"/>
        <w:rPr>
          <w:rFonts w:ascii="Times New Roman" w:hAnsi="Times New Roman" w:cs="Times New Roman"/>
          <w:sz w:val="24"/>
          <w:szCs w:val="24"/>
        </w:rPr>
      </w:pPr>
      <w:proofErr w:type="gramStart"/>
      <w:r w:rsidRPr="00022C28">
        <w:rPr>
          <w:rStyle w:val="blk"/>
          <w:rFonts w:ascii="Times New Roman" w:hAnsi="Times New Roman" w:cs="Times New Roman"/>
          <w:sz w:val="24"/>
          <w:szCs w:val="24"/>
        </w:rPr>
        <w:t>При исполнении Договора по согласованию Заказчика с Исполнителем допускается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r w:rsidRPr="00022C28">
        <w:rPr>
          <w:rFonts w:ascii="Times New Roman" w:hAnsi="Times New Roman" w:cs="Times New Roman"/>
          <w:sz w:val="24"/>
          <w:szCs w:val="24"/>
        </w:rPr>
        <w:t xml:space="preserve">, при этом не допускается замена </w:t>
      </w:r>
      <w:r w:rsidRPr="00022C28">
        <w:rPr>
          <w:rStyle w:val="blk"/>
          <w:rFonts w:ascii="Times New Roman" w:hAnsi="Times New Roman" w:cs="Times New Roman"/>
          <w:sz w:val="24"/>
          <w:szCs w:val="24"/>
        </w:rPr>
        <w:t xml:space="preserve">Страны происхождения Услуг, которой предоставлен приоритет на основании постановления Правительства РФ от 16 сентября 2016 г. № 925. </w:t>
      </w:r>
      <w:proofErr w:type="gramEnd"/>
    </w:p>
    <w:p w:rsidR="00022C28" w:rsidRPr="00022C28" w:rsidRDefault="00022C28" w:rsidP="00022C28">
      <w:pPr>
        <w:widowControl w:val="0"/>
        <w:tabs>
          <w:tab w:val="left" w:pos="0"/>
        </w:tabs>
        <w:spacing w:after="0" w:line="240" w:lineRule="auto"/>
        <w:ind w:firstLine="709"/>
        <w:jc w:val="both"/>
        <w:rPr>
          <w:rFonts w:ascii="Times New Roman" w:hAnsi="Times New Roman" w:cs="Times New Roman"/>
          <w:color w:val="000000"/>
          <w:sz w:val="24"/>
          <w:szCs w:val="24"/>
        </w:rPr>
      </w:pPr>
      <w:r w:rsidRPr="00022C28">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2.4. </w:t>
      </w:r>
      <w:r w:rsidRPr="00022C28">
        <w:rPr>
          <w:rFonts w:ascii="Times New Roman" w:hAnsi="Times New Roman" w:cs="Times New Roman"/>
          <w:color w:val="000000"/>
          <w:sz w:val="24"/>
          <w:szCs w:val="24"/>
        </w:rPr>
        <w:t xml:space="preserve">Оплата по Договору производится Заказчиком ежемесячно в течение 7 (семи) рабочих дней с момента подписания </w:t>
      </w:r>
      <w:r w:rsidRPr="00022C28">
        <w:rPr>
          <w:rFonts w:ascii="Times New Roman" w:hAnsi="Times New Roman" w:cs="Times New Roman"/>
          <w:sz w:val="24"/>
          <w:szCs w:val="24"/>
        </w:rPr>
        <w:t>Акта сдачи-приемки оказанных Услуг, в полном объеме оказанных Услуг.</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2.5. Предоставление следующих услуг не входит в предмет и цену Договора и может осуществляться Исполнителем на дополнительно согласованных условиях:</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вызовы, ремонты и настройки, не связанные с нормальной эксплуатацией техники (например, переезды и повторная установка/настройка);</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lastRenderedPageBreak/>
        <w:t>Расходные материалы, детали и узлы, необходимые для ремонта, оплачиваются дополнительно. Поставка и доставка расходных материалов, а также поставка ресурсных и запасных частей осуществляется по согласованию Сторон на основании дополнительно выставляемых счетов.</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2.6. </w:t>
      </w:r>
      <w:r w:rsidRPr="00022C28">
        <w:rPr>
          <w:rFonts w:ascii="Times New Roman" w:hAnsi="Times New Roman" w:cs="Times New Roman"/>
          <w:color w:val="000000"/>
          <w:sz w:val="24"/>
          <w:szCs w:val="24"/>
        </w:rPr>
        <w:t>Оплата по Договору осуществляется путём безналичного перевода денежных сре</w:t>
      </w:r>
      <w:proofErr w:type="gramStart"/>
      <w:r w:rsidRPr="00022C28">
        <w:rPr>
          <w:rFonts w:ascii="Times New Roman" w:hAnsi="Times New Roman" w:cs="Times New Roman"/>
          <w:color w:val="000000"/>
          <w:sz w:val="24"/>
          <w:szCs w:val="24"/>
        </w:rPr>
        <w:t>дств в в</w:t>
      </w:r>
      <w:proofErr w:type="gramEnd"/>
      <w:r w:rsidRPr="00022C28">
        <w:rPr>
          <w:rFonts w:ascii="Times New Roman" w:hAnsi="Times New Roman" w:cs="Times New Roman"/>
          <w:color w:val="000000"/>
          <w:sz w:val="24"/>
          <w:szCs w:val="24"/>
        </w:rPr>
        <w:t>алюте Российской Федерации на расчётный счёт Исполнителя. При этом обязанности Заказчика в части оплаты по Договору считаются исполненными со дня списания денежных сре</w:t>
      </w:r>
      <w:proofErr w:type="gramStart"/>
      <w:r w:rsidRPr="00022C28">
        <w:rPr>
          <w:rFonts w:ascii="Times New Roman" w:hAnsi="Times New Roman" w:cs="Times New Roman"/>
          <w:color w:val="000000"/>
          <w:sz w:val="24"/>
          <w:szCs w:val="24"/>
        </w:rPr>
        <w:t>дств с р</w:t>
      </w:r>
      <w:proofErr w:type="gramEnd"/>
      <w:r w:rsidRPr="00022C28">
        <w:rPr>
          <w:rFonts w:ascii="Times New Roman" w:hAnsi="Times New Roman" w:cs="Times New Roman"/>
          <w:color w:val="000000"/>
          <w:sz w:val="24"/>
          <w:szCs w:val="24"/>
        </w:rPr>
        <w:t>асчетного счета Заказчика</w:t>
      </w:r>
      <w:r w:rsidRPr="00022C28">
        <w:rPr>
          <w:rFonts w:ascii="Times New Roman" w:hAnsi="Times New Roman" w:cs="Times New Roman"/>
          <w:sz w:val="24"/>
          <w:szCs w:val="24"/>
        </w:rPr>
        <w:t>.</w:t>
      </w:r>
    </w:p>
    <w:p w:rsidR="00022C28" w:rsidRPr="00022C28" w:rsidRDefault="00022C28" w:rsidP="00022C28">
      <w:pPr>
        <w:tabs>
          <w:tab w:val="left" w:pos="708"/>
        </w:tabs>
        <w:spacing w:after="0" w:line="240" w:lineRule="auto"/>
        <w:jc w:val="both"/>
        <w:rPr>
          <w:rFonts w:ascii="Times New Roman" w:hAnsi="Times New Roman" w:cs="Times New Roman"/>
          <w:sz w:val="24"/>
          <w:szCs w:val="24"/>
        </w:rPr>
      </w:pPr>
    </w:p>
    <w:p w:rsidR="00022C28" w:rsidRPr="00022C28" w:rsidRDefault="00022C28" w:rsidP="00022C28">
      <w:pPr>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3. Права и обязанности Сторон</w:t>
      </w:r>
    </w:p>
    <w:p w:rsidR="00022C28" w:rsidRPr="00022C28" w:rsidRDefault="00022C28" w:rsidP="00022C28">
      <w:pPr>
        <w:spacing w:after="0" w:line="240" w:lineRule="auto"/>
        <w:ind w:firstLine="709"/>
        <w:jc w:val="both"/>
        <w:rPr>
          <w:rFonts w:ascii="Times New Roman" w:hAnsi="Times New Roman" w:cs="Times New Roman"/>
          <w:b/>
          <w:sz w:val="24"/>
          <w:szCs w:val="24"/>
        </w:rPr>
      </w:pPr>
      <w:r w:rsidRPr="00022C28">
        <w:rPr>
          <w:rFonts w:ascii="Times New Roman" w:hAnsi="Times New Roman" w:cs="Times New Roman"/>
          <w:b/>
          <w:sz w:val="24"/>
          <w:szCs w:val="24"/>
        </w:rPr>
        <w:t>3.1. Исполнитель обязуется:</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3.1.1. Своевременно и надлежащим образом оказать Услуги и представить Заказчику Акт сдачи-приемки оказанных Услуг.</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3.1.2. Обеспечивать соответствие результатов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действующим законодательством Российской Федерации.</w:t>
      </w:r>
    </w:p>
    <w:p w:rsidR="00022C28" w:rsidRPr="00022C28" w:rsidRDefault="00022C28" w:rsidP="00022C28">
      <w:pPr>
        <w:spacing w:after="0" w:line="240" w:lineRule="auto"/>
        <w:ind w:firstLine="709"/>
        <w:jc w:val="both"/>
        <w:rPr>
          <w:rFonts w:ascii="Times New Roman" w:hAnsi="Times New Roman" w:cs="Times New Roman"/>
          <w:b/>
          <w:sz w:val="24"/>
          <w:szCs w:val="24"/>
        </w:rPr>
      </w:pPr>
      <w:r w:rsidRPr="00022C28">
        <w:rPr>
          <w:rFonts w:ascii="Times New Roman" w:hAnsi="Times New Roman" w:cs="Times New Roman"/>
          <w:b/>
          <w:sz w:val="24"/>
          <w:szCs w:val="24"/>
        </w:rPr>
        <w:t>3.2. Исполнитель вправе:</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3.2.1. Самостоятельно определять методы и способы оказания Услуг.</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3.2.2. Осуществлять иные права, предусмотренные Договором и действующим законодательством Российской Федерации.</w:t>
      </w:r>
    </w:p>
    <w:p w:rsidR="00022C28" w:rsidRPr="00022C28" w:rsidRDefault="00022C28" w:rsidP="00022C28">
      <w:pPr>
        <w:spacing w:after="0" w:line="240" w:lineRule="auto"/>
        <w:ind w:firstLine="709"/>
        <w:rPr>
          <w:rFonts w:ascii="Times New Roman" w:hAnsi="Times New Roman" w:cs="Times New Roman"/>
          <w:b/>
          <w:sz w:val="24"/>
          <w:szCs w:val="24"/>
        </w:rPr>
      </w:pPr>
      <w:r w:rsidRPr="00022C28">
        <w:rPr>
          <w:rFonts w:ascii="Times New Roman" w:hAnsi="Times New Roman" w:cs="Times New Roman"/>
          <w:b/>
          <w:sz w:val="24"/>
          <w:szCs w:val="24"/>
        </w:rPr>
        <w:t>3.3. Заказчик вправе:</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3.3.1. Требовать от Исполнителя надлежащего оказания Услуг 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3.3.2. Требовать от Исполнителя представления надлежащим образом оформленной отчетной документации и материалов, подтверждающих исполнение обязательств в соответствии с Перечнем оказываемых Услуг (Приложение № 2 к Договору) и Договором.</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3.3.3. Осуществлять </w:t>
      </w:r>
      <w:proofErr w:type="gramStart"/>
      <w:r w:rsidRPr="00022C28">
        <w:rPr>
          <w:rFonts w:ascii="Times New Roman" w:hAnsi="Times New Roman" w:cs="Times New Roman"/>
          <w:sz w:val="24"/>
          <w:szCs w:val="24"/>
        </w:rPr>
        <w:t>контроль за</w:t>
      </w:r>
      <w:proofErr w:type="gramEnd"/>
      <w:r w:rsidRPr="00022C28">
        <w:rPr>
          <w:rFonts w:ascii="Times New Roman" w:hAnsi="Times New Roman" w:cs="Times New Roman"/>
          <w:sz w:val="24"/>
          <w:szCs w:val="24"/>
        </w:rPr>
        <w:t xml:space="preserve"> объемом и сроками оказания Услуг.</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3.3.4. Осуществлять иные права, предусмотренные Договором и действующим законодательством Российской Федерации.</w:t>
      </w:r>
    </w:p>
    <w:p w:rsidR="00022C28" w:rsidRPr="00022C28" w:rsidRDefault="00022C28" w:rsidP="00022C28">
      <w:pPr>
        <w:spacing w:after="0" w:line="240" w:lineRule="auto"/>
        <w:ind w:firstLine="709"/>
        <w:jc w:val="both"/>
        <w:rPr>
          <w:rFonts w:ascii="Times New Roman" w:hAnsi="Times New Roman" w:cs="Times New Roman"/>
          <w:b/>
          <w:sz w:val="24"/>
          <w:szCs w:val="24"/>
        </w:rPr>
      </w:pPr>
      <w:r w:rsidRPr="00022C28">
        <w:rPr>
          <w:rFonts w:ascii="Times New Roman" w:hAnsi="Times New Roman" w:cs="Times New Roman"/>
          <w:b/>
          <w:sz w:val="24"/>
          <w:szCs w:val="24"/>
        </w:rPr>
        <w:t>3.4. Заказчик обязуется:</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3.4.1. Принять результат оказанных Услуг в порядке, предусмотренном разделом 4 Договора.</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3.4.2. Своевременно осуществить оплату оказанных Услуг в порядке, предусмотренном разделом 2 Договора.</w:t>
      </w:r>
    </w:p>
    <w:p w:rsidR="00022C28" w:rsidRPr="00022C28" w:rsidRDefault="00022C28" w:rsidP="00022C28">
      <w:pPr>
        <w:spacing w:after="0" w:line="240" w:lineRule="auto"/>
        <w:ind w:firstLine="709"/>
        <w:jc w:val="both"/>
        <w:rPr>
          <w:rFonts w:ascii="Times New Roman" w:hAnsi="Times New Roman" w:cs="Times New Roman"/>
          <w:sz w:val="24"/>
          <w:szCs w:val="24"/>
        </w:rPr>
      </w:pPr>
    </w:p>
    <w:p w:rsidR="00022C28" w:rsidRPr="00022C28" w:rsidRDefault="00022C28" w:rsidP="00022C28">
      <w:pPr>
        <w:pStyle w:val="aff0"/>
        <w:spacing w:before="0" w:beforeAutospacing="0" w:after="0" w:afterAutospacing="0"/>
        <w:jc w:val="center"/>
        <w:rPr>
          <w:b/>
        </w:rPr>
      </w:pPr>
      <w:r w:rsidRPr="00022C28">
        <w:rPr>
          <w:b/>
        </w:rPr>
        <w:t>4. Порядок сдачи - приёмки Услуг</w:t>
      </w:r>
    </w:p>
    <w:p w:rsidR="00022C28" w:rsidRPr="00022C28" w:rsidRDefault="00022C28" w:rsidP="00022C28">
      <w:pPr>
        <w:pStyle w:val="320"/>
        <w:suppressAutoHyphens/>
        <w:ind w:right="0" w:firstLine="709"/>
        <w:jc w:val="both"/>
        <w:rPr>
          <w:rFonts w:ascii="Times New Roman" w:hAnsi="Times New Roman"/>
          <w:i w:val="0"/>
          <w:sz w:val="24"/>
          <w:szCs w:val="24"/>
        </w:rPr>
      </w:pPr>
      <w:r w:rsidRPr="00022C28">
        <w:rPr>
          <w:rFonts w:ascii="Times New Roman" w:hAnsi="Times New Roman"/>
          <w:i w:val="0"/>
          <w:sz w:val="24"/>
          <w:szCs w:val="24"/>
        </w:rPr>
        <w:t>4.1.</w:t>
      </w:r>
      <w:r w:rsidRPr="00022C28">
        <w:rPr>
          <w:rFonts w:ascii="Times New Roman" w:hAnsi="Times New Roman"/>
          <w:sz w:val="24"/>
          <w:szCs w:val="24"/>
        </w:rPr>
        <w:t xml:space="preserve"> </w:t>
      </w:r>
      <w:r w:rsidRPr="00022C28">
        <w:rPr>
          <w:rFonts w:ascii="Times New Roman" w:hAnsi="Times New Roman"/>
          <w:i w:val="0"/>
          <w:sz w:val="24"/>
          <w:szCs w:val="24"/>
          <w:shd w:val="clear" w:color="auto" w:fill="FFFFFF"/>
        </w:rPr>
        <w:t>Исполнитель ежемесячно до 10 (десятого) числа месяца, следующего за отчетным, предоставляет Заказчику посредством электронного документооборота Акт сдачи-приемки оказанных Услуг за отчетный месяц, с</w:t>
      </w:r>
      <w:r w:rsidRPr="00022C28">
        <w:rPr>
          <w:rFonts w:ascii="Times New Roman" w:hAnsi="Times New Roman"/>
          <w:i w:val="0"/>
          <w:sz w:val="24"/>
          <w:szCs w:val="24"/>
        </w:rPr>
        <w:t xml:space="preserve"> </w:t>
      </w:r>
      <w:r w:rsidRPr="00022C28">
        <w:rPr>
          <w:rFonts w:ascii="Times New Roman" w:hAnsi="Times New Roman"/>
          <w:i w:val="0"/>
          <w:sz w:val="24"/>
          <w:szCs w:val="24"/>
          <w:shd w:val="clear" w:color="auto" w:fill="FFFFFF"/>
        </w:rPr>
        <w:t>указанием конкретных сведений об оказанных Услугах и раскрывающий фактический объем оказанных Услуг и счет-фактуру.</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4.2. Заказчик в течение 5 (пяти) рабочих дней со дня получения Акта сдачи-приемки оказанных Услуг обязан подписать Акт сдачи-приемки оказанных Услуг или предоставить мотивированный отказ. </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4.3. Заказчик обязан принять оказанные Услуги, за исключением случаев, когда он вправе потребовать безвозмездного устранения недостатков в разумный срок.</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4.4. В случае несоответствия оказанных Услуг условиям Приложения № 2 к Договору или при обнаружении дефектов или недоделок Сторонами составляется акт с перечнем дефектов и необходимых Услуг по их устранению. </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4.5. Факт приемки Заказчиком оказанных Услуг подтверждается подписью представителя Заказчика в Акте сдачи-приемки оказанных Услуг.</w:t>
      </w:r>
    </w:p>
    <w:p w:rsidR="00022C28" w:rsidRPr="00022C28" w:rsidRDefault="00022C28" w:rsidP="00022C28">
      <w:pPr>
        <w:spacing w:after="0" w:line="240" w:lineRule="auto"/>
        <w:jc w:val="both"/>
        <w:rPr>
          <w:rFonts w:ascii="Times New Roman" w:hAnsi="Times New Roman" w:cs="Times New Roman"/>
          <w:b/>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lastRenderedPageBreak/>
        <w:t>5. Ответственность Сторон</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 xml:space="preserve">5.2. В случае просрочки исполнения Заказчиком обязательства по оплате, предусмотренного Договором, Исполнитель вправе потребовать уплату неустойки (пени, штраф). </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5.2.1.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5.2.2. За каждый факт неисполнения или ненадлежащего исполнения Заказчиком обязательств, предусмотренных Договором, за исключением просрочки исполнения обязательств, Исполнитель вправе взыскать с Заказчика штраф в размере 1 000 рублей.</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 xml:space="preserve">5.3. В случае просрочки исполнения Исполнителем обязательств, предусмотренных Договором, в том числе гарантийного обязательства, начисляется неустойка (пени, штраф). </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5.3.1. Пеня начисляется за каждый день просрочки исполнения Исполнителем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 xml:space="preserve">5.3.2. За каждый факт неисполнения или ненадлежащего исполнения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начисляется штраф в размере 1 000 рублей. </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 xml:space="preserve">5.3.3. 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в размере 1 000 рублей. </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022C28" w:rsidRPr="00022C28" w:rsidRDefault="00022C28" w:rsidP="00022C28">
      <w:pPr>
        <w:spacing w:after="0" w:line="240" w:lineRule="auto"/>
        <w:ind w:firstLine="709"/>
        <w:jc w:val="both"/>
        <w:rPr>
          <w:rFonts w:ascii="Times New Roman" w:hAnsi="Times New Roman" w:cs="Times New Roman"/>
          <w:sz w:val="24"/>
          <w:szCs w:val="24"/>
          <w:lang w:eastAsia="zh-CN"/>
        </w:rPr>
      </w:pPr>
      <w:r w:rsidRPr="00022C28">
        <w:rPr>
          <w:rFonts w:ascii="Times New Roman" w:hAnsi="Times New Roman" w:cs="Times New Roman"/>
          <w:sz w:val="24"/>
          <w:szCs w:val="24"/>
          <w:lang w:eastAsia="zh-CN"/>
        </w:rPr>
        <w:t>5.5. Уплата неустойки (штрафа, пени) не освобождает Стороны от исполнения своих обязательств по Договору.</w:t>
      </w:r>
    </w:p>
    <w:p w:rsidR="00022C28" w:rsidRPr="00022C28" w:rsidRDefault="00022C28" w:rsidP="00022C28">
      <w:pPr>
        <w:spacing w:after="0" w:line="240" w:lineRule="auto"/>
        <w:ind w:firstLine="709"/>
        <w:jc w:val="both"/>
        <w:rPr>
          <w:rFonts w:ascii="Times New Roman" w:hAnsi="Times New Roman" w:cs="Times New Roman"/>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6. Порядок разрешения споров</w:t>
      </w:r>
    </w:p>
    <w:p w:rsidR="00022C28" w:rsidRPr="00022C28" w:rsidRDefault="00022C28" w:rsidP="00022C28">
      <w:pPr>
        <w:pStyle w:val="ConsPlusNormal"/>
        <w:ind w:firstLine="709"/>
        <w:jc w:val="both"/>
        <w:rPr>
          <w:rFonts w:ascii="Times New Roman" w:hAnsi="Times New Roman" w:cs="Times New Roman"/>
        </w:rPr>
      </w:pPr>
      <w:r w:rsidRPr="00022C28">
        <w:rPr>
          <w:rFonts w:ascii="Times New Roman" w:hAnsi="Times New Roman" w:cs="Times New Roman"/>
        </w:rPr>
        <w:t>6.1. Все споры, разногласия или требования, возникающие между Сторонами по Договору или в связи с ним, подлежат разрешению путем переговоров между Сторонами.</w:t>
      </w:r>
    </w:p>
    <w:p w:rsidR="00022C28" w:rsidRPr="00022C28" w:rsidRDefault="00022C28" w:rsidP="00022C28">
      <w:pPr>
        <w:pStyle w:val="aa"/>
        <w:spacing w:after="0" w:line="240" w:lineRule="auto"/>
        <w:ind w:left="0" w:firstLine="709"/>
        <w:jc w:val="both"/>
        <w:rPr>
          <w:rFonts w:ascii="Times New Roman" w:hAnsi="Times New Roman" w:cs="Times New Roman"/>
          <w:sz w:val="24"/>
          <w:szCs w:val="24"/>
        </w:rPr>
      </w:pPr>
      <w:r w:rsidRPr="00022C28">
        <w:rPr>
          <w:rFonts w:ascii="Times New Roman" w:hAnsi="Times New Roman" w:cs="Times New Roman"/>
          <w:sz w:val="24"/>
          <w:szCs w:val="24"/>
        </w:rPr>
        <w:t>6.2. При не урегулировании разногласий между Сторонами в претензионном порядке предмет спора передается на рассмотрение в Арбитражный суд г. Москвы в порядке, предусмотренном действующим законодательством Российской Федерации.</w:t>
      </w:r>
    </w:p>
    <w:p w:rsidR="00022C28" w:rsidRPr="00022C28" w:rsidRDefault="00022C28" w:rsidP="00022C28">
      <w:pPr>
        <w:pStyle w:val="ConsPlusNormal"/>
        <w:ind w:firstLine="709"/>
        <w:jc w:val="both"/>
        <w:rPr>
          <w:rFonts w:ascii="Times New Roman" w:hAnsi="Times New Roman" w:cs="Times New Roman"/>
        </w:rPr>
      </w:pPr>
      <w:r w:rsidRPr="00022C28">
        <w:rPr>
          <w:rFonts w:ascii="Times New Roman" w:hAnsi="Times New Roman" w:cs="Times New Roman"/>
        </w:rPr>
        <w:t>6.3. До передачи спора в суд Сторонами должен быть соблюден претензионный порядок его урегулирования.</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6.4. Претензия должна быть составлена в письменном виде, подписана уполномоченным лицом и направлена на адрес, указанный в разделе 11 Договора любым из следующих способов: телеграммой, по факсу, электронной почте с уведомлением о прочтении, почтовым отправлением (заказным письмом с уведомлением о вручении), курьерской службой, доставка в приемную (канцелярию) Стороны, которой направляется претензия. Любой из вышеперечисленных способов является надлежащим порядком направления претензии.</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6.5. Претензия считается доставленной, если она направлена способом, указанным в п. 6.4. Договора. Претензия считается доставленной при недобросовестном </w:t>
      </w:r>
      <w:r w:rsidRPr="00022C28">
        <w:rPr>
          <w:rFonts w:ascii="Times New Roman" w:hAnsi="Times New Roman" w:cs="Times New Roman"/>
          <w:sz w:val="24"/>
          <w:szCs w:val="24"/>
        </w:rPr>
        <w:lastRenderedPageBreak/>
        <w:t>воспрепятствовании или уклонении от получения отправления, письма, телеграммы, а также блокировки получения электронных сообщений от направляющей Стороны.</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6.6. Срок рассмотрения претензии составляет 30 (тридцать) календарных дней </w:t>
      </w:r>
      <w:proofErr w:type="gramStart"/>
      <w:r w:rsidRPr="00022C28">
        <w:rPr>
          <w:rFonts w:ascii="Times New Roman" w:hAnsi="Times New Roman" w:cs="Times New Roman"/>
          <w:sz w:val="24"/>
          <w:szCs w:val="24"/>
        </w:rPr>
        <w:t>с даты направления</w:t>
      </w:r>
      <w:proofErr w:type="gramEnd"/>
      <w:r w:rsidRPr="00022C28">
        <w:rPr>
          <w:rFonts w:ascii="Times New Roman" w:hAnsi="Times New Roman" w:cs="Times New Roman"/>
          <w:sz w:val="24"/>
          <w:szCs w:val="24"/>
        </w:rPr>
        <w:t xml:space="preserve"> претензии.</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6.7. Все направляемые претензии должны быть адресованы лицу, подписавшему Договор.</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rPr>
      </w:pPr>
    </w:p>
    <w:p w:rsidR="00022C28" w:rsidRPr="00022C28" w:rsidRDefault="00022C28" w:rsidP="00022C28">
      <w:pPr>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7. Срок действия/Досрочное расторжение и изменение Договора</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lang w:eastAsia="ru-RU"/>
        </w:rPr>
      </w:pPr>
      <w:r w:rsidRPr="00022C28">
        <w:rPr>
          <w:rFonts w:ascii="Times New Roman" w:hAnsi="Times New Roman" w:cs="Times New Roman"/>
          <w:sz w:val="24"/>
          <w:szCs w:val="24"/>
          <w:lang w:eastAsia="ru-RU"/>
        </w:rPr>
        <w:t>7.1. Договор считается заключенным с момента его подписания Сторонами и действует до «30» апреля 2025 г. (включительно).</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lang w:eastAsia="ru-RU"/>
        </w:rPr>
      </w:pPr>
      <w:r w:rsidRPr="00022C28">
        <w:rPr>
          <w:rFonts w:ascii="Times New Roman" w:hAnsi="Times New Roman" w:cs="Times New Roman"/>
          <w:sz w:val="24"/>
          <w:szCs w:val="24"/>
          <w:lang w:eastAsia="ru-RU"/>
        </w:rPr>
        <w:t xml:space="preserve">7.2.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lang w:eastAsia="ru-RU"/>
        </w:rPr>
      </w:pPr>
      <w:r w:rsidRPr="00022C28">
        <w:rPr>
          <w:rFonts w:ascii="Times New Roman" w:hAnsi="Times New Roman" w:cs="Times New Roman"/>
          <w:sz w:val="24"/>
          <w:szCs w:val="24"/>
          <w:lang w:eastAsia="ru-RU"/>
        </w:rPr>
        <w:t xml:space="preserve">7.3. Заказчик вправе отказаться от исполнения Договора в одностороннем порядке, компенсировав Исполнителю понесенные расходы. </w:t>
      </w:r>
    </w:p>
    <w:p w:rsidR="00022C28" w:rsidRPr="00022C28" w:rsidRDefault="00022C28" w:rsidP="00022C28">
      <w:pPr>
        <w:autoSpaceDN w:val="0"/>
        <w:adjustRightInd w:val="0"/>
        <w:spacing w:after="0" w:line="240" w:lineRule="auto"/>
        <w:ind w:firstLine="709"/>
        <w:jc w:val="both"/>
        <w:rPr>
          <w:rFonts w:ascii="Times New Roman" w:hAnsi="Times New Roman" w:cs="Times New Roman"/>
          <w:sz w:val="24"/>
          <w:szCs w:val="24"/>
          <w:lang w:eastAsia="ru-RU"/>
        </w:rPr>
      </w:pPr>
      <w:r w:rsidRPr="00022C28">
        <w:rPr>
          <w:rFonts w:ascii="Times New Roman" w:hAnsi="Times New Roman" w:cs="Times New Roman"/>
          <w:sz w:val="24"/>
          <w:szCs w:val="24"/>
          <w:lang w:eastAsia="ru-RU"/>
        </w:rPr>
        <w:t xml:space="preserve">7.4. Заказчик вправе отказаться от исполнения Договора полностью или частично в случае отсутствия потребности в Услугах, а также в случае следующих существенных нарушений Исполнителем условий Договора: </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7.4.1. если Исполнитель не приступает своевременно к исполнению Договора; </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7.4.2.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7.4.3. нарушения Исполнителем сроков оказания Услуг, в </w:t>
      </w:r>
      <w:proofErr w:type="spellStart"/>
      <w:r w:rsidRPr="00022C28">
        <w:rPr>
          <w:rFonts w:ascii="Times New Roman" w:eastAsia="Calibri" w:hAnsi="Times New Roman" w:cs="Times New Roman"/>
          <w:sz w:val="24"/>
          <w:szCs w:val="24"/>
        </w:rPr>
        <w:t>т.ч</w:t>
      </w:r>
      <w:proofErr w:type="spellEnd"/>
      <w:r w:rsidRPr="00022C28">
        <w:rPr>
          <w:rFonts w:ascii="Times New Roman" w:eastAsia="Calibri" w:hAnsi="Times New Roman" w:cs="Times New Roman"/>
          <w:sz w:val="24"/>
          <w:szCs w:val="24"/>
        </w:rPr>
        <w:t>. начального и конечного, на 5 (пять) и более календарных дней;</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7.4.4. нарушения Исполнителем, которому предоставлен приоритет на основании постановления Правительства РФ от 16 сентября 2016 г. № 925, требований к стране происхождения Услуг;</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7.4.5. неоднократное (два раза и более) нарушение Исполнителем обязательств по Договору.</w:t>
      </w:r>
    </w:p>
    <w:p w:rsidR="00022C28" w:rsidRPr="00022C28" w:rsidRDefault="00022C28" w:rsidP="00022C28">
      <w:pPr>
        <w:spacing w:after="0" w:line="240" w:lineRule="auto"/>
        <w:ind w:firstLine="709"/>
        <w:jc w:val="both"/>
        <w:rPr>
          <w:rFonts w:ascii="Times New Roman" w:eastAsia="Lucida Sans Unicode" w:hAnsi="Times New Roman" w:cs="Times New Roman"/>
          <w:sz w:val="24"/>
          <w:szCs w:val="24"/>
          <w:lang w:eastAsia="zh-CN" w:bidi="hi-IN"/>
        </w:rPr>
      </w:pPr>
      <w:r w:rsidRPr="00022C28">
        <w:rPr>
          <w:rFonts w:ascii="Times New Roman" w:eastAsia="Lucida Sans Unicode" w:hAnsi="Times New Roman" w:cs="Times New Roman"/>
          <w:kern w:val="1"/>
          <w:sz w:val="24"/>
          <w:szCs w:val="24"/>
          <w:lang w:eastAsia="hi-IN" w:bidi="hi-IN"/>
        </w:rPr>
        <w:t xml:space="preserve">7.5. </w:t>
      </w:r>
      <w:r w:rsidRPr="00022C28">
        <w:rPr>
          <w:rFonts w:ascii="Times New Roman" w:eastAsia="Lucida Sans Unicode" w:hAnsi="Times New Roman" w:cs="Times New Roman"/>
          <w:sz w:val="24"/>
          <w:szCs w:val="24"/>
          <w:lang w:eastAsia="zh-CN" w:bidi="hi-IN"/>
        </w:rPr>
        <w:t>В случае одностороннего отказа от исполнения Договора, Заказчик обязан письменно уведомить об этом Исполнителя. Договор прекращается с даты, указанной в уведомлении Заказчика о расторжении Договора в одностороннем порядке.</w:t>
      </w:r>
    </w:p>
    <w:p w:rsidR="00022C28" w:rsidRPr="00022C28" w:rsidRDefault="00022C28" w:rsidP="00022C28">
      <w:pPr>
        <w:autoSpaceDN w:val="0"/>
        <w:adjustRightInd w:val="0"/>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7.6. Окончание срока действия Договора или расторжение Договора Заказчиком в одностороннем порядке не освобождает Исполнителя от ответственности, установленной разделом 5 Договора.</w:t>
      </w:r>
    </w:p>
    <w:p w:rsidR="00022C28" w:rsidRPr="00022C28" w:rsidRDefault="00022C28" w:rsidP="00022C28">
      <w:pPr>
        <w:pStyle w:val="ConsPlusNormal"/>
        <w:ind w:firstLine="709"/>
        <w:jc w:val="both"/>
        <w:rPr>
          <w:rStyle w:val="FontStyle91"/>
          <w:rFonts w:eastAsiaTheme="minorHAnsi"/>
          <w:sz w:val="24"/>
          <w:szCs w:val="24"/>
          <w:lang w:eastAsia="en-US"/>
        </w:rPr>
      </w:pPr>
      <w:r w:rsidRPr="00022C28">
        <w:rPr>
          <w:rFonts w:ascii="Times New Roman" w:eastAsia="Lucida Sans Unicode" w:hAnsi="Times New Roman" w:cs="Times New Roman"/>
          <w:lang w:eastAsia="zh-CN" w:bidi="hi-IN"/>
        </w:rPr>
        <w:t>7.7. В случае расторжения Заказчиком Договора в одностороннем порядке в связи с существенным нарушением Исполнителем условий Договора, Заказчик вправе включить Исполнителя в реестр недобросовестных поставщиков (подрядчиков, исполнителей) в порядке, установленном законодательством Российской Федерации.</w:t>
      </w:r>
    </w:p>
    <w:p w:rsidR="00022C28" w:rsidRPr="00022C28" w:rsidRDefault="00022C28" w:rsidP="00022C28">
      <w:pPr>
        <w:spacing w:after="0" w:line="240" w:lineRule="auto"/>
        <w:ind w:firstLine="567"/>
        <w:jc w:val="both"/>
        <w:rPr>
          <w:rFonts w:ascii="Times New Roman" w:hAnsi="Times New Roman" w:cs="Times New Roman"/>
          <w:sz w:val="24"/>
          <w:szCs w:val="24"/>
        </w:rPr>
      </w:pPr>
    </w:p>
    <w:p w:rsidR="00022C28" w:rsidRPr="00022C28" w:rsidRDefault="00022C28" w:rsidP="00022C28">
      <w:pPr>
        <w:pStyle w:val="a3"/>
        <w:spacing w:after="0" w:line="240" w:lineRule="auto"/>
        <w:jc w:val="center"/>
        <w:rPr>
          <w:rFonts w:ascii="Times New Roman" w:hAnsi="Times New Roman" w:cs="Times New Roman"/>
          <w:b/>
          <w:bCs/>
          <w:sz w:val="24"/>
          <w:szCs w:val="24"/>
        </w:rPr>
      </w:pPr>
      <w:r w:rsidRPr="00022C28">
        <w:rPr>
          <w:rFonts w:ascii="Times New Roman" w:hAnsi="Times New Roman" w:cs="Times New Roman"/>
          <w:b/>
          <w:bCs/>
          <w:sz w:val="24"/>
          <w:szCs w:val="24"/>
        </w:rPr>
        <w:t>8. Антикоррупционная оговорка</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8.1. </w:t>
      </w:r>
      <w:proofErr w:type="gramStart"/>
      <w:r w:rsidRPr="00022C28">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r w:rsidRPr="00022C28">
        <w:rPr>
          <w:rFonts w:ascii="Times New Roman" w:hAnsi="Times New Roman" w:cs="Times New Roman"/>
          <w:sz w:val="24"/>
          <w:szCs w:val="24"/>
        </w:rPr>
        <w:t xml:space="preserve"> </w:t>
      </w:r>
      <w:proofErr w:type="gramStart"/>
      <w:r w:rsidRPr="00022C28">
        <w:rPr>
          <w:rFonts w:ascii="Times New Roman" w:hAnsi="Times New Roman" w:cs="Times New Roman"/>
          <w:sz w:val="24"/>
          <w:szCs w:val="24"/>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8.2.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w:t>
      </w:r>
      <w:r w:rsidRPr="00022C28">
        <w:rPr>
          <w:rFonts w:ascii="Times New Roman" w:hAnsi="Times New Roman" w:cs="Times New Roman"/>
          <w:sz w:val="24"/>
          <w:szCs w:val="24"/>
        </w:rPr>
        <w:lastRenderedPageBreak/>
        <w:t xml:space="preserve">обязуется уведомить другую Сторону в письменной форме. </w:t>
      </w:r>
      <w:proofErr w:type="gramStart"/>
      <w:r w:rsidRPr="00022C28">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022C28">
        <w:rPr>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десяти рабочих дней </w:t>
      </w:r>
      <w:proofErr w:type="gramStart"/>
      <w:r w:rsidRPr="00022C28">
        <w:rPr>
          <w:rFonts w:ascii="Times New Roman" w:hAnsi="Times New Roman" w:cs="Times New Roman"/>
          <w:sz w:val="24"/>
          <w:szCs w:val="24"/>
        </w:rPr>
        <w:t>с даты направления</w:t>
      </w:r>
      <w:proofErr w:type="gramEnd"/>
      <w:r w:rsidRPr="00022C28">
        <w:rPr>
          <w:rFonts w:ascii="Times New Roman" w:hAnsi="Times New Roman" w:cs="Times New Roman"/>
          <w:sz w:val="24"/>
          <w:szCs w:val="24"/>
        </w:rPr>
        <w:t xml:space="preserve"> письменного уведомления.</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8.3.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022C28">
        <w:rPr>
          <w:rFonts w:ascii="Times New Roman" w:hAnsi="Times New Roman" w:cs="Times New Roman"/>
          <w:sz w:val="24"/>
          <w:szCs w:val="24"/>
        </w:rPr>
        <w:t>был</w:t>
      </w:r>
      <w:proofErr w:type="gramEnd"/>
      <w:r w:rsidRPr="00022C28">
        <w:rPr>
          <w:rFonts w:ascii="Times New Roman" w:hAnsi="Times New Roman" w:cs="Times New Roman"/>
          <w:sz w:val="24"/>
          <w:szCs w:val="24"/>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9. Конфиденциальность.</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9.1.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Договора, фактическим и аналитическим данным, заключениям и материалам, элементам новейших технических решений, включая, </w:t>
      </w:r>
      <w:proofErr w:type="gramStart"/>
      <w:r w:rsidRPr="00022C28">
        <w:rPr>
          <w:rFonts w:ascii="Times New Roman" w:hAnsi="Times New Roman" w:cs="Times New Roman"/>
          <w:sz w:val="24"/>
          <w:szCs w:val="24"/>
        </w:rPr>
        <w:t>но</w:t>
      </w:r>
      <w:proofErr w:type="gramEnd"/>
      <w:r w:rsidRPr="00022C28">
        <w:rPr>
          <w:rFonts w:ascii="Times New Roman" w:hAnsi="Times New Roman" w:cs="Times New Roman"/>
          <w:sz w:val="24"/>
          <w:szCs w:val="24"/>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9.2. Стороны Договора не признают конфиденциальной информацию, которая:</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9.2.1. к моменту её передачи уже была известна другой Стороне;</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9.2.2. к моменту её передачи уже является достоянием общественности.</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9.5.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9.6. Исполнитель обязан обеспечить сохранение конфиденциальности получаемой от Заказчика информации, привлекаемыми к исполнению обязательств по Договору третьими лицами, при этом Исполнитель несет ответственность за действия (бездействие) таких лиц как </w:t>
      </w:r>
      <w:proofErr w:type="gramStart"/>
      <w:r w:rsidRPr="00022C28">
        <w:rPr>
          <w:rFonts w:ascii="Times New Roman" w:hAnsi="Times New Roman" w:cs="Times New Roman"/>
          <w:sz w:val="24"/>
          <w:szCs w:val="24"/>
        </w:rPr>
        <w:t>за</w:t>
      </w:r>
      <w:proofErr w:type="gramEnd"/>
      <w:r w:rsidRPr="00022C28">
        <w:rPr>
          <w:rFonts w:ascii="Times New Roman" w:hAnsi="Times New Roman" w:cs="Times New Roman"/>
          <w:sz w:val="24"/>
          <w:szCs w:val="24"/>
        </w:rPr>
        <w:t xml:space="preserve"> свои собственные.</w:t>
      </w:r>
    </w:p>
    <w:p w:rsidR="00022C28" w:rsidRPr="00022C28" w:rsidRDefault="00022C28" w:rsidP="00022C28">
      <w:pPr>
        <w:pStyle w:val="a3"/>
        <w:spacing w:after="0" w:line="240" w:lineRule="auto"/>
        <w:ind w:firstLine="709"/>
        <w:rPr>
          <w:rFonts w:ascii="Times New Roman" w:hAnsi="Times New Roman" w:cs="Times New Roman"/>
          <w:sz w:val="24"/>
          <w:szCs w:val="24"/>
        </w:rPr>
      </w:pPr>
      <w:r w:rsidRPr="00022C28">
        <w:rPr>
          <w:rFonts w:ascii="Times New Roman" w:hAnsi="Times New Roman" w:cs="Times New Roman"/>
          <w:sz w:val="24"/>
          <w:szCs w:val="24"/>
        </w:rPr>
        <w:lastRenderedPageBreak/>
        <w:t>9.7.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022C28" w:rsidRPr="00022C28" w:rsidRDefault="00022C28" w:rsidP="00022C28">
      <w:pPr>
        <w:pStyle w:val="a3"/>
        <w:spacing w:after="0" w:line="240" w:lineRule="auto"/>
        <w:jc w:val="center"/>
        <w:rPr>
          <w:rFonts w:ascii="Times New Roman" w:hAnsi="Times New Roman" w:cs="Times New Roman"/>
          <w:b/>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10. Прочие условия</w:t>
      </w:r>
    </w:p>
    <w:p w:rsidR="00022C28" w:rsidRPr="00022C28" w:rsidRDefault="00022C28" w:rsidP="00022C28">
      <w:pPr>
        <w:pStyle w:val="19"/>
        <w:tabs>
          <w:tab w:val="left" w:pos="567"/>
        </w:tabs>
        <w:spacing w:after="0" w:line="240" w:lineRule="auto"/>
        <w:ind w:left="0" w:firstLine="709"/>
        <w:jc w:val="both"/>
        <w:rPr>
          <w:rFonts w:ascii="Times New Roman" w:hAnsi="Times New Roman"/>
          <w:sz w:val="24"/>
          <w:szCs w:val="24"/>
        </w:rPr>
      </w:pPr>
      <w:r w:rsidRPr="00022C28">
        <w:rPr>
          <w:rFonts w:ascii="Times New Roman" w:hAnsi="Times New Roman"/>
          <w:sz w:val="24"/>
          <w:szCs w:val="24"/>
        </w:rPr>
        <w:t xml:space="preserve">10.1. Любое обращение или уведомление, которое одна Сторона направляет другой Стороне в рамках исполнения Договора, направляется в письменной форме почтой или факсимильной связью с последующим предоставлением его оригинала. </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xml:space="preserve">10.1.1. Любые документы (переписка), которые были направлены каждой из Сторон друг другу способами, предусмотренными Договором, обладают полной юридической силой и могут быть использованы в качестве письменных доказательств в суде. </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10.2. При изменении юридического адреса, банковских реквизитов, возникновении обстоятельств, существенно влияющих на возможности выполнения условий Договора, а также в случае реорганизации одной из Сторон Договора, она обязана незамедлительно уведомить о таких изменениях и обстоятельствах другую Сторону Договора в течение 5 (пяти) рабочих дней.</w:t>
      </w:r>
    </w:p>
    <w:p w:rsidR="00022C28" w:rsidRPr="00022C28" w:rsidRDefault="00022C28" w:rsidP="00022C28">
      <w:pPr>
        <w:pStyle w:val="a3"/>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10.3. Сторона, не сделавшая письменного уведомления, несет все риски, связанные с изменением реквизита, в том числе риски неполучения любого юридически значимого уведомления, риски неправильного оформления счета, счета-фактуры, Акта сдачи-приемки оказанных Услуг.</w:t>
      </w:r>
    </w:p>
    <w:p w:rsidR="00022C28" w:rsidRPr="00022C28" w:rsidRDefault="00022C28" w:rsidP="00022C28">
      <w:pPr>
        <w:pStyle w:val="FR1"/>
        <w:ind w:left="0" w:firstLine="709"/>
        <w:jc w:val="both"/>
        <w:rPr>
          <w:rFonts w:ascii="Times New Roman" w:hAnsi="Times New Roman" w:cs="Times New Roman"/>
          <w:sz w:val="24"/>
          <w:szCs w:val="24"/>
        </w:rPr>
      </w:pPr>
      <w:r w:rsidRPr="00022C28">
        <w:rPr>
          <w:rFonts w:ascii="Times New Roman" w:hAnsi="Times New Roman" w:cs="Times New Roman"/>
          <w:sz w:val="24"/>
          <w:szCs w:val="24"/>
        </w:rPr>
        <w:t>10.4. Договор составлен в 2 (двух) экземплярах, имеющих одинаковую юридическую силу, по одному для каждой из Сторон.</w:t>
      </w:r>
    </w:p>
    <w:p w:rsidR="00022C28" w:rsidRPr="00022C28" w:rsidRDefault="00022C28" w:rsidP="00022C28">
      <w:pPr>
        <w:pStyle w:val="FR1"/>
        <w:ind w:left="0" w:firstLine="709"/>
        <w:jc w:val="both"/>
        <w:rPr>
          <w:rFonts w:ascii="Times New Roman" w:hAnsi="Times New Roman" w:cs="Times New Roman"/>
          <w:sz w:val="24"/>
          <w:szCs w:val="24"/>
        </w:rPr>
      </w:pPr>
      <w:r w:rsidRPr="00022C28">
        <w:rPr>
          <w:rFonts w:ascii="Times New Roman" w:hAnsi="Times New Roman" w:cs="Times New Roman"/>
          <w:sz w:val="24"/>
          <w:szCs w:val="24"/>
        </w:rPr>
        <w:t>10.5. Следующие приложения являются неотъемлемыми частями Договора:</w:t>
      </w:r>
    </w:p>
    <w:p w:rsidR="00022C28" w:rsidRPr="00022C28" w:rsidRDefault="00022C28" w:rsidP="00022C28">
      <w:pPr>
        <w:pStyle w:val="FR1"/>
        <w:ind w:left="0" w:firstLine="709"/>
        <w:jc w:val="both"/>
        <w:rPr>
          <w:rFonts w:ascii="Times New Roman" w:hAnsi="Times New Roman" w:cs="Times New Roman"/>
          <w:sz w:val="24"/>
          <w:szCs w:val="24"/>
        </w:rPr>
      </w:pPr>
      <w:r w:rsidRPr="00022C28">
        <w:rPr>
          <w:rFonts w:ascii="Times New Roman" w:hAnsi="Times New Roman" w:cs="Times New Roman"/>
          <w:sz w:val="24"/>
          <w:szCs w:val="24"/>
        </w:rPr>
        <w:t>Приложение №1: Расчет стоимости оказания Услуг.</w:t>
      </w:r>
    </w:p>
    <w:p w:rsidR="00022C28" w:rsidRPr="00022C28" w:rsidRDefault="00022C28" w:rsidP="00022C28">
      <w:pPr>
        <w:pStyle w:val="FR1"/>
        <w:ind w:left="0" w:firstLine="709"/>
        <w:jc w:val="both"/>
        <w:rPr>
          <w:rFonts w:ascii="Times New Roman" w:hAnsi="Times New Roman" w:cs="Times New Roman"/>
          <w:sz w:val="24"/>
          <w:szCs w:val="24"/>
        </w:rPr>
      </w:pPr>
      <w:r w:rsidRPr="00022C28">
        <w:rPr>
          <w:rFonts w:ascii="Times New Roman" w:hAnsi="Times New Roman" w:cs="Times New Roman"/>
          <w:sz w:val="24"/>
          <w:szCs w:val="24"/>
        </w:rPr>
        <w:t>Приложение №2: Перечень оказываемых Услуг.</w:t>
      </w:r>
    </w:p>
    <w:p w:rsidR="00022C28" w:rsidRPr="00022C28" w:rsidRDefault="00022C28" w:rsidP="00022C28">
      <w:pPr>
        <w:pStyle w:val="FR1"/>
        <w:ind w:left="0" w:firstLine="709"/>
        <w:jc w:val="both"/>
        <w:rPr>
          <w:rFonts w:ascii="Times New Roman" w:hAnsi="Times New Roman" w:cs="Times New Roman"/>
          <w:sz w:val="24"/>
          <w:szCs w:val="24"/>
        </w:rPr>
      </w:pPr>
    </w:p>
    <w:p w:rsidR="00022C28" w:rsidRPr="00022C28" w:rsidRDefault="00022C28" w:rsidP="00022C28">
      <w:pPr>
        <w:pStyle w:val="a3"/>
        <w:spacing w:after="0" w:line="240" w:lineRule="auto"/>
        <w:jc w:val="center"/>
        <w:rPr>
          <w:rFonts w:ascii="Times New Roman" w:hAnsi="Times New Roman" w:cs="Times New Roman"/>
          <w:b/>
          <w:sz w:val="24"/>
          <w:szCs w:val="24"/>
        </w:rPr>
      </w:pPr>
      <w:r w:rsidRPr="00022C28">
        <w:rPr>
          <w:rFonts w:ascii="Times New Roman" w:hAnsi="Times New Roman" w:cs="Times New Roman"/>
          <w:b/>
          <w:sz w:val="24"/>
          <w:szCs w:val="24"/>
        </w:rPr>
        <w:t>11. Юридические адреса, банковские реквизиты и подписи Сторон</w:t>
      </w:r>
    </w:p>
    <w:p w:rsidR="00022C28" w:rsidRPr="00022C28" w:rsidRDefault="00022C28" w:rsidP="00022C28">
      <w:pPr>
        <w:pStyle w:val="a3"/>
        <w:spacing w:after="0" w:line="240" w:lineRule="auto"/>
        <w:rPr>
          <w:rFonts w:ascii="Times New Roman" w:hAnsi="Times New Roman" w:cs="Times New Roman"/>
          <w:b/>
          <w:sz w:val="24"/>
          <w:szCs w:val="24"/>
        </w:rPr>
      </w:pPr>
    </w:p>
    <w:tbl>
      <w:tblPr>
        <w:tblW w:w="5000" w:type="pct"/>
        <w:tblLook w:val="04A0" w:firstRow="1" w:lastRow="0" w:firstColumn="1" w:lastColumn="0" w:noHBand="0" w:noVBand="1"/>
      </w:tblPr>
      <w:tblGrid>
        <w:gridCol w:w="4844"/>
        <w:gridCol w:w="5009"/>
      </w:tblGrid>
      <w:tr w:rsidR="00022C28" w:rsidRPr="00022C28" w:rsidTr="007230FE">
        <w:tc>
          <w:tcPr>
            <w:tcW w:w="2458" w:type="pct"/>
            <w:hideMark/>
          </w:tcPr>
          <w:p w:rsidR="00022C28" w:rsidRPr="00022C28" w:rsidRDefault="00022C28" w:rsidP="00022C28">
            <w:pPr>
              <w:pStyle w:val="a3"/>
              <w:snapToGrid w:val="0"/>
              <w:spacing w:after="0" w:line="240" w:lineRule="auto"/>
              <w:rPr>
                <w:rFonts w:ascii="Times New Roman" w:hAnsi="Times New Roman" w:cs="Times New Roman"/>
                <w:b/>
                <w:sz w:val="24"/>
                <w:szCs w:val="24"/>
                <w:shd w:val="clear" w:color="auto" w:fill="FFFFFF"/>
              </w:rPr>
            </w:pPr>
            <w:r w:rsidRPr="00022C28">
              <w:rPr>
                <w:rFonts w:ascii="Times New Roman" w:hAnsi="Times New Roman" w:cs="Times New Roman"/>
                <w:b/>
                <w:sz w:val="24"/>
                <w:szCs w:val="24"/>
                <w:shd w:val="clear" w:color="auto" w:fill="FFFFFF"/>
              </w:rPr>
              <w:t>Заказчик</w:t>
            </w:r>
          </w:p>
        </w:tc>
        <w:tc>
          <w:tcPr>
            <w:tcW w:w="2542" w:type="pct"/>
            <w:hideMark/>
          </w:tcPr>
          <w:p w:rsidR="00022C28" w:rsidRPr="00022C28" w:rsidRDefault="00022C28" w:rsidP="00022C28">
            <w:pPr>
              <w:pStyle w:val="a3"/>
              <w:snapToGrid w:val="0"/>
              <w:spacing w:after="0" w:line="240" w:lineRule="auto"/>
              <w:rPr>
                <w:rFonts w:ascii="Times New Roman" w:hAnsi="Times New Roman" w:cs="Times New Roman"/>
                <w:b/>
                <w:sz w:val="24"/>
                <w:szCs w:val="24"/>
                <w:shd w:val="clear" w:color="auto" w:fill="FFFFFF"/>
              </w:rPr>
            </w:pPr>
            <w:r w:rsidRPr="00022C28">
              <w:rPr>
                <w:rFonts w:ascii="Times New Roman" w:hAnsi="Times New Roman" w:cs="Times New Roman"/>
                <w:b/>
                <w:sz w:val="24"/>
                <w:szCs w:val="24"/>
                <w:shd w:val="clear" w:color="auto" w:fill="FFFFFF"/>
              </w:rPr>
              <w:t>Исполнитель</w:t>
            </w:r>
          </w:p>
        </w:tc>
      </w:tr>
      <w:tr w:rsidR="00022C28" w:rsidRPr="00022C28" w:rsidTr="007230FE">
        <w:tc>
          <w:tcPr>
            <w:tcW w:w="2458" w:type="pct"/>
          </w:tcPr>
          <w:p w:rsidR="00022C28" w:rsidRPr="00022C28" w:rsidRDefault="00022C28" w:rsidP="00022C28">
            <w:pPr>
              <w:tabs>
                <w:tab w:val="left" w:pos="426"/>
              </w:tabs>
              <w:autoSpaceDN w:val="0"/>
              <w:spacing w:after="0" w:line="240" w:lineRule="auto"/>
              <w:rPr>
                <w:rFonts w:ascii="Times New Roman" w:hAnsi="Times New Roman" w:cs="Times New Roman"/>
                <w:b/>
                <w:snapToGrid w:val="0"/>
                <w:sz w:val="24"/>
                <w:szCs w:val="24"/>
              </w:rPr>
            </w:pPr>
            <w:r w:rsidRPr="00022C28">
              <w:rPr>
                <w:rFonts w:ascii="Times New Roman" w:hAnsi="Times New Roman" w:cs="Times New Roman"/>
                <w:b/>
                <w:snapToGrid w:val="0"/>
                <w:sz w:val="24"/>
                <w:szCs w:val="24"/>
              </w:rPr>
              <w:t>ФГУП «ППП»</w:t>
            </w:r>
          </w:p>
          <w:p w:rsidR="00022C28" w:rsidRPr="00022C28" w:rsidRDefault="00022C28" w:rsidP="00022C28">
            <w:pPr>
              <w:pStyle w:val="a3"/>
              <w:snapToGrid w:val="0"/>
              <w:spacing w:after="0" w:line="240" w:lineRule="auto"/>
              <w:rPr>
                <w:rFonts w:ascii="Times New Roman" w:hAnsi="Times New Roman" w:cs="Times New Roman"/>
                <w:b/>
                <w:sz w:val="24"/>
                <w:szCs w:val="24"/>
                <w:shd w:val="clear" w:color="auto" w:fill="FFFFFF"/>
              </w:rPr>
            </w:pPr>
          </w:p>
        </w:tc>
        <w:tc>
          <w:tcPr>
            <w:tcW w:w="2542" w:type="pct"/>
          </w:tcPr>
          <w:p w:rsidR="00022C28" w:rsidRPr="00022C28" w:rsidRDefault="00022C28" w:rsidP="00022C28">
            <w:pPr>
              <w:tabs>
                <w:tab w:val="left" w:pos="426"/>
              </w:tabs>
              <w:autoSpaceDN w:val="0"/>
              <w:spacing w:after="0" w:line="240" w:lineRule="auto"/>
              <w:rPr>
                <w:rFonts w:ascii="Times New Roman" w:hAnsi="Times New Roman" w:cs="Times New Roman"/>
                <w:b/>
                <w:snapToGrid w:val="0"/>
                <w:sz w:val="24"/>
                <w:szCs w:val="24"/>
              </w:rPr>
            </w:pPr>
            <w:r w:rsidRPr="00022C28">
              <w:rPr>
                <w:rFonts w:ascii="Times New Roman" w:hAnsi="Times New Roman" w:cs="Times New Roman"/>
                <w:b/>
                <w:snapToGrid w:val="0"/>
                <w:sz w:val="24"/>
                <w:szCs w:val="24"/>
              </w:rPr>
              <w:t xml:space="preserve"> </w:t>
            </w:r>
          </w:p>
          <w:p w:rsidR="00022C28" w:rsidRPr="00022C28" w:rsidRDefault="00022C28" w:rsidP="00022C28">
            <w:pPr>
              <w:tabs>
                <w:tab w:val="left" w:pos="426"/>
              </w:tabs>
              <w:autoSpaceDN w:val="0"/>
              <w:spacing w:after="0" w:line="240" w:lineRule="auto"/>
              <w:rPr>
                <w:rFonts w:ascii="Times New Roman" w:hAnsi="Times New Roman" w:cs="Times New Roman"/>
                <w:b/>
                <w:snapToGrid w:val="0"/>
                <w:sz w:val="24"/>
                <w:szCs w:val="24"/>
              </w:rPr>
            </w:pPr>
          </w:p>
        </w:tc>
      </w:tr>
      <w:tr w:rsidR="00022C28" w:rsidRPr="00022C28" w:rsidTr="007230FE">
        <w:trPr>
          <w:trHeight w:val="5016"/>
        </w:trPr>
        <w:tc>
          <w:tcPr>
            <w:tcW w:w="2458" w:type="pct"/>
          </w:tcPr>
          <w:p w:rsidR="00022C28" w:rsidRPr="00022C28" w:rsidRDefault="00022C28" w:rsidP="00022C28">
            <w:pPr>
              <w:tabs>
                <w:tab w:val="left" w:pos="0"/>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ИНН 7710142570, КПП 771001001</w:t>
            </w:r>
          </w:p>
          <w:p w:rsidR="00022C28" w:rsidRPr="00022C28" w:rsidRDefault="00022C28" w:rsidP="00022C28">
            <w:pPr>
              <w:pStyle w:val="a3"/>
              <w:spacing w:after="0" w:line="240" w:lineRule="auto"/>
              <w:rPr>
                <w:rFonts w:ascii="Times New Roman" w:hAnsi="Times New Roman" w:cs="Times New Roman"/>
                <w:color w:val="000000" w:themeColor="text1"/>
                <w:sz w:val="24"/>
                <w:szCs w:val="24"/>
                <w:u w:val="single"/>
              </w:rPr>
            </w:pPr>
            <w:r w:rsidRPr="00022C28">
              <w:rPr>
                <w:rFonts w:ascii="Times New Roman" w:hAnsi="Times New Roman" w:cs="Times New Roman"/>
                <w:color w:val="000000" w:themeColor="text1"/>
                <w:sz w:val="24"/>
                <w:szCs w:val="24"/>
                <w:u w:val="single"/>
              </w:rPr>
              <w:t>Юридический адрес:</w:t>
            </w:r>
          </w:p>
          <w:p w:rsidR="00022C28" w:rsidRPr="00022C28" w:rsidRDefault="00022C28" w:rsidP="00022C28">
            <w:pPr>
              <w:pStyle w:val="a3"/>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125047, г. Москва,</w:t>
            </w:r>
          </w:p>
          <w:p w:rsidR="00022C28" w:rsidRPr="00022C28" w:rsidRDefault="00022C28" w:rsidP="00022C28">
            <w:pPr>
              <w:pStyle w:val="a3"/>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 xml:space="preserve">ул. 2-я </w:t>
            </w:r>
            <w:proofErr w:type="gramStart"/>
            <w:r w:rsidRPr="00022C28">
              <w:rPr>
                <w:rFonts w:ascii="Times New Roman" w:hAnsi="Times New Roman" w:cs="Times New Roman"/>
                <w:color w:val="000000" w:themeColor="text1"/>
                <w:sz w:val="24"/>
                <w:szCs w:val="24"/>
              </w:rPr>
              <w:t>Тверская-Ямская</w:t>
            </w:r>
            <w:proofErr w:type="gramEnd"/>
            <w:r w:rsidRPr="00022C28">
              <w:rPr>
                <w:rFonts w:ascii="Times New Roman" w:hAnsi="Times New Roman" w:cs="Times New Roman"/>
                <w:color w:val="000000" w:themeColor="text1"/>
                <w:sz w:val="24"/>
                <w:szCs w:val="24"/>
              </w:rPr>
              <w:t>, д. 16</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u w:val="single"/>
              </w:rPr>
              <w:t>Банковские реквизиты</w:t>
            </w:r>
            <w:r w:rsidRPr="00022C28">
              <w:rPr>
                <w:rFonts w:ascii="Times New Roman" w:hAnsi="Times New Roman" w:cs="Times New Roman"/>
                <w:color w:val="000000" w:themeColor="text1"/>
                <w:sz w:val="24"/>
                <w:szCs w:val="24"/>
              </w:rPr>
              <w:t xml:space="preserve">: </w:t>
            </w:r>
          </w:p>
          <w:p w:rsidR="00022C28" w:rsidRPr="00022C28" w:rsidRDefault="00022C28" w:rsidP="00022C28">
            <w:pPr>
              <w:spacing w:after="0" w:line="240" w:lineRule="auto"/>
              <w:rPr>
                <w:rFonts w:ascii="Times New Roman" w:hAnsi="Times New Roman" w:cs="Times New Roman"/>
                <w:sz w:val="24"/>
                <w:szCs w:val="24"/>
              </w:rPr>
            </w:pPr>
            <w:proofErr w:type="gramStart"/>
            <w:r w:rsidRPr="00022C28">
              <w:rPr>
                <w:rFonts w:ascii="Times New Roman" w:hAnsi="Times New Roman" w:cs="Times New Roman"/>
                <w:color w:val="000000" w:themeColor="text1"/>
                <w:sz w:val="24"/>
                <w:szCs w:val="24"/>
              </w:rPr>
              <w:t>Р</w:t>
            </w:r>
            <w:proofErr w:type="gramEnd"/>
            <w:r w:rsidRPr="00022C28">
              <w:rPr>
                <w:rFonts w:ascii="Times New Roman" w:hAnsi="Times New Roman" w:cs="Times New Roman"/>
                <w:color w:val="000000" w:themeColor="text1"/>
                <w:sz w:val="24"/>
                <w:szCs w:val="24"/>
              </w:rPr>
              <w:t xml:space="preserve">/с </w:t>
            </w:r>
            <w:r w:rsidRPr="00022C28">
              <w:rPr>
                <w:rFonts w:ascii="Times New Roman" w:hAnsi="Times New Roman" w:cs="Times New Roman"/>
                <w:sz w:val="24"/>
                <w:szCs w:val="24"/>
              </w:rPr>
              <w:t>40502810738040100099</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ПАО СБЕРБАНК Г. МОСКВА</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К/с 30101810400000000225,</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БИК 044525225</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ОКПО 17664448</w:t>
            </w:r>
          </w:p>
          <w:p w:rsidR="00022C28" w:rsidRPr="00022C28" w:rsidRDefault="00022C28" w:rsidP="00022C28">
            <w:pPr>
              <w:tabs>
                <w:tab w:val="left" w:pos="4820"/>
              </w:tabs>
              <w:spacing w:after="0" w:line="240" w:lineRule="auto"/>
              <w:rPr>
                <w:rFonts w:ascii="Times New Roman" w:hAnsi="Times New Roman" w:cs="Times New Roman"/>
                <w:color w:val="000000" w:themeColor="text1"/>
                <w:sz w:val="24"/>
                <w:szCs w:val="24"/>
              </w:rPr>
            </w:pPr>
          </w:p>
          <w:p w:rsidR="00022C28" w:rsidRPr="00022C28" w:rsidRDefault="00022C28" w:rsidP="00022C28">
            <w:pPr>
              <w:spacing w:after="0" w:line="240" w:lineRule="auto"/>
              <w:rPr>
                <w:rFonts w:ascii="Times New Roman" w:hAnsi="Times New Roman" w:cs="Times New Roman"/>
                <w:sz w:val="24"/>
                <w:szCs w:val="24"/>
              </w:rPr>
            </w:pPr>
            <w:r w:rsidRPr="00022C28">
              <w:rPr>
                <w:rFonts w:ascii="Times New Roman" w:hAnsi="Times New Roman" w:cs="Times New Roman"/>
                <w:sz w:val="24"/>
                <w:szCs w:val="24"/>
              </w:rPr>
              <w:t>Заместитель генерального директора</w:t>
            </w:r>
          </w:p>
          <w:p w:rsidR="00022C28" w:rsidRPr="00022C28" w:rsidRDefault="00022C28" w:rsidP="00022C28">
            <w:pPr>
              <w:spacing w:after="0" w:line="240" w:lineRule="auto"/>
              <w:rPr>
                <w:rFonts w:ascii="Times New Roman" w:hAnsi="Times New Roman" w:cs="Times New Roman"/>
                <w:color w:val="000000" w:themeColor="text1"/>
                <w:sz w:val="24"/>
                <w:szCs w:val="24"/>
              </w:rPr>
            </w:pPr>
          </w:p>
          <w:p w:rsidR="00022C28" w:rsidRPr="00022C28" w:rsidRDefault="00022C28" w:rsidP="00022C28">
            <w:pPr>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 xml:space="preserve">______________________ И.Р. </w:t>
            </w:r>
            <w:proofErr w:type="spellStart"/>
            <w:r w:rsidRPr="00022C28">
              <w:rPr>
                <w:rFonts w:ascii="Times New Roman" w:hAnsi="Times New Roman" w:cs="Times New Roman"/>
                <w:color w:val="000000" w:themeColor="text1"/>
                <w:sz w:val="24"/>
                <w:szCs w:val="24"/>
              </w:rPr>
              <w:t>Дравниеце</w:t>
            </w:r>
            <w:proofErr w:type="spellEnd"/>
          </w:p>
          <w:p w:rsidR="00022C28" w:rsidRPr="00022C28" w:rsidRDefault="00022C28" w:rsidP="00022C28">
            <w:pPr>
              <w:pStyle w:val="a3"/>
              <w:spacing w:after="0" w:line="240" w:lineRule="auto"/>
              <w:rPr>
                <w:rFonts w:ascii="Times New Roman" w:hAnsi="Times New Roman" w:cs="Times New Roman"/>
                <w:color w:val="000000" w:themeColor="text1"/>
                <w:sz w:val="24"/>
                <w:szCs w:val="24"/>
              </w:rPr>
            </w:pPr>
            <w:r w:rsidRPr="00022C28">
              <w:rPr>
                <w:rFonts w:ascii="Times New Roman" w:hAnsi="Times New Roman" w:cs="Times New Roman"/>
                <w:color w:val="000000" w:themeColor="text1"/>
                <w:sz w:val="24"/>
                <w:szCs w:val="24"/>
              </w:rPr>
              <w:t>М.П.</w:t>
            </w:r>
          </w:p>
          <w:p w:rsidR="00022C28" w:rsidRPr="00022C28" w:rsidRDefault="00022C28" w:rsidP="00022C28">
            <w:pPr>
              <w:pStyle w:val="a3"/>
              <w:spacing w:after="0" w:line="240" w:lineRule="auto"/>
              <w:rPr>
                <w:rFonts w:ascii="Times New Roman" w:hAnsi="Times New Roman" w:cs="Times New Roman"/>
                <w:sz w:val="24"/>
                <w:szCs w:val="24"/>
              </w:rPr>
            </w:pPr>
          </w:p>
        </w:tc>
        <w:tc>
          <w:tcPr>
            <w:tcW w:w="2542" w:type="pct"/>
          </w:tcPr>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spacing w:after="0" w:line="240" w:lineRule="auto"/>
              <w:rPr>
                <w:rFonts w:ascii="Times New Roman" w:hAnsi="Times New Roman" w:cs="Times New Roman"/>
                <w:snapToGrid w:val="0"/>
                <w:sz w:val="24"/>
                <w:szCs w:val="24"/>
              </w:rPr>
            </w:pPr>
          </w:p>
          <w:p w:rsidR="00022C28" w:rsidRPr="00022C28" w:rsidRDefault="00022C28" w:rsidP="00022C28">
            <w:pPr>
              <w:tabs>
                <w:tab w:val="left" w:pos="426"/>
              </w:tabs>
              <w:autoSpaceDN w:val="0"/>
              <w:spacing w:after="0" w:line="240" w:lineRule="auto"/>
              <w:rPr>
                <w:rFonts w:ascii="Times New Roman" w:hAnsi="Times New Roman" w:cs="Times New Roman"/>
                <w:snapToGrid w:val="0"/>
                <w:sz w:val="24"/>
                <w:szCs w:val="24"/>
              </w:rPr>
            </w:pPr>
          </w:p>
          <w:p w:rsidR="00022C28" w:rsidRPr="00022C28" w:rsidRDefault="00022C28" w:rsidP="00022C28">
            <w:pPr>
              <w:tabs>
                <w:tab w:val="left" w:pos="426"/>
              </w:tabs>
              <w:autoSpaceDN w:val="0"/>
              <w:spacing w:after="0" w:line="240" w:lineRule="auto"/>
              <w:rPr>
                <w:rFonts w:ascii="Times New Roman" w:hAnsi="Times New Roman" w:cs="Times New Roman"/>
                <w:snapToGrid w:val="0"/>
                <w:sz w:val="24"/>
                <w:szCs w:val="24"/>
              </w:rPr>
            </w:pPr>
          </w:p>
          <w:p w:rsidR="00022C28" w:rsidRPr="00022C28" w:rsidRDefault="00022C28" w:rsidP="00022C28">
            <w:pPr>
              <w:tabs>
                <w:tab w:val="left" w:pos="426"/>
              </w:tabs>
              <w:autoSpaceDN w:val="0"/>
              <w:spacing w:after="0" w:line="240" w:lineRule="auto"/>
              <w:rPr>
                <w:rFonts w:ascii="Times New Roman" w:hAnsi="Times New Roman" w:cs="Times New Roman"/>
                <w:snapToGrid w:val="0"/>
                <w:sz w:val="24"/>
                <w:szCs w:val="24"/>
              </w:rPr>
            </w:pPr>
          </w:p>
          <w:p w:rsidR="00022C28" w:rsidRPr="00022C28" w:rsidRDefault="00022C28" w:rsidP="00022C28">
            <w:pPr>
              <w:tabs>
                <w:tab w:val="left" w:pos="426"/>
              </w:tabs>
              <w:autoSpaceDN w:val="0"/>
              <w:spacing w:after="0" w:line="240" w:lineRule="auto"/>
              <w:rPr>
                <w:rFonts w:ascii="Times New Roman" w:hAnsi="Times New Roman" w:cs="Times New Roman"/>
                <w:snapToGrid w:val="0"/>
                <w:sz w:val="24"/>
                <w:szCs w:val="24"/>
              </w:rPr>
            </w:pPr>
            <w:r w:rsidRPr="00022C28">
              <w:rPr>
                <w:rFonts w:ascii="Times New Roman" w:hAnsi="Times New Roman" w:cs="Times New Roman"/>
                <w:snapToGrid w:val="0"/>
                <w:sz w:val="24"/>
                <w:szCs w:val="24"/>
              </w:rPr>
              <w:t xml:space="preserve">__________________ </w:t>
            </w:r>
          </w:p>
          <w:p w:rsidR="00022C28" w:rsidRPr="00022C28" w:rsidRDefault="00022C28" w:rsidP="00022C28">
            <w:pPr>
              <w:tabs>
                <w:tab w:val="left" w:pos="426"/>
              </w:tabs>
              <w:autoSpaceDN w:val="0"/>
              <w:spacing w:after="0" w:line="240" w:lineRule="auto"/>
              <w:rPr>
                <w:rFonts w:ascii="Times New Roman" w:hAnsi="Times New Roman" w:cs="Times New Roman"/>
                <w:snapToGrid w:val="0"/>
                <w:sz w:val="24"/>
                <w:szCs w:val="24"/>
              </w:rPr>
            </w:pPr>
            <w:r w:rsidRPr="00022C28">
              <w:rPr>
                <w:rFonts w:ascii="Times New Roman" w:hAnsi="Times New Roman" w:cs="Times New Roman"/>
                <w:snapToGrid w:val="0"/>
                <w:sz w:val="24"/>
                <w:szCs w:val="24"/>
              </w:rPr>
              <w:t>М.П.</w:t>
            </w:r>
          </w:p>
        </w:tc>
      </w:tr>
    </w:tbl>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lastRenderedPageBreak/>
        <w:t>Приложение № 1</w:t>
      </w: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t xml:space="preserve">к Договору № ______ </w:t>
      </w: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t>от «__» ________ 2024 г.</w:t>
      </w:r>
    </w:p>
    <w:p w:rsidR="00022C28" w:rsidRPr="00022C28" w:rsidRDefault="00022C28" w:rsidP="00022C28">
      <w:pPr>
        <w:spacing w:after="0" w:line="240" w:lineRule="auto"/>
        <w:ind w:firstLine="709"/>
        <w:jc w:val="right"/>
        <w:rPr>
          <w:rFonts w:ascii="Times New Roman" w:hAnsi="Times New Roman" w:cs="Times New Roman"/>
          <w:sz w:val="24"/>
          <w:szCs w:val="24"/>
        </w:rPr>
      </w:pPr>
    </w:p>
    <w:p w:rsidR="00022C28" w:rsidRPr="00022C28" w:rsidRDefault="00022C28" w:rsidP="00022C28">
      <w:pPr>
        <w:spacing w:after="0" w:line="240" w:lineRule="auto"/>
        <w:ind w:firstLine="709"/>
        <w:jc w:val="center"/>
        <w:rPr>
          <w:rFonts w:ascii="Times New Roman" w:hAnsi="Times New Roman" w:cs="Times New Roman"/>
          <w:b/>
          <w:sz w:val="24"/>
          <w:szCs w:val="24"/>
        </w:rPr>
      </w:pPr>
    </w:p>
    <w:p w:rsidR="00022C28" w:rsidRPr="00022C28" w:rsidRDefault="00022C28" w:rsidP="00022C28">
      <w:pPr>
        <w:spacing w:after="0" w:line="240" w:lineRule="auto"/>
        <w:ind w:firstLine="709"/>
        <w:jc w:val="center"/>
        <w:rPr>
          <w:rFonts w:ascii="Times New Roman" w:hAnsi="Times New Roman" w:cs="Times New Roman"/>
          <w:b/>
          <w:sz w:val="24"/>
          <w:szCs w:val="24"/>
        </w:rPr>
      </w:pPr>
    </w:p>
    <w:p w:rsidR="00022C28" w:rsidRPr="00022C28" w:rsidRDefault="00022C28" w:rsidP="00022C28">
      <w:pPr>
        <w:spacing w:after="0" w:line="240" w:lineRule="auto"/>
        <w:ind w:firstLine="709"/>
        <w:jc w:val="center"/>
        <w:rPr>
          <w:rFonts w:ascii="Times New Roman" w:hAnsi="Times New Roman" w:cs="Times New Roman"/>
          <w:sz w:val="24"/>
          <w:szCs w:val="24"/>
        </w:rPr>
      </w:pPr>
      <w:r w:rsidRPr="00022C28">
        <w:rPr>
          <w:rFonts w:ascii="Times New Roman" w:hAnsi="Times New Roman" w:cs="Times New Roman"/>
          <w:b/>
          <w:sz w:val="24"/>
          <w:szCs w:val="24"/>
        </w:rPr>
        <w:t>РАСЧЕТ СТОИМОСТИ ОКАЗАНИЯ УСЛУГ</w:t>
      </w:r>
    </w:p>
    <w:p w:rsidR="00022C28" w:rsidRPr="00022C28" w:rsidRDefault="00022C28" w:rsidP="00022C28">
      <w:pPr>
        <w:spacing w:after="0" w:line="240" w:lineRule="auto"/>
        <w:ind w:firstLine="709"/>
        <w:jc w:val="center"/>
        <w:rPr>
          <w:rFonts w:ascii="Times New Roman" w:hAnsi="Times New Roman" w:cs="Times New Roman"/>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4"/>
        <w:gridCol w:w="1665"/>
        <w:gridCol w:w="1661"/>
        <w:gridCol w:w="1663"/>
        <w:gridCol w:w="2260"/>
      </w:tblGrid>
      <w:tr w:rsidR="00022C28" w:rsidRPr="00022C28" w:rsidTr="007230FE">
        <w:trPr>
          <w:trHeight w:val="599"/>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Модель</w:t>
            </w:r>
          </w:p>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оборудования</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 xml:space="preserve">Серийный </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номер</w:t>
            </w:r>
          </w:p>
        </w:tc>
        <w:tc>
          <w:tcPr>
            <w:tcW w:w="843" w:type="pct"/>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Стоимость оказания Услуг</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в месяц, руб.</w:t>
            </w: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Стоимость оказания Услуг</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в год, руб.</w:t>
            </w:r>
          </w:p>
        </w:tc>
        <w:tc>
          <w:tcPr>
            <w:tcW w:w="1147"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Адрес установки оборудования/</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контактное лицо</w:t>
            </w:r>
          </w:p>
        </w:tc>
      </w:tr>
      <w:tr w:rsidR="00022C28" w:rsidRPr="00022C28" w:rsidTr="007230FE">
        <w:trPr>
          <w:trHeight w:val="222"/>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Kyocera</w:t>
            </w:r>
            <w:proofErr w:type="spellEnd"/>
            <w:r w:rsidRPr="00022C28">
              <w:rPr>
                <w:rFonts w:ascii="Times New Roman" w:hAnsi="Times New Roman" w:cs="Times New Roman"/>
                <w:sz w:val="24"/>
                <w:szCs w:val="24"/>
              </w:rPr>
              <w:t xml:space="preserve"> M8130cidn</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VXT8200846</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rsidR="00022C28" w:rsidRPr="00022C28" w:rsidRDefault="00022C28" w:rsidP="00022C28">
            <w:pPr>
              <w:spacing w:after="0" w:line="240" w:lineRule="auto"/>
              <w:ind w:left="-47"/>
              <w:jc w:val="center"/>
              <w:rPr>
                <w:rFonts w:ascii="Times New Roman" w:hAnsi="Times New Roman" w:cs="Times New Roman"/>
                <w:sz w:val="24"/>
                <w:szCs w:val="24"/>
              </w:rPr>
            </w:pPr>
            <w:r w:rsidRPr="00022C28">
              <w:rPr>
                <w:rFonts w:ascii="Times New Roman" w:hAnsi="Times New Roman" w:cs="Times New Roman"/>
                <w:sz w:val="24"/>
                <w:szCs w:val="24"/>
              </w:rPr>
              <w:t>г. Москва,</w:t>
            </w:r>
          </w:p>
          <w:p w:rsidR="00022C28" w:rsidRPr="00022C28" w:rsidRDefault="00022C28" w:rsidP="00022C28">
            <w:pPr>
              <w:spacing w:after="0" w:line="240" w:lineRule="auto"/>
              <w:ind w:left="-47"/>
              <w:jc w:val="center"/>
              <w:rPr>
                <w:rFonts w:ascii="Times New Roman" w:hAnsi="Times New Roman" w:cs="Times New Roman"/>
                <w:sz w:val="24"/>
                <w:szCs w:val="24"/>
              </w:rPr>
            </w:pPr>
            <w:r w:rsidRPr="00022C28">
              <w:rPr>
                <w:rFonts w:ascii="Times New Roman" w:hAnsi="Times New Roman" w:cs="Times New Roman"/>
                <w:sz w:val="24"/>
                <w:szCs w:val="24"/>
              </w:rPr>
              <w:t xml:space="preserve">ул. 2-я </w:t>
            </w:r>
            <w:proofErr w:type="gramStart"/>
            <w:r w:rsidRPr="00022C28">
              <w:rPr>
                <w:rFonts w:ascii="Times New Roman" w:hAnsi="Times New Roman" w:cs="Times New Roman"/>
                <w:sz w:val="24"/>
                <w:szCs w:val="24"/>
              </w:rPr>
              <w:t>Тверская-Ямская</w:t>
            </w:r>
            <w:proofErr w:type="gramEnd"/>
            <w:r w:rsidRPr="00022C28">
              <w:rPr>
                <w:rFonts w:ascii="Times New Roman" w:hAnsi="Times New Roman" w:cs="Times New Roman"/>
                <w:sz w:val="24"/>
                <w:szCs w:val="24"/>
              </w:rPr>
              <w:t>, д.16, Шлыков Евгений Александрович,</w:t>
            </w:r>
          </w:p>
          <w:p w:rsidR="00022C28" w:rsidRPr="00022C28" w:rsidRDefault="00022C28" w:rsidP="00022C28">
            <w:pPr>
              <w:spacing w:after="0" w:line="240" w:lineRule="auto"/>
              <w:ind w:left="-47"/>
              <w:jc w:val="center"/>
              <w:rPr>
                <w:rFonts w:ascii="Times New Roman" w:hAnsi="Times New Roman" w:cs="Times New Roman"/>
                <w:sz w:val="24"/>
                <w:szCs w:val="24"/>
              </w:rPr>
            </w:pPr>
            <w:r w:rsidRPr="00022C28">
              <w:rPr>
                <w:rFonts w:ascii="Times New Roman" w:hAnsi="Times New Roman" w:cs="Times New Roman"/>
                <w:sz w:val="24"/>
                <w:szCs w:val="24"/>
              </w:rPr>
              <w:t>тел. (495) 660-32-23</w:t>
            </w:r>
          </w:p>
        </w:tc>
      </w:tr>
      <w:tr w:rsidR="00022C28" w:rsidRPr="00022C28" w:rsidTr="007230FE">
        <w:trPr>
          <w:trHeight w:val="222"/>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w:t>
            </w:r>
          </w:p>
          <w:p w:rsidR="00022C28" w:rsidRPr="00022C28" w:rsidRDefault="00022C28" w:rsidP="00022C28">
            <w:pPr>
              <w:spacing w:after="0" w:line="240" w:lineRule="auto"/>
              <w:ind w:right="35"/>
              <w:jc w:val="center"/>
              <w:rPr>
                <w:rFonts w:ascii="Times New Roman" w:hAnsi="Times New Roman" w:cs="Times New Roman"/>
                <w:sz w:val="24"/>
                <w:szCs w:val="24"/>
              </w:rPr>
            </w:pPr>
            <w:proofErr w:type="spellStart"/>
            <w:r w:rsidRPr="00022C28">
              <w:rPr>
                <w:rFonts w:ascii="Times New Roman" w:hAnsi="Times New Roman" w:cs="Times New Roman"/>
                <w:sz w:val="24"/>
                <w:szCs w:val="24"/>
              </w:rPr>
              <w:t>Work</w:t>
            </w:r>
            <w:proofErr w:type="spellEnd"/>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rPr>
              <w:t>Centre</w:t>
            </w:r>
            <w:proofErr w:type="spellEnd"/>
            <w:r w:rsidRPr="00022C28">
              <w:rPr>
                <w:rFonts w:ascii="Times New Roman" w:hAnsi="Times New Roman" w:cs="Times New Roman"/>
                <w:sz w:val="24"/>
                <w:szCs w:val="24"/>
              </w:rPr>
              <w:t xml:space="preserve"> 7530</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3906035200</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47"/>
              <w:jc w:val="center"/>
              <w:rPr>
                <w:rFonts w:ascii="Times New Roman" w:hAnsi="Times New Roman" w:cs="Times New Roman"/>
                <w:sz w:val="24"/>
                <w:szCs w:val="24"/>
              </w:rPr>
            </w:pPr>
          </w:p>
        </w:tc>
      </w:tr>
      <w:tr w:rsidR="00022C28" w:rsidRPr="00022C28" w:rsidTr="007230FE">
        <w:trPr>
          <w:trHeight w:val="222"/>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w:t>
            </w:r>
          </w:p>
          <w:p w:rsidR="00022C28" w:rsidRPr="00022C28" w:rsidRDefault="00022C28" w:rsidP="00022C28">
            <w:pPr>
              <w:spacing w:after="0" w:line="240" w:lineRule="auto"/>
              <w:ind w:right="35"/>
              <w:jc w:val="center"/>
              <w:rPr>
                <w:rFonts w:ascii="Times New Roman" w:hAnsi="Times New Roman" w:cs="Times New Roman"/>
                <w:sz w:val="24"/>
                <w:szCs w:val="24"/>
              </w:rPr>
            </w:pPr>
            <w:proofErr w:type="spellStart"/>
            <w:r w:rsidRPr="00022C28">
              <w:rPr>
                <w:rFonts w:ascii="Times New Roman" w:hAnsi="Times New Roman" w:cs="Times New Roman"/>
                <w:sz w:val="24"/>
                <w:szCs w:val="24"/>
              </w:rPr>
              <w:t>Work</w:t>
            </w:r>
            <w:proofErr w:type="spellEnd"/>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rPr>
              <w:t>Centre</w:t>
            </w:r>
            <w:proofErr w:type="spellEnd"/>
            <w:r w:rsidRPr="00022C28">
              <w:rPr>
                <w:rFonts w:ascii="Times New Roman" w:hAnsi="Times New Roman" w:cs="Times New Roman"/>
                <w:sz w:val="24"/>
                <w:szCs w:val="24"/>
              </w:rPr>
              <w:t xml:space="preserve"> 7530</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3906038314</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47"/>
              <w:jc w:val="center"/>
              <w:rPr>
                <w:rFonts w:ascii="Times New Roman" w:hAnsi="Times New Roman" w:cs="Times New Roman"/>
                <w:sz w:val="24"/>
                <w:szCs w:val="24"/>
              </w:rPr>
            </w:pPr>
          </w:p>
        </w:tc>
      </w:tr>
      <w:tr w:rsidR="00022C28" w:rsidRPr="00022C28" w:rsidTr="007230FE">
        <w:trPr>
          <w:trHeight w:val="163"/>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w:t>
            </w:r>
          </w:p>
          <w:p w:rsidR="00022C28" w:rsidRPr="00022C28" w:rsidRDefault="00022C28" w:rsidP="00022C28">
            <w:pPr>
              <w:spacing w:after="0" w:line="240" w:lineRule="auto"/>
              <w:ind w:right="35"/>
              <w:jc w:val="center"/>
              <w:rPr>
                <w:rFonts w:ascii="Times New Roman" w:hAnsi="Times New Roman" w:cs="Times New Roman"/>
                <w:sz w:val="24"/>
                <w:szCs w:val="24"/>
              </w:rPr>
            </w:pPr>
            <w:proofErr w:type="spellStart"/>
            <w:r w:rsidRPr="00022C28">
              <w:rPr>
                <w:rFonts w:ascii="Times New Roman" w:hAnsi="Times New Roman" w:cs="Times New Roman"/>
                <w:sz w:val="24"/>
                <w:szCs w:val="24"/>
              </w:rPr>
              <w:t>AltaLink</w:t>
            </w:r>
            <w:proofErr w:type="spellEnd"/>
            <w:r w:rsidRPr="00022C28">
              <w:rPr>
                <w:rFonts w:ascii="Times New Roman" w:hAnsi="Times New Roman" w:cs="Times New Roman"/>
                <w:sz w:val="24"/>
                <w:szCs w:val="24"/>
              </w:rPr>
              <w:t xml:space="preserve"> B8045</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3668119289</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r>
      <w:tr w:rsidR="00022C28" w:rsidRPr="00022C28" w:rsidTr="007230FE">
        <w:trPr>
          <w:trHeight w:val="134"/>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rPr>
              <w:t>WorkCentre</w:t>
            </w:r>
            <w:proofErr w:type="spellEnd"/>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rPr>
              <w:t>Pro</w:t>
            </w:r>
            <w:proofErr w:type="spellEnd"/>
            <w:r w:rsidRPr="00022C28">
              <w:rPr>
                <w:rFonts w:ascii="Times New Roman" w:hAnsi="Times New Roman" w:cs="Times New Roman"/>
                <w:sz w:val="24"/>
                <w:szCs w:val="24"/>
              </w:rPr>
              <w:t xml:space="preserve"> 123</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3313793396</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г. Москва, Дмитровское шоссе, д. 116,</w:t>
            </w:r>
          </w:p>
          <w:p w:rsidR="00022C28" w:rsidRPr="00022C28" w:rsidRDefault="00022C28" w:rsidP="00022C28">
            <w:pPr>
              <w:spacing w:after="0" w:line="240" w:lineRule="auto"/>
              <w:ind w:left="-126" w:right="-118"/>
              <w:jc w:val="center"/>
              <w:rPr>
                <w:rFonts w:ascii="Times New Roman" w:hAnsi="Times New Roman" w:cs="Times New Roman"/>
                <w:sz w:val="24"/>
                <w:szCs w:val="24"/>
              </w:rPr>
            </w:pPr>
            <w:proofErr w:type="spellStart"/>
            <w:r w:rsidRPr="00022C28">
              <w:rPr>
                <w:rFonts w:ascii="Times New Roman" w:hAnsi="Times New Roman" w:cs="Times New Roman"/>
                <w:sz w:val="24"/>
                <w:szCs w:val="24"/>
              </w:rPr>
              <w:t>Самодуровская</w:t>
            </w:r>
            <w:proofErr w:type="spellEnd"/>
            <w:r w:rsidRPr="00022C28">
              <w:rPr>
                <w:rFonts w:ascii="Times New Roman" w:hAnsi="Times New Roman" w:cs="Times New Roman"/>
                <w:sz w:val="24"/>
                <w:szCs w:val="24"/>
              </w:rPr>
              <w:t xml:space="preserve"> Татьяна Николаевна,</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тел. (495) 483-26-24</w:t>
            </w:r>
          </w:p>
        </w:tc>
      </w:tr>
      <w:tr w:rsidR="00022C28" w:rsidRPr="00022C28" w:rsidTr="007230FE">
        <w:trPr>
          <w:trHeight w:val="134"/>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Xerox</w:t>
            </w:r>
            <w:proofErr w:type="spellEnd"/>
            <w:r w:rsidRPr="00022C28">
              <w:rPr>
                <w:rFonts w:ascii="Times New Roman" w:hAnsi="Times New Roman" w:cs="Times New Roman"/>
                <w:sz w:val="24"/>
                <w:szCs w:val="24"/>
              </w:rPr>
              <w:t xml:space="preserve"> </w:t>
            </w:r>
            <w:proofErr w:type="spellStart"/>
            <w:r w:rsidRPr="00022C28">
              <w:rPr>
                <w:rFonts w:ascii="Times New Roman" w:hAnsi="Times New Roman" w:cs="Times New Roman"/>
                <w:sz w:val="24"/>
                <w:szCs w:val="24"/>
              </w:rPr>
              <w:t>WorkCentre</w:t>
            </w:r>
            <w:proofErr w:type="spellEnd"/>
            <w:r w:rsidRPr="00022C28">
              <w:rPr>
                <w:rFonts w:ascii="Times New Roman" w:hAnsi="Times New Roman" w:cs="Times New Roman"/>
                <w:sz w:val="24"/>
                <w:szCs w:val="24"/>
              </w:rPr>
              <w:t xml:space="preserve"> 5325</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3322828771</w:t>
            </w:r>
          </w:p>
        </w:tc>
        <w:tc>
          <w:tcPr>
            <w:tcW w:w="843"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r>
      <w:tr w:rsidR="00022C28" w:rsidRPr="00022C28" w:rsidTr="007230FE">
        <w:trPr>
          <w:trHeight w:val="134"/>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r w:rsidRPr="00022C28">
              <w:rPr>
                <w:rFonts w:ascii="Times New Roman" w:hAnsi="Times New Roman" w:cs="Times New Roman"/>
                <w:sz w:val="24"/>
                <w:szCs w:val="24"/>
                <w:lang w:val="en-US"/>
              </w:rPr>
              <w:t>Xerox</w:t>
            </w:r>
            <w:r w:rsidRPr="00022C28">
              <w:rPr>
                <w:rFonts w:ascii="Times New Roman" w:hAnsi="Times New Roman" w:cs="Times New Roman"/>
                <w:sz w:val="24"/>
                <w:szCs w:val="24"/>
              </w:rPr>
              <w:t xml:space="preserve"> </w:t>
            </w:r>
          </w:p>
          <w:p w:rsidR="00022C28" w:rsidRPr="00022C28" w:rsidRDefault="00022C28" w:rsidP="00022C28">
            <w:pPr>
              <w:spacing w:after="0" w:line="240" w:lineRule="auto"/>
              <w:ind w:right="35"/>
              <w:jc w:val="center"/>
              <w:rPr>
                <w:rFonts w:ascii="Times New Roman" w:hAnsi="Times New Roman" w:cs="Times New Roman"/>
                <w:sz w:val="24"/>
                <w:szCs w:val="24"/>
              </w:rPr>
            </w:pPr>
            <w:proofErr w:type="spellStart"/>
            <w:r w:rsidRPr="00022C28">
              <w:rPr>
                <w:rFonts w:ascii="Times New Roman" w:hAnsi="Times New Roman" w:cs="Times New Roman"/>
                <w:sz w:val="24"/>
                <w:szCs w:val="24"/>
                <w:lang w:val="en-US"/>
              </w:rPr>
              <w:t>DocuColor</w:t>
            </w:r>
            <w:proofErr w:type="spellEnd"/>
            <w:r w:rsidRPr="00022C28">
              <w:rPr>
                <w:rFonts w:ascii="Times New Roman" w:hAnsi="Times New Roman" w:cs="Times New Roman"/>
                <w:sz w:val="24"/>
                <w:szCs w:val="24"/>
              </w:rPr>
              <w:t xml:space="preserve"> 8000</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3117888630</w:t>
            </w:r>
          </w:p>
        </w:tc>
        <w:tc>
          <w:tcPr>
            <w:tcW w:w="843" w:type="pct"/>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r>
      <w:tr w:rsidR="00022C28" w:rsidRPr="00022C28" w:rsidTr="007230FE">
        <w:trPr>
          <w:trHeight w:val="621"/>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Kyocera</w:t>
            </w:r>
            <w:proofErr w:type="spellEnd"/>
            <w:r w:rsidRPr="00022C28">
              <w:rPr>
                <w:rFonts w:ascii="Times New Roman" w:hAnsi="Times New Roman" w:cs="Times New Roman"/>
                <w:sz w:val="24"/>
                <w:szCs w:val="24"/>
              </w:rPr>
              <w:t xml:space="preserve"> </w:t>
            </w:r>
          </w:p>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KM-3035</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lang w:val="en-US"/>
              </w:rPr>
            </w:pPr>
            <w:r w:rsidRPr="00022C28">
              <w:rPr>
                <w:rFonts w:ascii="Times New Roman" w:hAnsi="Times New Roman" w:cs="Times New Roman"/>
                <w:sz w:val="24"/>
                <w:szCs w:val="24"/>
                <w:lang w:val="en-US"/>
              </w:rPr>
              <w:t>AJK3110138</w:t>
            </w:r>
          </w:p>
        </w:tc>
        <w:tc>
          <w:tcPr>
            <w:tcW w:w="843" w:type="pct"/>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restar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 xml:space="preserve">Московская обл., </w:t>
            </w:r>
          </w:p>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rPr>
              <w:t xml:space="preserve">г. Одинцово, ул. </w:t>
            </w:r>
            <w:proofErr w:type="gramStart"/>
            <w:r w:rsidRPr="00022C28">
              <w:rPr>
                <w:rFonts w:ascii="Times New Roman" w:hAnsi="Times New Roman" w:cs="Times New Roman"/>
                <w:sz w:val="24"/>
                <w:szCs w:val="24"/>
              </w:rPr>
              <w:t>Транспортная</w:t>
            </w:r>
            <w:proofErr w:type="gramEnd"/>
            <w:r w:rsidRPr="00022C28">
              <w:rPr>
                <w:rFonts w:ascii="Times New Roman" w:hAnsi="Times New Roman" w:cs="Times New Roman"/>
                <w:sz w:val="24"/>
                <w:szCs w:val="24"/>
              </w:rPr>
              <w:t>, д. 8, Добрынин Валерий Валерьевич, тел. (495) 593-05-13</w:t>
            </w:r>
          </w:p>
        </w:tc>
      </w:tr>
      <w:tr w:rsidR="00022C28" w:rsidRPr="00022C28" w:rsidTr="007230FE">
        <w:trPr>
          <w:trHeight w:val="621"/>
        </w:trPr>
        <w:tc>
          <w:tcPr>
            <w:tcW w:w="1321" w:type="pct"/>
            <w:vAlign w:val="center"/>
          </w:tcPr>
          <w:p w:rsidR="00022C28" w:rsidRPr="00022C28" w:rsidRDefault="00022C28" w:rsidP="00022C28">
            <w:pPr>
              <w:spacing w:after="0" w:line="240" w:lineRule="auto"/>
              <w:ind w:right="35"/>
              <w:jc w:val="center"/>
              <w:rPr>
                <w:rFonts w:ascii="Times New Roman" w:hAnsi="Times New Roman" w:cs="Times New Roman"/>
                <w:sz w:val="24"/>
                <w:szCs w:val="24"/>
              </w:rPr>
            </w:pPr>
            <w:r w:rsidRPr="00022C28">
              <w:rPr>
                <w:rFonts w:ascii="Times New Roman" w:hAnsi="Times New Roman" w:cs="Times New Roman"/>
                <w:sz w:val="24"/>
                <w:szCs w:val="24"/>
              </w:rPr>
              <w:t xml:space="preserve">МФУ </w:t>
            </w:r>
            <w:proofErr w:type="spellStart"/>
            <w:r w:rsidRPr="00022C28">
              <w:rPr>
                <w:rFonts w:ascii="Times New Roman" w:hAnsi="Times New Roman" w:cs="Times New Roman"/>
                <w:sz w:val="24"/>
                <w:szCs w:val="24"/>
              </w:rPr>
              <w:t>Kyocera</w:t>
            </w:r>
            <w:proofErr w:type="spellEnd"/>
            <w:r w:rsidRPr="00022C28">
              <w:rPr>
                <w:rFonts w:ascii="Times New Roman" w:hAnsi="Times New Roman" w:cs="Times New Roman"/>
                <w:sz w:val="24"/>
                <w:szCs w:val="24"/>
              </w:rPr>
              <w:t xml:space="preserve"> M8130cidn</w:t>
            </w:r>
          </w:p>
        </w:tc>
        <w:tc>
          <w:tcPr>
            <w:tcW w:w="845" w:type="pct"/>
            <w:shd w:val="clear" w:color="auto" w:fill="auto"/>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r w:rsidRPr="00022C28">
              <w:rPr>
                <w:rFonts w:ascii="Times New Roman" w:hAnsi="Times New Roman" w:cs="Times New Roman"/>
                <w:sz w:val="24"/>
                <w:szCs w:val="24"/>
                <w:lang w:val="en-US"/>
              </w:rPr>
              <w:t>VXT7Y00177</w:t>
            </w:r>
          </w:p>
        </w:tc>
        <w:tc>
          <w:tcPr>
            <w:tcW w:w="843" w:type="pct"/>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844" w:type="pct"/>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c>
          <w:tcPr>
            <w:tcW w:w="1147" w:type="pct"/>
            <w:vMerge/>
            <w:vAlign w:val="center"/>
          </w:tcPr>
          <w:p w:rsidR="00022C28" w:rsidRPr="00022C28" w:rsidRDefault="00022C28" w:rsidP="00022C28">
            <w:pPr>
              <w:spacing w:after="0" w:line="240" w:lineRule="auto"/>
              <w:ind w:left="-126" w:right="-118"/>
              <w:jc w:val="center"/>
              <w:rPr>
                <w:rFonts w:ascii="Times New Roman" w:hAnsi="Times New Roman" w:cs="Times New Roman"/>
                <w:sz w:val="24"/>
                <w:szCs w:val="24"/>
              </w:rPr>
            </w:pPr>
          </w:p>
        </w:tc>
      </w:tr>
      <w:tr w:rsidR="00022C28" w:rsidRPr="00022C28" w:rsidTr="007230FE">
        <w:trPr>
          <w:gridAfter w:val="1"/>
          <w:wAfter w:w="1147" w:type="pct"/>
          <w:trHeight w:val="134"/>
        </w:trPr>
        <w:tc>
          <w:tcPr>
            <w:tcW w:w="3009" w:type="pct"/>
            <w:gridSpan w:val="3"/>
            <w:vAlign w:val="center"/>
          </w:tcPr>
          <w:p w:rsidR="00022C28" w:rsidRPr="00022C28" w:rsidRDefault="00022C28" w:rsidP="00022C28">
            <w:pPr>
              <w:spacing w:after="0" w:line="240" w:lineRule="auto"/>
              <w:jc w:val="right"/>
              <w:rPr>
                <w:rFonts w:ascii="Times New Roman" w:hAnsi="Times New Roman" w:cs="Times New Roman"/>
                <w:b/>
                <w:sz w:val="24"/>
                <w:szCs w:val="24"/>
              </w:rPr>
            </w:pPr>
            <w:r w:rsidRPr="00022C28">
              <w:rPr>
                <w:rFonts w:ascii="Times New Roman" w:hAnsi="Times New Roman" w:cs="Times New Roman"/>
                <w:b/>
                <w:sz w:val="24"/>
                <w:szCs w:val="24"/>
              </w:rPr>
              <w:t>ИТОГО:</w:t>
            </w:r>
          </w:p>
        </w:tc>
        <w:tc>
          <w:tcPr>
            <w:tcW w:w="844" w:type="pct"/>
          </w:tcPr>
          <w:p w:rsidR="00022C28" w:rsidRPr="00022C28" w:rsidRDefault="00022C28" w:rsidP="00022C28">
            <w:pPr>
              <w:spacing w:after="0" w:line="240" w:lineRule="auto"/>
              <w:jc w:val="center"/>
              <w:rPr>
                <w:rFonts w:ascii="Times New Roman" w:hAnsi="Times New Roman" w:cs="Times New Roman"/>
                <w:b/>
                <w:sz w:val="24"/>
                <w:szCs w:val="24"/>
              </w:rPr>
            </w:pPr>
          </w:p>
        </w:tc>
      </w:tr>
      <w:tr w:rsidR="00022C28" w:rsidRPr="00022C28" w:rsidTr="007230FE">
        <w:trPr>
          <w:gridAfter w:val="1"/>
          <w:wAfter w:w="1147" w:type="pct"/>
          <w:trHeight w:val="134"/>
        </w:trPr>
        <w:tc>
          <w:tcPr>
            <w:tcW w:w="3009" w:type="pct"/>
            <w:gridSpan w:val="3"/>
            <w:vAlign w:val="center"/>
          </w:tcPr>
          <w:p w:rsidR="00022C28" w:rsidRPr="00022C28" w:rsidRDefault="00022C28" w:rsidP="00022C28">
            <w:pPr>
              <w:spacing w:after="0" w:line="240" w:lineRule="auto"/>
              <w:jc w:val="right"/>
              <w:rPr>
                <w:rFonts w:ascii="Times New Roman" w:hAnsi="Times New Roman" w:cs="Times New Roman"/>
                <w:b/>
                <w:sz w:val="24"/>
                <w:szCs w:val="24"/>
              </w:rPr>
            </w:pPr>
            <w:r w:rsidRPr="00022C28">
              <w:rPr>
                <w:rFonts w:ascii="Times New Roman" w:hAnsi="Times New Roman" w:cs="Times New Roman"/>
                <w:b/>
                <w:sz w:val="24"/>
                <w:szCs w:val="24"/>
              </w:rPr>
              <w:t>в том числе НДС 20%:</w:t>
            </w:r>
          </w:p>
        </w:tc>
        <w:tc>
          <w:tcPr>
            <w:tcW w:w="844" w:type="pct"/>
          </w:tcPr>
          <w:p w:rsidR="00022C28" w:rsidRPr="00022C28" w:rsidRDefault="00022C28" w:rsidP="00022C28">
            <w:pPr>
              <w:spacing w:after="0" w:line="240" w:lineRule="auto"/>
              <w:jc w:val="center"/>
              <w:rPr>
                <w:rFonts w:ascii="Times New Roman" w:hAnsi="Times New Roman" w:cs="Times New Roman"/>
                <w:b/>
                <w:sz w:val="24"/>
                <w:szCs w:val="24"/>
              </w:rPr>
            </w:pPr>
          </w:p>
        </w:tc>
      </w:tr>
    </w:tbl>
    <w:p w:rsidR="00022C28" w:rsidRPr="00022C28" w:rsidRDefault="00022C28" w:rsidP="00022C28">
      <w:pPr>
        <w:shd w:val="clear" w:color="auto" w:fill="FFFFFF"/>
        <w:spacing w:after="0" w:line="240" w:lineRule="auto"/>
        <w:ind w:firstLine="709"/>
        <w:jc w:val="center"/>
        <w:rPr>
          <w:rFonts w:ascii="Times New Roman" w:hAnsi="Times New Roman" w:cs="Times New Roman"/>
          <w:sz w:val="24"/>
          <w:szCs w:val="24"/>
        </w:rPr>
      </w:pPr>
    </w:p>
    <w:p w:rsidR="00022C28" w:rsidRPr="00022C28" w:rsidRDefault="00022C28" w:rsidP="00022C28">
      <w:pPr>
        <w:shd w:val="clear" w:color="auto" w:fill="FFFFFF"/>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Стоимость оказания Услуг составляет</w:t>
      </w:r>
      <w:proofErr w:type="gramStart"/>
      <w:r w:rsidRPr="00022C28">
        <w:rPr>
          <w:rFonts w:ascii="Times New Roman" w:hAnsi="Times New Roman" w:cs="Times New Roman"/>
          <w:sz w:val="24"/>
          <w:szCs w:val="24"/>
        </w:rPr>
        <w:t xml:space="preserve">: _____________ (___________) </w:t>
      </w:r>
      <w:proofErr w:type="gramEnd"/>
      <w:r w:rsidRPr="00022C28">
        <w:rPr>
          <w:rFonts w:ascii="Times New Roman" w:hAnsi="Times New Roman" w:cs="Times New Roman"/>
          <w:sz w:val="24"/>
          <w:szCs w:val="24"/>
        </w:rPr>
        <w:t>рублей, в том числе НДС 20% _____________ (___________) рублей.</w:t>
      </w:r>
    </w:p>
    <w:p w:rsidR="00022C28" w:rsidRPr="00022C28" w:rsidRDefault="00022C28" w:rsidP="00022C28">
      <w:pPr>
        <w:shd w:val="clear" w:color="auto" w:fill="FFFFFF"/>
        <w:spacing w:after="0" w:line="240" w:lineRule="auto"/>
        <w:ind w:firstLine="709"/>
        <w:jc w:val="both"/>
        <w:rPr>
          <w:rFonts w:ascii="Times New Roman" w:hAnsi="Times New Roman" w:cs="Times New Roman"/>
          <w:sz w:val="24"/>
          <w:szCs w:val="24"/>
        </w:rPr>
      </w:pPr>
    </w:p>
    <w:p w:rsidR="00022C28" w:rsidRPr="00022C28" w:rsidRDefault="00022C28" w:rsidP="00022C28">
      <w:pPr>
        <w:shd w:val="clear" w:color="auto" w:fill="FFFFFF"/>
        <w:spacing w:after="0" w:line="240" w:lineRule="auto"/>
        <w:ind w:firstLine="709"/>
        <w:jc w:val="both"/>
        <w:rPr>
          <w:rFonts w:ascii="Times New Roman" w:hAnsi="Times New Roman" w:cs="Times New Roman"/>
          <w:sz w:val="24"/>
          <w:szCs w:val="24"/>
        </w:rPr>
      </w:pPr>
    </w:p>
    <w:p w:rsidR="00022C28" w:rsidRPr="00022C28" w:rsidRDefault="00022C28" w:rsidP="00022C28">
      <w:pPr>
        <w:shd w:val="clear" w:color="auto" w:fill="FFFFFF"/>
        <w:spacing w:after="0" w:line="240" w:lineRule="auto"/>
        <w:ind w:firstLine="709"/>
        <w:jc w:val="center"/>
        <w:rPr>
          <w:rFonts w:ascii="Times New Roman" w:hAnsi="Times New Roman" w:cs="Times New Roman"/>
          <w:b/>
          <w:sz w:val="24"/>
          <w:szCs w:val="24"/>
        </w:rPr>
      </w:pPr>
      <w:r w:rsidRPr="00022C28">
        <w:rPr>
          <w:rFonts w:ascii="Times New Roman" w:hAnsi="Times New Roman" w:cs="Times New Roman"/>
          <w:b/>
          <w:sz w:val="24"/>
          <w:szCs w:val="24"/>
        </w:rPr>
        <w:t>ПОДПИСИ СТОРОН</w:t>
      </w:r>
    </w:p>
    <w:p w:rsidR="00022C28" w:rsidRPr="00022C28" w:rsidRDefault="00022C28" w:rsidP="00022C28">
      <w:pPr>
        <w:shd w:val="clear" w:color="auto" w:fill="FFFFFF"/>
        <w:spacing w:after="0" w:line="240" w:lineRule="auto"/>
        <w:ind w:firstLine="709"/>
        <w:jc w:val="center"/>
        <w:rPr>
          <w:rFonts w:ascii="Times New Roman" w:hAnsi="Times New Roman" w:cs="Times New Roman"/>
          <w:sz w:val="24"/>
          <w:szCs w:val="24"/>
        </w:rPr>
      </w:pPr>
    </w:p>
    <w:p w:rsidR="00022C28" w:rsidRPr="00022C28" w:rsidRDefault="00022C28" w:rsidP="00022C28">
      <w:pPr>
        <w:shd w:val="clear" w:color="auto" w:fill="FFFFFF"/>
        <w:spacing w:after="0" w:line="240" w:lineRule="auto"/>
        <w:ind w:firstLine="709"/>
        <w:jc w:val="center"/>
        <w:rPr>
          <w:rFonts w:ascii="Times New Roman" w:hAnsi="Times New Roman" w:cs="Times New Roman"/>
          <w:sz w:val="24"/>
          <w:szCs w:val="24"/>
        </w:rPr>
      </w:pPr>
    </w:p>
    <w:tbl>
      <w:tblPr>
        <w:tblW w:w="10206" w:type="dxa"/>
        <w:tblInd w:w="-34" w:type="dxa"/>
        <w:tblLayout w:type="fixed"/>
        <w:tblLook w:val="0000" w:firstRow="0" w:lastRow="0" w:firstColumn="0" w:lastColumn="0" w:noHBand="0" w:noVBand="0"/>
      </w:tblPr>
      <w:tblGrid>
        <w:gridCol w:w="5245"/>
        <w:gridCol w:w="4961"/>
      </w:tblGrid>
      <w:tr w:rsidR="00022C28" w:rsidRPr="00022C28" w:rsidTr="007230FE">
        <w:tc>
          <w:tcPr>
            <w:tcW w:w="5245" w:type="dxa"/>
          </w:tcPr>
          <w:p w:rsidR="00022C28" w:rsidRPr="00022C28" w:rsidRDefault="00022C28" w:rsidP="00022C28">
            <w:pPr>
              <w:pStyle w:val="affffa"/>
              <w:spacing w:before="0" w:after="0"/>
              <w:ind w:firstLine="34"/>
              <w:rPr>
                <w:b/>
                <w:sz w:val="24"/>
                <w:szCs w:val="24"/>
              </w:rPr>
            </w:pPr>
            <w:r w:rsidRPr="00022C28">
              <w:rPr>
                <w:b/>
                <w:sz w:val="24"/>
                <w:szCs w:val="24"/>
              </w:rPr>
              <w:t>Заказчик</w:t>
            </w:r>
          </w:p>
          <w:p w:rsidR="00022C28" w:rsidRPr="00022C28" w:rsidRDefault="00022C28" w:rsidP="00022C28">
            <w:pPr>
              <w:pStyle w:val="affffa"/>
              <w:spacing w:before="0" w:after="0"/>
              <w:ind w:firstLine="34"/>
              <w:rPr>
                <w:sz w:val="24"/>
                <w:szCs w:val="24"/>
              </w:rPr>
            </w:pPr>
            <w:r w:rsidRPr="00022C28">
              <w:rPr>
                <w:sz w:val="24"/>
                <w:szCs w:val="24"/>
              </w:rPr>
              <w:t>Заместитель генерального директора</w:t>
            </w:r>
          </w:p>
          <w:p w:rsidR="00022C28" w:rsidRPr="00022C28" w:rsidRDefault="00022C28" w:rsidP="00022C28">
            <w:pPr>
              <w:pStyle w:val="affffa"/>
              <w:spacing w:before="0" w:after="0"/>
              <w:ind w:firstLine="34"/>
              <w:rPr>
                <w:sz w:val="24"/>
                <w:szCs w:val="24"/>
              </w:rPr>
            </w:pPr>
            <w:r w:rsidRPr="00022C28">
              <w:rPr>
                <w:sz w:val="24"/>
                <w:szCs w:val="24"/>
              </w:rPr>
              <w:t>ФГУП «ППП»</w:t>
            </w:r>
          </w:p>
        </w:tc>
        <w:tc>
          <w:tcPr>
            <w:tcW w:w="4961" w:type="dxa"/>
          </w:tcPr>
          <w:p w:rsidR="00022C28" w:rsidRPr="00022C28" w:rsidRDefault="00022C28" w:rsidP="00022C28">
            <w:pPr>
              <w:pStyle w:val="affffa"/>
              <w:spacing w:before="0" w:after="0"/>
              <w:ind w:hanging="108"/>
              <w:rPr>
                <w:b/>
                <w:sz w:val="24"/>
                <w:szCs w:val="24"/>
              </w:rPr>
            </w:pPr>
            <w:r w:rsidRPr="00022C28">
              <w:rPr>
                <w:b/>
                <w:sz w:val="24"/>
                <w:szCs w:val="24"/>
              </w:rPr>
              <w:t>Исполнитель</w:t>
            </w:r>
          </w:p>
          <w:p w:rsidR="00022C28" w:rsidRPr="00022C28" w:rsidRDefault="00022C28" w:rsidP="00022C28">
            <w:pPr>
              <w:pStyle w:val="affffa"/>
              <w:spacing w:before="0" w:after="0"/>
              <w:ind w:hanging="108"/>
              <w:rPr>
                <w:sz w:val="24"/>
                <w:szCs w:val="24"/>
              </w:rPr>
            </w:pPr>
          </w:p>
        </w:tc>
      </w:tr>
      <w:tr w:rsidR="00022C28" w:rsidRPr="00022C28" w:rsidTr="007230FE">
        <w:tc>
          <w:tcPr>
            <w:tcW w:w="5245" w:type="dxa"/>
          </w:tcPr>
          <w:p w:rsidR="00022C28" w:rsidRPr="00022C28" w:rsidRDefault="00022C28" w:rsidP="00022C28">
            <w:pPr>
              <w:pStyle w:val="affffa"/>
              <w:spacing w:before="0" w:after="0"/>
              <w:ind w:firstLine="34"/>
              <w:rPr>
                <w:sz w:val="24"/>
                <w:szCs w:val="24"/>
              </w:rPr>
            </w:pPr>
          </w:p>
        </w:tc>
        <w:tc>
          <w:tcPr>
            <w:tcW w:w="4961" w:type="dxa"/>
          </w:tcPr>
          <w:p w:rsidR="00022C28" w:rsidRPr="00022C28" w:rsidRDefault="00022C28" w:rsidP="00022C28">
            <w:pPr>
              <w:pStyle w:val="affffa"/>
              <w:spacing w:before="0" w:after="0"/>
              <w:ind w:hanging="108"/>
              <w:rPr>
                <w:sz w:val="24"/>
                <w:szCs w:val="24"/>
              </w:rPr>
            </w:pPr>
          </w:p>
        </w:tc>
      </w:tr>
      <w:tr w:rsidR="00022C28" w:rsidRPr="00022C28" w:rsidTr="007230FE">
        <w:tc>
          <w:tcPr>
            <w:tcW w:w="5245" w:type="dxa"/>
          </w:tcPr>
          <w:p w:rsidR="00022C28" w:rsidRPr="00022C28" w:rsidRDefault="00022C28" w:rsidP="00022C28">
            <w:pPr>
              <w:pStyle w:val="Iauiue"/>
              <w:spacing w:before="0" w:after="0"/>
              <w:ind w:firstLine="34"/>
              <w:rPr>
                <w:sz w:val="24"/>
                <w:szCs w:val="24"/>
              </w:rPr>
            </w:pPr>
            <w:r w:rsidRPr="00022C28">
              <w:rPr>
                <w:sz w:val="24"/>
                <w:szCs w:val="24"/>
              </w:rPr>
              <w:t xml:space="preserve">___________________ И.Р. </w:t>
            </w:r>
            <w:proofErr w:type="spellStart"/>
            <w:r w:rsidRPr="00022C28">
              <w:rPr>
                <w:sz w:val="24"/>
                <w:szCs w:val="24"/>
              </w:rPr>
              <w:t>Дравниеце</w:t>
            </w:r>
            <w:proofErr w:type="spellEnd"/>
          </w:p>
        </w:tc>
        <w:tc>
          <w:tcPr>
            <w:tcW w:w="4961" w:type="dxa"/>
          </w:tcPr>
          <w:p w:rsidR="00022C28" w:rsidRPr="00022C28" w:rsidRDefault="00022C28" w:rsidP="00022C28">
            <w:pPr>
              <w:pStyle w:val="Iauiue"/>
              <w:spacing w:before="0" w:after="0"/>
              <w:ind w:hanging="108"/>
              <w:rPr>
                <w:sz w:val="24"/>
                <w:szCs w:val="24"/>
              </w:rPr>
            </w:pPr>
            <w:r w:rsidRPr="00022C28">
              <w:rPr>
                <w:sz w:val="24"/>
                <w:szCs w:val="24"/>
              </w:rPr>
              <w:t xml:space="preserve">____________________ </w:t>
            </w:r>
          </w:p>
        </w:tc>
      </w:tr>
      <w:tr w:rsidR="00022C28" w:rsidRPr="00022C28" w:rsidTr="007230FE">
        <w:tc>
          <w:tcPr>
            <w:tcW w:w="5245" w:type="dxa"/>
          </w:tcPr>
          <w:p w:rsidR="00022C28" w:rsidRPr="00022C28" w:rsidRDefault="00022C28" w:rsidP="00022C28">
            <w:pPr>
              <w:pStyle w:val="Iauiue"/>
              <w:spacing w:before="0" w:after="0"/>
              <w:ind w:firstLine="34"/>
              <w:rPr>
                <w:sz w:val="24"/>
                <w:szCs w:val="24"/>
              </w:rPr>
            </w:pPr>
            <w:r w:rsidRPr="00022C28">
              <w:rPr>
                <w:sz w:val="24"/>
                <w:szCs w:val="24"/>
              </w:rPr>
              <w:t>М.П.</w:t>
            </w:r>
          </w:p>
        </w:tc>
        <w:tc>
          <w:tcPr>
            <w:tcW w:w="4961" w:type="dxa"/>
          </w:tcPr>
          <w:p w:rsidR="00022C28" w:rsidRPr="00022C28" w:rsidRDefault="00022C28" w:rsidP="00022C28">
            <w:pPr>
              <w:pStyle w:val="Iauiue"/>
              <w:spacing w:before="0" w:after="0"/>
              <w:ind w:hanging="108"/>
              <w:rPr>
                <w:sz w:val="24"/>
                <w:szCs w:val="24"/>
              </w:rPr>
            </w:pPr>
            <w:r w:rsidRPr="00022C28">
              <w:rPr>
                <w:sz w:val="24"/>
                <w:szCs w:val="24"/>
              </w:rPr>
              <w:t>М.П.</w:t>
            </w:r>
          </w:p>
        </w:tc>
      </w:tr>
    </w:tbl>
    <w:p w:rsidR="00022C28" w:rsidRPr="00022C28" w:rsidRDefault="00022C28" w:rsidP="00022C28">
      <w:pPr>
        <w:spacing w:after="0" w:line="240" w:lineRule="auto"/>
        <w:ind w:firstLine="709"/>
        <w:rPr>
          <w:rFonts w:ascii="Times New Roman" w:hAnsi="Times New Roman" w:cs="Times New Roman"/>
          <w:sz w:val="24"/>
          <w:szCs w:val="24"/>
        </w:rPr>
      </w:pPr>
    </w:p>
    <w:p w:rsidR="00022C28" w:rsidRDefault="00022C28">
      <w:pPr>
        <w:rPr>
          <w:rFonts w:ascii="Times New Roman" w:hAnsi="Times New Roman" w:cs="Times New Roman"/>
          <w:sz w:val="24"/>
          <w:szCs w:val="24"/>
        </w:rPr>
      </w:pPr>
      <w:r>
        <w:rPr>
          <w:rFonts w:ascii="Times New Roman" w:hAnsi="Times New Roman" w:cs="Times New Roman"/>
          <w:sz w:val="24"/>
          <w:szCs w:val="24"/>
        </w:rPr>
        <w:br w:type="page"/>
      </w: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lastRenderedPageBreak/>
        <w:t>Приложение № 2</w:t>
      </w: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t xml:space="preserve">к Договору № ______ </w:t>
      </w:r>
    </w:p>
    <w:p w:rsidR="00022C28" w:rsidRPr="00022C28" w:rsidRDefault="00022C28" w:rsidP="00022C28">
      <w:pPr>
        <w:spacing w:after="0" w:line="240" w:lineRule="auto"/>
        <w:ind w:firstLine="709"/>
        <w:jc w:val="right"/>
        <w:rPr>
          <w:rFonts w:ascii="Times New Roman" w:hAnsi="Times New Roman" w:cs="Times New Roman"/>
          <w:sz w:val="24"/>
          <w:szCs w:val="24"/>
        </w:rPr>
      </w:pPr>
      <w:r w:rsidRPr="00022C28">
        <w:rPr>
          <w:rFonts w:ascii="Times New Roman" w:hAnsi="Times New Roman" w:cs="Times New Roman"/>
          <w:sz w:val="24"/>
          <w:szCs w:val="24"/>
        </w:rPr>
        <w:t>от «__» ________ 2024 г.</w:t>
      </w:r>
    </w:p>
    <w:p w:rsidR="00022C28" w:rsidRPr="00022C28" w:rsidRDefault="00022C28" w:rsidP="00022C28">
      <w:pPr>
        <w:pStyle w:val="af9"/>
        <w:suppressAutoHyphens w:val="0"/>
        <w:ind w:firstLine="709"/>
        <w:outlineLvl w:val="0"/>
      </w:pPr>
    </w:p>
    <w:p w:rsidR="00022C28" w:rsidRPr="00022C28" w:rsidRDefault="00022C28" w:rsidP="00022C28">
      <w:pPr>
        <w:pStyle w:val="af9"/>
        <w:suppressAutoHyphens w:val="0"/>
        <w:ind w:firstLine="709"/>
        <w:outlineLvl w:val="0"/>
      </w:pPr>
    </w:p>
    <w:p w:rsidR="00022C28" w:rsidRPr="00022C28" w:rsidRDefault="00022C28" w:rsidP="00022C28">
      <w:pPr>
        <w:pStyle w:val="af9"/>
        <w:suppressAutoHyphens w:val="0"/>
        <w:ind w:firstLine="709"/>
        <w:outlineLvl w:val="0"/>
      </w:pPr>
    </w:p>
    <w:p w:rsidR="00022C28" w:rsidRPr="00022C28" w:rsidRDefault="00022C28" w:rsidP="00022C28">
      <w:pPr>
        <w:pStyle w:val="af9"/>
        <w:suppressAutoHyphens w:val="0"/>
        <w:ind w:firstLine="709"/>
        <w:outlineLvl w:val="0"/>
      </w:pPr>
      <w:r w:rsidRPr="00022C28">
        <w:t>ПЕРЕЧЕНЬ ОКАЗЫВАЕМЫХ УСЛУГ</w:t>
      </w:r>
    </w:p>
    <w:p w:rsidR="00022C28" w:rsidRPr="00022C28" w:rsidRDefault="00022C28" w:rsidP="00022C28">
      <w:pPr>
        <w:spacing w:after="0" w:line="240" w:lineRule="auto"/>
        <w:ind w:firstLine="709"/>
        <w:rPr>
          <w:rFonts w:ascii="Times New Roman" w:hAnsi="Times New Roman" w:cs="Times New Roman"/>
          <w:sz w:val="24"/>
          <w:szCs w:val="24"/>
        </w:rPr>
      </w:pPr>
    </w:p>
    <w:p w:rsidR="00022C28" w:rsidRPr="00022C28" w:rsidRDefault="00022C28" w:rsidP="00022C28">
      <w:pPr>
        <w:pStyle w:val="a3"/>
        <w:numPr>
          <w:ilvl w:val="0"/>
          <w:numId w:val="50"/>
        </w:numPr>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Услуги постоянного мониторинга технического состояния каждого аппарата, планирование замены запасных частей и расходных материалов</w:t>
      </w:r>
      <w:r w:rsidRPr="00022C28">
        <w:rPr>
          <w:rFonts w:ascii="Times New Roman" w:hAnsi="Times New Roman" w:cs="Times New Roman"/>
          <w:sz w:val="24"/>
          <w:szCs w:val="24"/>
        </w:rPr>
        <w:t xml:space="preserve"> </w:t>
      </w:r>
      <w:r w:rsidRPr="00022C28">
        <w:rPr>
          <w:rFonts w:ascii="Times New Roman" w:eastAsia="Calibri" w:hAnsi="Times New Roman" w:cs="Times New Roman"/>
          <w:sz w:val="24"/>
          <w:szCs w:val="24"/>
        </w:rPr>
        <w:t>обслуживаемого Оборудования:</w:t>
      </w:r>
    </w:p>
    <w:p w:rsidR="00022C28" w:rsidRPr="00022C28" w:rsidRDefault="00022C28" w:rsidP="00022C28">
      <w:pPr>
        <w:pStyle w:val="a3"/>
        <w:numPr>
          <w:ilvl w:val="0"/>
          <w:numId w:val="47"/>
        </w:numPr>
        <w:tabs>
          <w:tab w:val="left" w:pos="920"/>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сбор информации о техническом состоянии оборудования;</w:t>
      </w:r>
    </w:p>
    <w:p w:rsidR="00022C28" w:rsidRPr="00022C28" w:rsidRDefault="00022C28" w:rsidP="00022C28">
      <w:pPr>
        <w:pStyle w:val="a3"/>
        <w:numPr>
          <w:ilvl w:val="0"/>
          <w:numId w:val="47"/>
        </w:numPr>
        <w:tabs>
          <w:tab w:val="left" w:pos="927"/>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сбор информации по износу и загрузке каждой единицы техники.</w:t>
      </w:r>
    </w:p>
    <w:p w:rsidR="00022C28" w:rsidRPr="00022C28" w:rsidRDefault="00022C28" w:rsidP="00022C28">
      <w:pPr>
        <w:pStyle w:val="a3"/>
        <w:numPr>
          <w:ilvl w:val="0"/>
          <w:numId w:val="50"/>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Услуги службы технической поддержки пользователей.</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Услуги службы технической поддержки пользователей обеспечивают сотрудников и/или ответственных лиц Заказчика единой точкой входа по вопросам функционирования процессов сканирования, печати и тиражирования бумажных документов. Фиксированное время реагирования на заявку – Исполнитель обеспечивает приезд сервисного инженера в течение 8 рабочих часов с момента получения заявки от Заказчика, если Оборудование размещено в пределах МКАД города Москвы, в течение 16 рабочих часов с момента получения заявки от Заказчика, если Оборудование размещено за пределами МКАД города Москвы. </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Неограниченное количество выездов инженеров при возникновении неисправности Оборудования.</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 xml:space="preserve"> В рамках оказания данных услуг осуществляется:</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прием и регистрация всех обращений пользователей по телефону, факсу, электронной почте, по вопросам связанным с эксплуатацией Оборудования;</w:t>
      </w:r>
    </w:p>
    <w:p w:rsidR="00022C28" w:rsidRPr="00022C28" w:rsidRDefault="00022C28" w:rsidP="00022C28">
      <w:pPr>
        <w:pStyle w:val="a3"/>
        <w:numPr>
          <w:ilvl w:val="0"/>
          <w:numId w:val="47"/>
        </w:numPr>
        <w:tabs>
          <w:tab w:val="left" w:pos="861"/>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прием и регистрация всех запросов на оказание услуг, предусмотренных Договором;</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начальная техническая поддержка пользователей при возникновении проблем с эксплуатацией Оборудования;</w:t>
      </w:r>
    </w:p>
    <w:p w:rsidR="00022C28" w:rsidRPr="00022C28" w:rsidRDefault="00022C28" w:rsidP="00022C28">
      <w:pPr>
        <w:pStyle w:val="a3"/>
        <w:numPr>
          <w:ilvl w:val="0"/>
          <w:numId w:val="47"/>
        </w:numPr>
        <w:tabs>
          <w:tab w:val="left" w:pos="872"/>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информирование пользователей и/или ответственных лиц Заказчика о статусах их запросов по телефону и/или электронной почте.</w:t>
      </w:r>
    </w:p>
    <w:p w:rsidR="00022C28" w:rsidRPr="00022C28" w:rsidRDefault="00022C28" w:rsidP="00022C28">
      <w:pPr>
        <w:pStyle w:val="a3"/>
        <w:numPr>
          <w:ilvl w:val="0"/>
          <w:numId w:val="50"/>
        </w:numPr>
        <w:tabs>
          <w:tab w:val="left" w:pos="582"/>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Контроль технического состояния Оборудования.</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Контроль технического состояния проводится для регулярной оценки технического состояния Оборудования с целью своевременного выявления возможных инцидентов в системе сканирования, печати и тиражирования, в состав услуги входит:</w:t>
      </w:r>
    </w:p>
    <w:p w:rsidR="00022C28" w:rsidRPr="00022C28" w:rsidRDefault="00022C28" w:rsidP="00022C28">
      <w:pPr>
        <w:pStyle w:val="a3"/>
        <w:numPr>
          <w:ilvl w:val="0"/>
          <w:numId w:val="47"/>
        </w:numPr>
        <w:tabs>
          <w:tab w:val="left" w:pos="861"/>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внешний осмотр Оборудования, снятие показаний счетчиков, актуализация данных по местоположению Оборудования, распечатка диагностических отчетов на Оборудовании, опрос пользователей;</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проверка технических характеристик Оборудования на их соответствие техническим условиям, заданным производителем Оборудования;</w:t>
      </w:r>
    </w:p>
    <w:p w:rsidR="00022C28" w:rsidRPr="00022C28" w:rsidRDefault="00022C28" w:rsidP="00022C28">
      <w:pPr>
        <w:pStyle w:val="a3"/>
        <w:numPr>
          <w:ilvl w:val="0"/>
          <w:numId w:val="47"/>
        </w:numPr>
        <w:tabs>
          <w:tab w:val="left" w:pos="868"/>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выдача назначений на внеплановое проведение профилактических работ, замену расходных материалов или ремонт (при необходимости).</w:t>
      </w:r>
    </w:p>
    <w:p w:rsidR="00022C28" w:rsidRPr="00022C28" w:rsidRDefault="00022C28" w:rsidP="00022C28">
      <w:pPr>
        <w:pStyle w:val="a3"/>
        <w:numPr>
          <w:ilvl w:val="0"/>
          <w:numId w:val="50"/>
        </w:numPr>
        <w:tabs>
          <w:tab w:val="left" w:pos="868"/>
          <w:tab w:val="left" w:pos="1134"/>
        </w:tabs>
        <w:spacing w:after="0" w:line="240" w:lineRule="auto"/>
        <w:ind w:left="0"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Проведение регламентных и профилактических работ (в том числе ремонтные работы).</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Обязательное ежемесячное проведение регламентных и профилактических работ.</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Регламентные и профилактические работы выполняются для поддержания нормального функционирования системы сканирования, печати и тиражирования в соответствии с регламентами производителей Оборудования с периодичностью, определяемой эксплуатационной документацией, условиями эксплуатации, используемыми материалами и другими факторами, в состав работ входит:</w:t>
      </w:r>
    </w:p>
    <w:p w:rsidR="00022C28" w:rsidRPr="00022C28" w:rsidRDefault="00022C28" w:rsidP="00022C28">
      <w:pPr>
        <w:pStyle w:val="af9"/>
        <w:tabs>
          <w:tab w:val="left" w:pos="1134"/>
        </w:tabs>
        <w:ind w:firstLine="709"/>
        <w:jc w:val="both"/>
        <w:rPr>
          <w:b w:val="0"/>
        </w:rPr>
      </w:pPr>
      <w:r w:rsidRPr="00022C28">
        <w:rPr>
          <w:b w:val="0"/>
        </w:rPr>
        <w:t>- чистка внутренних поверхностей Оборудования, удаление пыли и остатков расходных материалов;</w:t>
      </w:r>
    </w:p>
    <w:p w:rsidR="00022C28" w:rsidRPr="00022C28" w:rsidRDefault="00022C28" w:rsidP="00022C28">
      <w:pPr>
        <w:pStyle w:val="af9"/>
        <w:tabs>
          <w:tab w:val="left" w:pos="1134"/>
        </w:tabs>
        <w:ind w:firstLine="709"/>
        <w:jc w:val="both"/>
        <w:rPr>
          <w:b w:val="0"/>
        </w:rPr>
      </w:pPr>
      <w:r w:rsidRPr="00022C28">
        <w:rPr>
          <w:b w:val="0"/>
        </w:rPr>
        <w:lastRenderedPageBreak/>
        <w:t>- очистка стеклянных и зеркальных элементов, смазка узлов и механизмов;</w:t>
      </w:r>
    </w:p>
    <w:p w:rsidR="00022C28" w:rsidRPr="00022C28" w:rsidRDefault="00022C28" w:rsidP="00022C28">
      <w:pPr>
        <w:pStyle w:val="af9"/>
        <w:tabs>
          <w:tab w:val="left" w:pos="1134"/>
        </w:tabs>
        <w:ind w:firstLine="709"/>
        <w:jc w:val="both"/>
        <w:rPr>
          <w:b w:val="0"/>
        </w:rPr>
      </w:pPr>
      <w:r w:rsidRPr="00022C28">
        <w:rPr>
          <w:b w:val="0"/>
        </w:rPr>
        <w:t>- диагностика и обновление (по согласованию с Заказчиком) внутреннего специализированного программного обеспечения;</w:t>
      </w:r>
    </w:p>
    <w:p w:rsidR="00022C28" w:rsidRPr="00022C28" w:rsidRDefault="00022C28" w:rsidP="00022C28">
      <w:pPr>
        <w:pStyle w:val="af9"/>
        <w:tabs>
          <w:tab w:val="left" w:pos="1134"/>
        </w:tabs>
        <w:ind w:firstLine="709"/>
        <w:jc w:val="both"/>
        <w:rPr>
          <w:b w:val="0"/>
        </w:rPr>
      </w:pPr>
      <w:r w:rsidRPr="00022C28">
        <w:rPr>
          <w:b w:val="0"/>
        </w:rPr>
        <w:t>- плановая замена ресурсных запасных частей (по согласованию с Заказчиком);</w:t>
      </w:r>
    </w:p>
    <w:p w:rsidR="00022C28" w:rsidRPr="00022C28" w:rsidRDefault="00022C28" w:rsidP="00022C28">
      <w:pPr>
        <w:tabs>
          <w:tab w:val="left" w:pos="1134"/>
        </w:tabs>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 замена деталей, вышедших из строя в процессе эксплуатации;</w:t>
      </w:r>
    </w:p>
    <w:p w:rsidR="00022C28" w:rsidRPr="00022C28" w:rsidRDefault="00022C28" w:rsidP="00022C28">
      <w:pPr>
        <w:pStyle w:val="af9"/>
        <w:tabs>
          <w:tab w:val="left" w:pos="1134"/>
        </w:tabs>
        <w:ind w:firstLine="709"/>
        <w:jc w:val="both"/>
        <w:rPr>
          <w:b w:val="0"/>
        </w:rPr>
      </w:pPr>
      <w:r w:rsidRPr="00022C28">
        <w:rPr>
          <w:b w:val="0"/>
        </w:rPr>
        <w:t>- регулировка и настройка Оборудования, калибровка изображения, включая правильность расположения на листе и цветовых параметров.</w:t>
      </w:r>
    </w:p>
    <w:p w:rsidR="00022C28" w:rsidRPr="00022C28" w:rsidRDefault="00022C28" w:rsidP="00022C28">
      <w:pPr>
        <w:pStyle w:val="af9"/>
        <w:tabs>
          <w:tab w:val="left" w:pos="1134"/>
        </w:tabs>
        <w:ind w:firstLine="709"/>
        <w:jc w:val="both"/>
        <w:rPr>
          <w:b w:val="0"/>
        </w:rPr>
      </w:pPr>
      <w:r w:rsidRPr="00022C28">
        <w:rPr>
          <w:b w:val="0"/>
        </w:rPr>
        <w:t>- диагностика неисправностей;</w:t>
      </w:r>
    </w:p>
    <w:p w:rsidR="00022C28" w:rsidRPr="00022C28" w:rsidRDefault="00022C28" w:rsidP="00022C28">
      <w:pPr>
        <w:pStyle w:val="af9"/>
        <w:tabs>
          <w:tab w:val="left" w:pos="1134"/>
        </w:tabs>
        <w:ind w:firstLine="709"/>
        <w:jc w:val="both"/>
        <w:rPr>
          <w:b w:val="0"/>
        </w:rPr>
      </w:pPr>
      <w:r w:rsidRPr="00022C28">
        <w:rPr>
          <w:b w:val="0"/>
        </w:rPr>
        <w:t>- составление заявки на гарантийный ремонт или иного документа, предусмотренного условиями гарантии на Оборудование.</w:t>
      </w:r>
    </w:p>
    <w:p w:rsidR="00022C28" w:rsidRPr="00022C28" w:rsidRDefault="00022C28" w:rsidP="00022C28">
      <w:pPr>
        <w:spacing w:after="0" w:line="240" w:lineRule="auto"/>
        <w:ind w:firstLine="709"/>
        <w:jc w:val="both"/>
        <w:rPr>
          <w:rFonts w:ascii="Times New Roman" w:hAnsi="Times New Roman" w:cs="Times New Roman"/>
          <w:sz w:val="24"/>
          <w:szCs w:val="24"/>
        </w:rPr>
      </w:pPr>
      <w:r w:rsidRPr="00022C28">
        <w:rPr>
          <w:rFonts w:ascii="Times New Roman" w:hAnsi="Times New Roman" w:cs="Times New Roman"/>
          <w:sz w:val="24"/>
          <w:szCs w:val="24"/>
        </w:rPr>
        <w:t>В случае невозможности оказания Услуг копировально-множительного Оборудования, на территории клиента, производится доставка Оборудования в сервисный центр на безвозмездной для Заказчика основе.</w:t>
      </w:r>
    </w:p>
    <w:p w:rsidR="00022C28" w:rsidRPr="00022C28" w:rsidRDefault="00022C28" w:rsidP="00022C28">
      <w:pPr>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hAnsi="Times New Roman" w:cs="Times New Roman"/>
          <w:sz w:val="24"/>
          <w:szCs w:val="24"/>
        </w:rPr>
        <w:t>5.</w:t>
      </w:r>
      <w:r w:rsidRPr="00022C28">
        <w:rPr>
          <w:rFonts w:ascii="Times New Roman" w:hAnsi="Times New Roman" w:cs="Times New Roman"/>
          <w:sz w:val="24"/>
          <w:szCs w:val="24"/>
        </w:rPr>
        <w:tab/>
      </w:r>
      <w:r w:rsidRPr="00022C28">
        <w:rPr>
          <w:rFonts w:ascii="Times New Roman" w:eastAsia="Calibri" w:hAnsi="Times New Roman" w:cs="Times New Roman"/>
          <w:sz w:val="24"/>
          <w:szCs w:val="24"/>
        </w:rPr>
        <w:t>Проведение технических экспертиз техники.</w:t>
      </w:r>
    </w:p>
    <w:p w:rsidR="00022C28" w:rsidRPr="00022C28" w:rsidRDefault="00022C28" w:rsidP="00022C28">
      <w:pPr>
        <w:pStyle w:val="a3"/>
        <w:tabs>
          <w:tab w:val="left" w:pos="1134"/>
        </w:tabs>
        <w:spacing w:after="0" w:line="240" w:lineRule="auto"/>
        <w:ind w:firstLine="709"/>
        <w:jc w:val="both"/>
        <w:rPr>
          <w:rFonts w:ascii="Times New Roman" w:eastAsia="Calibri" w:hAnsi="Times New Roman" w:cs="Times New Roman"/>
          <w:sz w:val="24"/>
          <w:szCs w:val="24"/>
        </w:rPr>
      </w:pPr>
      <w:r w:rsidRPr="00022C28">
        <w:rPr>
          <w:rFonts w:ascii="Times New Roman" w:eastAsia="Calibri" w:hAnsi="Times New Roman" w:cs="Times New Roman"/>
          <w:sz w:val="24"/>
          <w:szCs w:val="24"/>
        </w:rPr>
        <w:t>Услуги оказываются для обеспечения своевременного обновления устаревшей и изношенной техники, а также обеспечения Заказчика надлежащим образом оформленных документов-оснований для вывода техники из эксплуатации, в состав услуг входит:</w:t>
      </w:r>
    </w:p>
    <w:p w:rsidR="00022C28" w:rsidRPr="00022C28" w:rsidRDefault="00022C28" w:rsidP="00022C28">
      <w:pPr>
        <w:pStyle w:val="af9"/>
        <w:tabs>
          <w:tab w:val="left" w:pos="1134"/>
        </w:tabs>
        <w:ind w:firstLine="709"/>
        <w:jc w:val="both"/>
        <w:rPr>
          <w:b w:val="0"/>
        </w:rPr>
      </w:pPr>
      <w:r w:rsidRPr="00022C28">
        <w:rPr>
          <w:b w:val="0"/>
        </w:rPr>
        <w:t>- описание технического состояния техники с перечнем неисправностей, включая необратимые;</w:t>
      </w:r>
    </w:p>
    <w:p w:rsidR="00022C28" w:rsidRPr="00022C28" w:rsidRDefault="00022C28" w:rsidP="00022C28">
      <w:pPr>
        <w:pStyle w:val="af9"/>
        <w:tabs>
          <w:tab w:val="left" w:pos="1134"/>
        </w:tabs>
        <w:ind w:firstLine="709"/>
        <w:jc w:val="both"/>
        <w:rPr>
          <w:b w:val="0"/>
        </w:rPr>
      </w:pPr>
      <w:r w:rsidRPr="00022C28">
        <w:rPr>
          <w:b w:val="0"/>
        </w:rPr>
        <w:t>- определение уровня износа техники и составных частей;</w:t>
      </w:r>
    </w:p>
    <w:p w:rsidR="00022C28" w:rsidRPr="00022C28" w:rsidRDefault="00022C28" w:rsidP="00022C28">
      <w:pPr>
        <w:pStyle w:val="af9"/>
        <w:tabs>
          <w:tab w:val="left" w:pos="1134"/>
        </w:tabs>
        <w:ind w:firstLine="709"/>
        <w:jc w:val="both"/>
        <w:rPr>
          <w:b w:val="0"/>
        </w:rPr>
      </w:pPr>
      <w:r w:rsidRPr="00022C28">
        <w:rPr>
          <w:b w:val="0"/>
        </w:rPr>
        <w:t>- оценка доступности запасных частей и расходных материалов;</w:t>
      </w:r>
    </w:p>
    <w:p w:rsidR="00022C28" w:rsidRPr="00022C28" w:rsidRDefault="00022C28" w:rsidP="00022C28">
      <w:pPr>
        <w:pStyle w:val="af9"/>
        <w:tabs>
          <w:tab w:val="left" w:pos="1134"/>
        </w:tabs>
        <w:ind w:firstLine="709"/>
        <w:jc w:val="both"/>
        <w:rPr>
          <w:b w:val="0"/>
        </w:rPr>
      </w:pPr>
      <w:r w:rsidRPr="00022C28">
        <w:rPr>
          <w:b w:val="0"/>
        </w:rPr>
        <w:t>- заключение о целесообразности дальнейшей эксплуатации;</w:t>
      </w:r>
    </w:p>
    <w:p w:rsidR="00022C28" w:rsidRPr="00022C28" w:rsidRDefault="00022C28" w:rsidP="00022C28">
      <w:pPr>
        <w:pStyle w:val="af9"/>
        <w:tabs>
          <w:tab w:val="left" w:pos="1134"/>
        </w:tabs>
        <w:ind w:firstLine="709"/>
        <w:jc w:val="both"/>
        <w:rPr>
          <w:b w:val="0"/>
        </w:rPr>
      </w:pPr>
      <w:r w:rsidRPr="00022C28">
        <w:rPr>
          <w:b w:val="0"/>
        </w:rPr>
        <w:t>- оформление технических заключений в соответствии со стандартами.</w:t>
      </w:r>
    </w:p>
    <w:p w:rsidR="00022C28" w:rsidRPr="00022C28" w:rsidRDefault="00022C28" w:rsidP="00022C28">
      <w:pPr>
        <w:tabs>
          <w:tab w:val="left" w:pos="1134"/>
        </w:tabs>
        <w:spacing w:after="0" w:line="240" w:lineRule="auto"/>
        <w:ind w:firstLine="709"/>
        <w:rPr>
          <w:rFonts w:ascii="Times New Roman" w:hAnsi="Times New Roman" w:cs="Times New Roman"/>
          <w:sz w:val="24"/>
          <w:szCs w:val="24"/>
        </w:rPr>
      </w:pPr>
    </w:p>
    <w:p w:rsidR="00022C28" w:rsidRPr="00022C28" w:rsidRDefault="00022C28" w:rsidP="00022C28">
      <w:pPr>
        <w:tabs>
          <w:tab w:val="left" w:pos="1134"/>
        </w:tabs>
        <w:spacing w:after="0" w:line="240" w:lineRule="auto"/>
        <w:ind w:firstLine="709"/>
        <w:rPr>
          <w:rFonts w:ascii="Times New Roman" w:hAnsi="Times New Roman" w:cs="Times New Roman"/>
          <w:sz w:val="24"/>
          <w:szCs w:val="24"/>
        </w:rPr>
      </w:pPr>
    </w:p>
    <w:p w:rsidR="00022C28" w:rsidRPr="00022C28" w:rsidRDefault="00022C28" w:rsidP="00022C28">
      <w:pPr>
        <w:spacing w:after="0" w:line="240" w:lineRule="auto"/>
        <w:jc w:val="center"/>
        <w:rPr>
          <w:rFonts w:ascii="Times New Roman" w:hAnsi="Times New Roman" w:cs="Times New Roman"/>
          <w:b/>
          <w:bCs/>
          <w:sz w:val="24"/>
          <w:szCs w:val="24"/>
        </w:rPr>
      </w:pPr>
      <w:r w:rsidRPr="00022C28">
        <w:rPr>
          <w:rFonts w:ascii="Times New Roman" w:hAnsi="Times New Roman" w:cs="Times New Roman"/>
          <w:b/>
          <w:bCs/>
          <w:sz w:val="24"/>
          <w:szCs w:val="24"/>
        </w:rPr>
        <w:t>ПОДПИСИ СТОРОН</w:t>
      </w:r>
    </w:p>
    <w:p w:rsidR="00022C28" w:rsidRPr="00022C28" w:rsidRDefault="00022C28" w:rsidP="00022C28">
      <w:pPr>
        <w:spacing w:after="0" w:line="240" w:lineRule="auto"/>
        <w:ind w:firstLine="840"/>
        <w:jc w:val="center"/>
        <w:rPr>
          <w:rFonts w:ascii="Times New Roman" w:hAnsi="Times New Roman" w:cs="Times New Roman"/>
          <w:b/>
          <w:bCs/>
          <w:sz w:val="24"/>
          <w:szCs w:val="24"/>
        </w:rPr>
      </w:pPr>
    </w:p>
    <w:p w:rsidR="00022C28" w:rsidRPr="00022C28" w:rsidRDefault="00022C28" w:rsidP="00022C28">
      <w:pPr>
        <w:spacing w:after="0" w:line="240" w:lineRule="auto"/>
        <w:ind w:firstLine="709"/>
        <w:rPr>
          <w:rFonts w:ascii="Times New Roman" w:hAnsi="Times New Roman" w:cs="Times New Roman"/>
          <w:sz w:val="24"/>
          <w:szCs w:val="24"/>
        </w:rPr>
      </w:pPr>
    </w:p>
    <w:tbl>
      <w:tblPr>
        <w:tblW w:w="9923" w:type="dxa"/>
        <w:tblInd w:w="108" w:type="dxa"/>
        <w:tblLayout w:type="fixed"/>
        <w:tblLook w:val="0000" w:firstRow="0" w:lastRow="0" w:firstColumn="0" w:lastColumn="0" w:noHBand="0" w:noVBand="0"/>
      </w:tblPr>
      <w:tblGrid>
        <w:gridCol w:w="4962"/>
        <w:gridCol w:w="4961"/>
      </w:tblGrid>
      <w:tr w:rsidR="00022C28" w:rsidRPr="00022C28" w:rsidTr="007230FE">
        <w:tc>
          <w:tcPr>
            <w:tcW w:w="4962" w:type="dxa"/>
          </w:tcPr>
          <w:p w:rsidR="00022C28" w:rsidRPr="00022C28" w:rsidRDefault="00022C28" w:rsidP="00022C28">
            <w:pPr>
              <w:pStyle w:val="affffa"/>
              <w:spacing w:before="0" w:after="0"/>
              <w:ind w:hanging="108"/>
              <w:rPr>
                <w:b/>
                <w:sz w:val="24"/>
                <w:szCs w:val="24"/>
              </w:rPr>
            </w:pPr>
            <w:r w:rsidRPr="00022C28">
              <w:rPr>
                <w:b/>
                <w:sz w:val="24"/>
                <w:szCs w:val="24"/>
              </w:rPr>
              <w:t>Заказчик</w:t>
            </w:r>
          </w:p>
          <w:p w:rsidR="00022C28" w:rsidRPr="00022C28" w:rsidRDefault="00022C28" w:rsidP="00022C28">
            <w:pPr>
              <w:pStyle w:val="affffa"/>
              <w:spacing w:before="0" w:after="0"/>
              <w:ind w:hanging="108"/>
              <w:rPr>
                <w:sz w:val="24"/>
                <w:szCs w:val="24"/>
              </w:rPr>
            </w:pPr>
            <w:r w:rsidRPr="00022C28">
              <w:rPr>
                <w:sz w:val="24"/>
                <w:szCs w:val="24"/>
              </w:rPr>
              <w:t>Заместитель генерального директора</w:t>
            </w:r>
          </w:p>
          <w:p w:rsidR="00022C28" w:rsidRPr="00022C28" w:rsidRDefault="00022C28" w:rsidP="00022C28">
            <w:pPr>
              <w:pStyle w:val="affffa"/>
              <w:spacing w:before="0" w:after="0"/>
              <w:ind w:hanging="108"/>
              <w:rPr>
                <w:sz w:val="24"/>
                <w:szCs w:val="24"/>
              </w:rPr>
            </w:pPr>
            <w:r w:rsidRPr="00022C28">
              <w:rPr>
                <w:sz w:val="24"/>
                <w:szCs w:val="24"/>
              </w:rPr>
              <w:t>ФГУП «ППП»</w:t>
            </w:r>
          </w:p>
        </w:tc>
        <w:tc>
          <w:tcPr>
            <w:tcW w:w="4961" w:type="dxa"/>
          </w:tcPr>
          <w:p w:rsidR="00022C28" w:rsidRPr="00022C28" w:rsidRDefault="00022C28" w:rsidP="00022C28">
            <w:pPr>
              <w:pStyle w:val="affffa"/>
              <w:spacing w:before="0" w:after="0"/>
              <w:ind w:firstLine="33"/>
              <w:rPr>
                <w:b/>
                <w:sz w:val="24"/>
                <w:szCs w:val="24"/>
              </w:rPr>
            </w:pPr>
            <w:r w:rsidRPr="00022C28">
              <w:rPr>
                <w:b/>
                <w:sz w:val="24"/>
                <w:szCs w:val="24"/>
              </w:rPr>
              <w:t>Исполнитель</w:t>
            </w:r>
          </w:p>
          <w:p w:rsidR="00022C28" w:rsidRPr="00022C28" w:rsidRDefault="00022C28" w:rsidP="00022C28">
            <w:pPr>
              <w:pStyle w:val="affffa"/>
              <w:spacing w:before="0" w:after="0"/>
              <w:ind w:firstLine="33"/>
              <w:rPr>
                <w:sz w:val="24"/>
                <w:szCs w:val="24"/>
              </w:rPr>
            </w:pPr>
          </w:p>
        </w:tc>
      </w:tr>
      <w:tr w:rsidR="00022C28" w:rsidRPr="00022C28" w:rsidTr="007230FE">
        <w:tc>
          <w:tcPr>
            <w:tcW w:w="4962" w:type="dxa"/>
          </w:tcPr>
          <w:p w:rsidR="00022C28" w:rsidRPr="00022C28" w:rsidRDefault="00022C28" w:rsidP="00022C28">
            <w:pPr>
              <w:pStyle w:val="affffa"/>
              <w:spacing w:before="0" w:after="0"/>
              <w:ind w:hanging="108"/>
              <w:rPr>
                <w:sz w:val="24"/>
                <w:szCs w:val="24"/>
              </w:rPr>
            </w:pPr>
          </w:p>
        </w:tc>
        <w:tc>
          <w:tcPr>
            <w:tcW w:w="4961" w:type="dxa"/>
          </w:tcPr>
          <w:p w:rsidR="00022C28" w:rsidRPr="00022C28" w:rsidRDefault="00022C28" w:rsidP="00022C28">
            <w:pPr>
              <w:pStyle w:val="affffa"/>
              <w:spacing w:before="0" w:after="0"/>
              <w:ind w:firstLine="33"/>
              <w:rPr>
                <w:sz w:val="24"/>
                <w:szCs w:val="24"/>
              </w:rPr>
            </w:pPr>
          </w:p>
        </w:tc>
      </w:tr>
      <w:tr w:rsidR="00022C28" w:rsidRPr="00022C28" w:rsidTr="007230FE">
        <w:tc>
          <w:tcPr>
            <w:tcW w:w="4962" w:type="dxa"/>
          </w:tcPr>
          <w:p w:rsidR="00022C28" w:rsidRPr="00022C28" w:rsidRDefault="00022C28" w:rsidP="00022C28">
            <w:pPr>
              <w:pStyle w:val="Iauiue"/>
              <w:spacing w:before="0" w:after="0"/>
              <w:ind w:hanging="108"/>
              <w:rPr>
                <w:sz w:val="24"/>
                <w:szCs w:val="24"/>
              </w:rPr>
            </w:pPr>
            <w:r w:rsidRPr="00022C28">
              <w:rPr>
                <w:sz w:val="24"/>
                <w:szCs w:val="24"/>
              </w:rPr>
              <w:t xml:space="preserve">___________________ И.Р. </w:t>
            </w:r>
            <w:proofErr w:type="spellStart"/>
            <w:r w:rsidRPr="00022C28">
              <w:rPr>
                <w:sz w:val="24"/>
                <w:szCs w:val="24"/>
              </w:rPr>
              <w:t>Дравниеце</w:t>
            </w:r>
            <w:proofErr w:type="spellEnd"/>
          </w:p>
        </w:tc>
        <w:tc>
          <w:tcPr>
            <w:tcW w:w="4961" w:type="dxa"/>
          </w:tcPr>
          <w:p w:rsidR="00022C28" w:rsidRPr="00022C28" w:rsidRDefault="00022C28" w:rsidP="00022C28">
            <w:pPr>
              <w:pStyle w:val="Iauiue"/>
              <w:spacing w:before="0" w:after="0"/>
              <w:ind w:firstLine="33"/>
              <w:rPr>
                <w:sz w:val="24"/>
                <w:szCs w:val="24"/>
              </w:rPr>
            </w:pPr>
            <w:r w:rsidRPr="00022C28">
              <w:rPr>
                <w:sz w:val="24"/>
                <w:szCs w:val="24"/>
              </w:rPr>
              <w:t xml:space="preserve">___________________ </w:t>
            </w:r>
          </w:p>
        </w:tc>
      </w:tr>
      <w:tr w:rsidR="00022C28" w:rsidRPr="00022C28" w:rsidTr="007230FE">
        <w:tc>
          <w:tcPr>
            <w:tcW w:w="4962" w:type="dxa"/>
          </w:tcPr>
          <w:p w:rsidR="00022C28" w:rsidRPr="00022C28" w:rsidRDefault="00022C28" w:rsidP="00022C28">
            <w:pPr>
              <w:pStyle w:val="Iauiue"/>
              <w:spacing w:before="0" w:after="0"/>
              <w:ind w:hanging="108"/>
              <w:rPr>
                <w:sz w:val="24"/>
                <w:szCs w:val="24"/>
              </w:rPr>
            </w:pPr>
            <w:r w:rsidRPr="00022C28">
              <w:rPr>
                <w:sz w:val="24"/>
                <w:szCs w:val="24"/>
              </w:rPr>
              <w:t>М.П.</w:t>
            </w:r>
          </w:p>
        </w:tc>
        <w:tc>
          <w:tcPr>
            <w:tcW w:w="4961" w:type="dxa"/>
          </w:tcPr>
          <w:p w:rsidR="00022C28" w:rsidRPr="00022C28" w:rsidRDefault="00022C28" w:rsidP="00022C28">
            <w:pPr>
              <w:pStyle w:val="Iauiue"/>
              <w:spacing w:before="0" w:after="0"/>
              <w:ind w:firstLine="33"/>
              <w:rPr>
                <w:sz w:val="24"/>
                <w:szCs w:val="24"/>
              </w:rPr>
            </w:pPr>
            <w:r w:rsidRPr="00022C28">
              <w:rPr>
                <w:sz w:val="24"/>
                <w:szCs w:val="24"/>
              </w:rPr>
              <w:t>М.П.</w:t>
            </w:r>
          </w:p>
        </w:tc>
      </w:tr>
    </w:tbl>
    <w:p w:rsidR="00022C28" w:rsidRPr="00022C28" w:rsidRDefault="00022C28" w:rsidP="00022C28">
      <w:pPr>
        <w:spacing w:after="0" w:line="240" w:lineRule="auto"/>
        <w:ind w:firstLine="709"/>
        <w:rPr>
          <w:rFonts w:ascii="Times New Roman" w:hAnsi="Times New Roman" w:cs="Times New Roman"/>
          <w:sz w:val="24"/>
          <w:szCs w:val="24"/>
        </w:rPr>
      </w:pPr>
    </w:p>
    <w:p w:rsidR="00022C28" w:rsidRPr="00022C28" w:rsidRDefault="00022C28" w:rsidP="00022C28">
      <w:pPr>
        <w:spacing w:after="0"/>
        <w:jc w:val="right"/>
        <w:rPr>
          <w:rFonts w:ascii="Times New Roman" w:hAnsi="Times New Roman" w:cs="Times New Roman"/>
          <w:sz w:val="24"/>
          <w:szCs w:val="24"/>
        </w:rPr>
      </w:pPr>
    </w:p>
    <w:p w:rsidR="000F3A59" w:rsidRDefault="000F3A59"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lastRenderedPageBreak/>
        <w:t>Форма заявки на участие в запросе котировок в электронной форме</w:t>
      </w:r>
    </w:p>
    <w:p w:rsidR="00E26F14" w:rsidRDefault="00E26F14" w:rsidP="0004148C">
      <w:pPr>
        <w:widowControl w:val="0"/>
        <w:spacing w:after="0" w:line="240" w:lineRule="auto"/>
        <w:rPr>
          <w:rFonts w:ascii="Times New Roman" w:hAnsi="Times New Roman" w:cs="Times New Roman"/>
          <w:b/>
          <w:sz w:val="24"/>
          <w:szCs w:val="24"/>
        </w:rPr>
      </w:pPr>
    </w:p>
    <w:p w:rsidR="00507A5F"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1</w:t>
      </w:r>
    </w:p>
    <w:p w:rsidR="009B4B38" w:rsidRPr="0056161A" w:rsidRDefault="009B4B38"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sz w:val="24"/>
          <w:szCs w:val="24"/>
        </w:rPr>
      </w:pPr>
      <w:r w:rsidRPr="0056161A">
        <w:rPr>
          <w:rFonts w:ascii="Times New Roman" w:hAnsi="Times New Roman" w:cs="Times New Roman"/>
          <w:sz w:val="24"/>
          <w:szCs w:val="24"/>
        </w:rPr>
        <w:t>На бланке организации.                                    ___________________________________</w:t>
      </w:r>
    </w:p>
    <w:p w:rsidR="00507A5F" w:rsidRPr="0056161A" w:rsidRDefault="00507A5F" w:rsidP="0004148C">
      <w:pPr>
        <w:widowControl w:val="0"/>
        <w:spacing w:after="0" w:line="240" w:lineRule="auto"/>
        <w:ind w:right="1135"/>
        <w:jc w:val="right"/>
        <w:rPr>
          <w:rFonts w:ascii="Times New Roman" w:hAnsi="Times New Roman" w:cs="Times New Roman"/>
          <w:i/>
          <w:sz w:val="24"/>
          <w:szCs w:val="24"/>
          <w:vertAlign w:val="superscript"/>
        </w:rPr>
      </w:pPr>
      <w:r w:rsidRPr="0056161A">
        <w:rPr>
          <w:rFonts w:ascii="Times New Roman" w:hAnsi="Times New Roman" w:cs="Times New Roman"/>
          <w:i/>
          <w:sz w:val="24"/>
          <w:szCs w:val="24"/>
          <w:vertAlign w:val="superscript"/>
        </w:rPr>
        <w:t>(указать наименование Заказчика)</w:t>
      </w:r>
    </w:p>
    <w:p w:rsidR="009B4B38" w:rsidRDefault="009B4B38"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Дата, исх. №</w:t>
      </w:r>
    </w:p>
    <w:p w:rsidR="00507A5F"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ЗАЯВКА НА УЧАСТИЕ В ЗАПРОСЕ КОТИРОВОК В ЭЛЕКТРОННОЙ ФОРМЕ</w:t>
      </w:r>
    </w:p>
    <w:p w:rsidR="00641661" w:rsidRPr="0056161A" w:rsidRDefault="00507A5F" w:rsidP="00641661">
      <w:pPr>
        <w:widowControl w:val="0"/>
        <w:autoSpaceDE w:val="0"/>
        <w:autoSpaceDN w:val="0"/>
        <w:adjustRightInd w:val="0"/>
        <w:spacing w:after="0" w:line="240" w:lineRule="auto"/>
        <w:jc w:val="center"/>
        <w:rPr>
          <w:rFonts w:ascii="Times New Roman" w:hAnsi="Times New Roman" w:cs="Times New Roman"/>
          <w:b/>
          <w:sz w:val="24"/>
          <w:szCs w:val="24"/>
        </w:rPr>
      </w:pPr>
      <w:r w:rsidRPr="0056161A">
        <w:rPr>
          <w:rFonts w:ascii="Times New Roman" w:hAnsi="Times New Roman" w:cs="Times New Roman"/>
          <w:b/>
          <w:bCs/>
          <w:sz w:val="24"/>
          <w:szCs w:val="24"/>
        </w:rPr>
        <w:t xml:space="preserve">№ </w:t>
      </w:r>
      <w:r w:rsidR="00CF47B0" w:rsidRPr="00E25801">
        <w:rPr>
          <w:rFonts w:ascii="Times New Roman" w:hAnsi="Times New Roman" w:cs="Times New Roman"/>
          <w:b/>
          <w:sz w:val="24"/>
          <w:szCs w:val="24"/>
        </w:rPr>
        <w:t>ЭЗК-</w:t>
      </w:r>
      <w:proofErr w:type="spellStart"/>
      <w:r w:rsidR="00CF47B0" w:rsidRPr="00E25801">
        <w:rPr>
          <w:rFonts w:ascii="Times New Roman" w:hAnsi="Times New Roman" w:cs="Times New Roman"/>
          <w:b/>
          <w:sz w:val="24"/>
          <w:szCs w:val="24"/>
        </w:rPr>
        <w:t>ИТиС</w:t>
      </w:r>
      <w:proofErr w:type="spellEnd"/>
      <w:r w:rsidR="00CF47B0">
        <w:rPr>
          <w:rFonts w:ascii="Times New Roman" w:hAnsi="Times New Roman" w:cs="Times New Roman"/>
          <w:b/>
          <w:sz w:val="24"/>
          <w:szCs w:val="24"/>
        </w:rPr>
        <w:t>/</w:t>
      </w:r>
      <w:r w:rsidR="00CF47B0" w:rsidRPr="00E25801">
        <w:rPr>
          <w:rFonts w:ascii="Times New Roman" w:hAnsi="Times New Roman" w:cs="Times New Roman"/>
          <w:b/>
          <w:sz w:val="24"/>
          <w:szCs w:val="24"/>
        </w:rPr>
        <w:t>0</w:t>
      </w:r>
      <w:r w:rsidR="00022C28">
        <w:rPr>
          <w:rFonts w:ascii="Times New Roman" w:hAnsi="Times New Roman" w:cs="Times New Roman"/>
          <w:b/>
          <w:sz w:val="24"/>
          <w:szCs w:val="24"/>
        </w:rPr>
        <w:t>6</w:t>
      </w:r>
      <w:r w:rsidR="00CF47B0" w:rsidRPr="00E25801">
        <w:rPr>
          <w:rFonts w:ascii="Times New Roman" w:hAnsi="Times New Roman" w:cs="Times New Roman"/>
          <w:b/>
          <w:sz w:val="24"/>
          <w:szCs w:val="24"/>
        </w:rPr>
        <w:t>-02-2</w:t>
      </w:r>
      <w:r w:rsidR="00022C28">
        <w:rPr>
          <w:rFonts w:ascii="Times New Roman" w:hAnsi="Times New Roman" w:cs="Times New Roman"/>
          <w:b/>
          <w:sz w:val="24"/>
          <w:szCs w:val="24"/>
        </w:rPr>
        <w:t>4</w:t>
      </w:r>
    </w:p>
    <w:p w:rsidR="00507A5F" w:rsidRPr="0056161A" w:rsidRDefault="00507A5F" w:rsidP="0004148C">
      <w:pPr>
        <w:widowControl w:val="0"/>
        <w:spacing w:after="0" w:line="240" w:lineRule="auto"/>
        <w:jc w:val="center"/>
        <w:rPr>
          <w:rFonts w:ascii="Times New Roman" w:hAnsi="Times New Roman" w:cs="Times New Roman"/>
          <w:b/>
          <w:bCs/>
          <w:sz w:val="24"/>
          <w:szCs w:val="24"/>
        </w:rPr>
      </w:pPr>
    </w:p>
    <w:p w:rsidR="00507A5F" w:rsidRPr="0056161A" w:rsidRDefault="00507A5F" w:rsidP="0004148C">
      <w:pPr>
        <w:widowControl w:val="0"/>
        <w:spacing w:after="0" w:line="240" w:lineRule="auto"/>
        <w:jc w:val="center"/>
        <w:rPr>
          <w:rFonts w:ascii="Times New Roman" w:hAnsi="Times New Roman" w:cs="Times New Roman"/>
          <w:b/>
          <w:bCs/>
          <w:sz w:val="24"/>
          <w:szCs w:val="24"/>
        </w:rPr>
      </w:pPr>
      <w:r w:rsidRPr="0056161A">
        <w:rPr>
          <w:rFonts w:ascii="Times New Roman" w:hAnsi="Times New Roman" w:cs="Times New Roman"/>
          <w:b/>
          <w:bCs/>
          <w:sz w:val="24"/>
          <w:szCs w:val="24"/>
        </w:rPr>
        <w:t>______________________________________</w:t>
      </w:r>
    </w:p>
    <w:p w:rsidR="00507A5F" w:rsidRPr="0056161A" w:rsidRDefault="00955FE8" w:rsidP="0004148C">
      <w:pPr>
        <w:widowControl w:val="0"/>
        <w:spacing w:after="0" w:line="240" w:lineRule="auto"/>
        <w:jc w:val="center"/>
        <w:rPr>
          <w:rFonts w:ascii="Times New Roman" w:hAnsi="Times New Roman" w:cs="Times New Roman"/>
          <w:i/>
          <w:sz w:val="24"/>
          <w:szCs w:val="24"/>
          <w:vertAlign w:val="superscript"/>
        </w:rPr>
      </w:pPr>
      <w:r>
        <w:rPr>
          <w:rFonts w:ascii="Times New Roman" w:hAnsi="Times New Roman" w:cs="Times New Roman"/>
          <w:i/>
          <w:sz w:val="24"/>
          <w:szCs w:val="24"/>
          <w:vertAlign w:val="superscript"/>
        </w:rPr>
        <w:t>(указать предмет договора</w:t>
      </w:r>
      <w:r w:rsidR="00507A5F" w:rsidRPr="0056161A">
        <w:rPr>
          <w:rFonts w:ascii="Times New Roman" w:hAnsi="Times New Roman" w:cs="Times New Roman"/>
          <w:i/>
          <w:sz w:val="24"/>
          <w:szCs w:val="24"/>
          <w:vertAlign w:val="superscript"/>
        </w:rPr>
        <w:t>)</w:t>
      </w:r>
    </w:p>
    <w:p w:rsidR="00931A4F" w:rsidRPr="0056161A" w:rsidRDefault="00931A4F" w:rsidP="0004148C">
      <w:pPr>
        <w:widowControl w:val="0"/>
        <w:spacing w:after="0" w:line="240" w:lineRule="auto"/>
        <w:jc w:val="center"/>
        <w:rPr>
          <w:rFonts w:ascii="Times New Roman" w:hAnsi="Times New Roman" w:cs="Times New Roman"/>
          <w:i/>
          <w:sz w:val="24"/>
          <w:szCs w:val="24"/>
          <w:vertAlign w:val="superscript"/>
        </w:rPr>
      </w:pPr>
    </w:p>
    <w:p w:rsidR="00507A5F" w:rsidRPr="00B80FEA" w:rsidRDefault="00507A5F" w:rsidP="0004148C">
      <w:pPr>
        <w:widowControl w:val="0"/>
        <w:numPr>
          <w:ilvl w:val="0"/>
          <w:numId w:val="1"/>
        </w:numPr>
        <w:tabs>
          <w:tab w:val="left" w:pos="993"/>
        </w:tabs>
        <w:spacing w:after="0" w:line="240" w:lineRule="auto"/>
        <w:ind w:left="0" w:firstLine="709"/>
        <w:jc w:val="both"/>
        <w:rPr>
          <w:rFonts w:ascii="Times New Roman" w:hAnsi="Times New Roman" w:cs="Times New Roman"/>
          <w:sz w:val="24"/>
          <w:szCs w:val="24"/>
        </w:rPr>
      </w:pPr>
      <w:r w:rsidRPr="00B80FEA">
        <w:rPr>
          <w:rFonts w:ascii="Times New Roman" w:hAnsi="Times New Roman" w:cs="Times New Roman"/>
          <w:sz w:val="24"/>
          <w:szCs w:val="24"/>
        </w:rPr>
        <w:t xml:space="preserve">Изучив извещение о проведении запроса котировок в электронной форме, в том числе проект договора на право заключить вышеупомянутый </w:t>
      </w:r>
      <w:r w:rsidR="003227E3">
        <w:rPr>
          <w:rFonts w:ascii="Times New Roman" w:hAnsi="Times New Roman" w:cs="Times New Roman"/>
          <w:sz w:val="24"/>
          <w:szCs w:val="24"/>
        </w:rPr>
        <w:t>д</w:t>
      </w:r>
      <w:r w:rsidRPr="00B80FEA">
        <w:rPr>
          <w:rFonts w:ascii="Times New Roman" w:hAnsi="Times New Roman" w:cs="Times New Roman"/>
          <w:sz w:val="24"/>
          <w:szCs w:val="24"/>
        </w:rPr>
        <w:t>оговор, 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sz w:val="24"/>
          <w:szCs w:val="24"/>
          <w:vertAlign w:val="superscript"/>
        </w:rPr>
      </w:pPr>
      <w:r w:rsidRPr="0056161A">
        <w:rPr>
          <w:rFonts w:ascii="Times New Roman" w:hAnsi="Times New Roman" w:cs="Times New Roman"/>
          <w:sz w:val="24"/>
          <w:szCs w:val="24"/>
          <w:vertAlign w:val="superscript"/>
        </w:rPr>
        <w:tab/>
      </w:r>
      <w:r w:rsidRPr="0056161A">
        <w:rPr>
          <w:rFonts w:ascii="Times New Roman" w:hAnsi="Times New Roman" w:cs="Times New Roman"/>
          <w:sz w:val="24"/>
          <w:szCs w:val="24"/>
          <w:vertAlign w:val="superscript"/>
        </w:rPr>
        <w:tab/>
        <w:t xml:space="preserve">                        (</w:t>
      </w:r>
      <w:r w:rsidRPr="0056161A">
        <w:rPr>
          <w:rFonts w:ascii="Times New Roman" w:hAnsi="Times New Roman" w:cs="Times New Roman"/>
          <w:i/>
          <w:iCs/>
          <w:sz w:val="24"/>
          <w:szCs w:val="24"/>
          <w:vertAlign w:val="superscript"/>
        </w:rPr>
        <w:t xml:space="preserve">наименование </w:t>
      </w:r>
      <w:r w:rsidR="003377DC">
        <w:rPr>
          <w:rFonts w:ascii="Times New Roman" w:hAnsi="Times New Roman" w:cs="Times New Roman"/>
          <w:i/>
          <w:iCs/>
          <w:sz w:val="24"/>
          <w:szCs w:val="24"/>
          <w:vertAlign w:val="superscript"/>
        </w:rPr>
        <w:t>у</w:t>
      </w:r>
      <w:r w:rsidRPr="0056161A">
        <w:rPr>
          <w:rFonts w:ascii="Times New Roman" w:hAnsi="Times New Roman" w:cs="Times New Roman"/>
          <w:i/>
          <w:iCs/>
          <w:sz w:val="24"/>
          <w:szCs w:val="24"/>
          <w:vertAlign w:val="superscript"/>
        </w:rPr>
        <w:t xml:space="preserve">частника </w:t>
      </w:r>
      <w:r w:rsidR="00931A4F" w:rsidRPr="0056161A">
        <w:rPr>
          <w:rFonts w:ascii="Times New Roman" w:hAnsi="Times New Roman" w:cs="Times New Roman"/>
          <w:i/>
          <w:sz w:val="24"/>
          <w:szCs w:val="24"/>
          <w:vertAlign w:val="superscript"/>
        </w:rPr>
        <w:t>запроса котировок в электронной форме</w:t>
      </w:r>
      <w:r w:rsidRPr="0056161A">
        <w:rPr>
          <w:rFonts w:ascii="Times New Roman" w:hAnsi="Times New Roman" w:cs="Times New Roman"/>
          <w:sz w:val="24"/>
          <w:szCs w:val="24"/>
          <w:vertAlign w:val="superscript"/>
        </w:rPr>
        <w:t>)</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лице_______________________________________________________________________, </w:t>
      </w:r>
    </w:p>
    <w:p w:rsidR="00507A5F" w:rsidRPr="0056161A" w:rsidRDefault="00507A5F" w:rsidP="0004148C">
      <w:pPr>
        <w:widowControl w:val="0"/>
        <w:spacing w:after="0" w:line="240" w:lineRule="auto"/>
        <w:ind w:firstLine="709"/>
        <w:jc w:val="center"/>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(наименование должности руководителя и его Ф.И.О.)</w:t>
      </w: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действующего на основании ________</w:t>
      </w:r>
      <w:r w:rsidR="00B80FEA">
        <w:rPr>
          <w:rFonts w:ascii="Times New Roman" w:hAnsi="Times New Roman" w:cs="Times New Roman"/>
          <w:sz w:val="24"/>
          <w:szCs w:val="24"/>
        </w:rPr>
        <w:t>____</w:t>
      </w:r>
      <w:r w:rsidRPr="0056161A">
        <w:rPr>
          <w:rFonts w:ascii="Times New Roman" w:hAnsi="Times New Roman" w:cs="Times New Roman"/>
          <w:sz w:val="24"/>
          <w:szCs w:val="24"/>
        </w:rPr>
        <w:t>_</w:t>
      </w:r>
      <w:r w:rsidR="006D0EEE">
        <w:rPr>
          <w:rFonts w:ascii="Times New Roman" w:hAnsi="Times New Roman" w:cs="Times New Roman"/>
          <w:sz w:val="24"/>
          <w:szCs w:val="24"/>
        </w:rPr>
        <w:t>_</w:t>
      </w:r>
      <w:r w:rsidRPr="0056161A">
        <w:rPr>
          <w:rFonts w:ascii="Times New Roman" w:hAnsi="Times New Roman" w:cs="Times New Roman"/>
          <w:sz w:val="24"/>
          <w:szCs w:val="24"/>
        </w:rPr>
        <w:t xml:space="preserve">_, сообщает о согласии участвовать в запросе </w:t>
      </w:r>
    </w:p>
    <w:p w:rsidR="00507A5F" w:rsidRPr="0056161A" w:rsidRDefault="00B80FEA" w:rsidP="0004148C">
      <w:pPr>
        <w:widowControl w:val="0"/>
        <w:spacing w:after="0" w:line="240" w:lineRule="auto"/>
        <w:jc w:val="both"/>
        <w:rPr>
          <w:rFonts w:ascii="Times New Roman" w:hAnsi="Times New Roman" w:cs="Times New Roman"/>
          <w:sz w:val="24"/>
          <w:szCs w:val="24"/>
          <w:vertAlign w:val="superscript"/>
        </w:rPr>
      </w:pPr>
      <w:r>
        <w:rPr>
          <w:rFonts w:ascii="Times New Roman" w:hAnsi="Times New Roman" w:cs="Times New Roman"/>
          <w:i/>
          <w:iCs/>
          <w:sz w:val="24"/>
          <w:szCs w:val="24"/>
          <w:vertAlign w:val="superscript"/>
        </w:rPr>
        <w:t xml:space="preserve">     </w:t>
      </w:r>
      <w:r w:rsidR="00F94423">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00507A5F" w:rsidRPr="0056161A">
        <w:rPr>
          <w:rFonts w:ascii="Times New Roman" w:hAnsi="Times New Roman" w:cs="Times New Roman"/>
          <w:i/>
          <w:iCs/>
          <w:sz w:val="24"/>
          <w:szCs w:val="24"/>
          <w:vertAlign w:val="superscript"/>
        </w:rPr>
        <w:t>(устава, доверенности)</w:t>
      </w:r>
    </w:p>
    <w:p w:rsidR="001226AC"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котировок в электронной форме на условиях, установленных в указанных выше документах, и направляет настоящую заявку.</w:t>
      </w:r>
    </w:p>
    <w:p w:rsidR="001226AC" w:rsidRPr="00CF47B0" w:rsidRDefault="00AC1754" w:rsidP="004714FB">
      <w:pPr>
        <w:pStyle w:val="ac"/>
        <w:widowControl w:val="0"/>
        <w:numPr>
          <w:ilvl w:val="0"/>
          <w:numId w:val="1"/>
        </w:numPr>
        <w:tabs>
          <w:tab w:val="left" w:pos="993"/>
        </w:tabs>
        <w:spacing w:after="0" w:line="240" w:lineRule="auto"/>
        <w:ind w:left="0" w:firstLine="755"/>
        <w:jc w:val="both"/>
        <w:rPr>
          <w:rFonts w:ascii="Times New Roman" w:hAnsi="Times New Roman" w:cs="Times New Roman"/>
          <w:sz w:val="24"/>
          <w:szCs w:val="24"/>
        </w:rPr>
      </w:pPr>
      <w:r w:rsidRPr="00CF47B0">
        <w:rPr>
          <w:rFonts w:ascii="Times New Roman" w:hAnsi="Times New Roman" w:cs="Times New Roman"/>
          <w:sz w:val="24"/>
          <w:szCs w:val="24"/>
        </w:rPr>
        <w:t>Мы согласны</w:t>
      </w:r>
      <w:r w:rsidR="001226AC" w:rsidRPr="00CF47B0">
        <w:rPr>
          <w:rFonts w:ascii="Times New Roman" w:hAnsi="Times New Roman" w:cs="Times New Roman"/>
          <w:sz w:val="24"/>
          <w:szCs w:val="24"/>
        </w:rPr>
        <w:t xml:space="preserve"> </w:t>
      </w:r>
      <w:r w:rsidR="00CF47B0" w:rsidRPr="00CF47B0">
        <w:rPr>
          <w:rFonts w:ascii="Times New Roman" w:hAnsi="Times New Roman" w:cs="Times New Roman"/>
          <w:sz w:val="24"/>
          <w:szCs w:val="24"/>
        </w:rPr>
        <w:t>оказать услуги</w:t>
      </w:r>
      <w:r w:rsidR="00641661" w:rsidRPr="00CF47B0">
        <w:rPr>
          <w:rFonts w:ascii="Times New Roman" w:hAnsi="Times New Roman" w:cs="Times New Roman"/>
          <w:sz w:val="24"/>
          <w:szCs w:val="24"/>
        </w:rPr>
        <w:t xml:space="preserve"> </w:t>
      </w:r>
      <w:r w:rsidR="004714FB" w:rsidRPr="004714FB">
        <w:rPr>
          <w:rFonts w:ascii="Times New Roman" w:hAnsi="Times New Roman" w:cs="Times New Roman"/>
          <w:sz w:val="24"/>
          <w:szCs w:val="24"/>
        </w:rPr>
        <w:t>по выполнению сервисного обслуживания копировально-множительного оборудования</w:t>
      </w:r>
      <w:r w:rsidR="00845F05" w:rsidRPr="00CF47B0">
        <w:rPr>
          <w:rFonts w:ascii="Times New Roman" w:hAnsi="Times New Roman" w:cs="Times New Roman"/>
          <w:sz w:val="24"/>
          <w:szCs w:val="24"/>
        </w:rPr>
        <w:t xml:space="preserve"> </w:t>
      </w:r>
      <w:r w:rsidRPr="00CF47B0">
        <w:rPr>
          <w:rFonts w:ascii="Times New Roman" w:hAnsi="Times New Roman" w:cs="Times New Roman"/>
          <w:sz w:val="24"/>
          <w:szCs w:val="24"/>
        </w:rPr>
        <w:t>по цене</w:t>
      </w:r>
      <w:proofErr w:type="gramStart"/>
      <w:r w:rsidRPr="00CF47B0">
        <w:rPr>
          <w:rFonts w:ascii="Times New Roman" w:hAnsi="Times New Roman" w:cs="Times New Roman"/>
          <w:sz w:val="24"/>
          <w:szCs w:val="24"/>
        </w:rPr>
        <w:t xml:space="preserve"> </w:t>
      </w:r>
      <w:r w:rsidR="00845F05" w:rsidRPr="00CF47B0">
        <w:rPr>
          <w:rFonts w:ascii="Times New Roman" w:hAnsi="Times New Roman"/>
          <w:sz w:val="24"/>
          <w:szCs w:val="24"/>
        </w:rPr>
        <w:t>_</w:t>
      </w:r>
      <w:r w:rsidR="00845F05" w:rsidRPr="00CF47B0">
        <w:rPr>
          <w:rFonts w:ascii="Times New Roman" w:hAnsi="Times New Roman" w:cs="Times New Roman"/>
          <w:sz w:val="24"/>
          <w:szCs w:val="24"/>
        </w:rPr>
        <w:t xml:space="preserve">_______ (____________) </w:t>
      </w:r>
      <w:proofErr w:type="gramEnd"/>
      <w:r w:rsidR="00845F05" w:rsidRPr="00CF47B0">
        <w:rPr>
          <w:rFonts w:ascii="Times New Roman" w:hAnsi="Times New Roman" w:cs="Times New Roman"/>
          <w:sz w:val="24"/>
          <w:szCs w:val="24"/>
        </w:rPr>
        <w:t xml:space="preserve">рублей, в том числе НДС - _______ (_____________) рублей </w:t>
      </w:r>
      <w:r w:rsidR="00845F05" w:rsidRPr="00CF47B0">
        <w:rPr>
          <w:rFonts w:ascii="Times New Roman" w:hAnsi="Times New Roman"/>
          <w:i/>
          <w:sz w:val="24"/>
          <w:szCs w:val="24"/>
        </w:rPr>
        <w:t>(указать цену заявки цифрами и прописью и НДС)</w:t>
      </w:r>
      <w:r w:rsidR="00F46CDA" w:rsidRPr="00CF47B0">
        <w:rPr>
          <w:rFonts w:ascii="Times New Roman" w:hAnsi="Times New Roman" w:cs="Times New Roman"/>
          <w:sz w:val="24"/>
          <w:szCs w:val="24"/>
        </w:rPr>
        <w:t xml:space="preserve">, </w:t>
      </w:r>
      <w:r w:rsidR="001226AC" w:rsidRPr="00CF47B0">
        <w:rPr>
          <w:rFonts w:ascii="Times New Roman" w:hAnsi="Times New Roman" w:cs="Times New Roman"/>
          <w:sz w:val="24"/>
          <w:szCs w:val="24"/>
        </w:rPr>
        <w:t>в соответствии с требованиями технического задания</w:t>
      </w:r>
      <w:r w:rsidR="00794743"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проекта договора</w:t>
      </w:r>
      <w:r w:rsidR="003811E6" w:rsidRPr="00CF47B0">
        <w:rPr>
          <w:rFonts w:ascii="Times New Roman" w:hAnsi="Times New Roman" w:cs="Times New Roman"/>
          <w:sz w:val="24"/>
          <w:szCs w:val="24"/>
        </w:rPr>
        <w:t>,</w:t>
      </w:r>
      <w:r w:rsidR="001226AC" w:rsidRPr="00CF47B0">
        <w:rPr>
          <w:rFonts w:ascii="Times New Roman" w:hAnsi="Times New Roman" w:cs="Times New Roman"/>
          <w:sz w:val="24"/>
          <w:szCs w:val="24"/>
        </w:rPr>
        <w:t xml:space="preserve"> извещения о проведении запроса котировок в электронной форме.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1984"/>
        <w:gridCol w:w="2126"/>
        <w:gridCol w:w="2091"/>
      </w:tblGrid>
      <w:tr w:rsidR="004714FB" w:rsidRPr="00F93E32" w:rsidTr="007230FE">
        <w:trPr>
          <w:trHeight w:val="20"/>
        </w:trPr>
        <w:tc>
          <w:tcPr>
            <w:tcW w:w="1853" w:type="pct"/>
            <w:vAlign w:val="center"/>
          </w:tcPr>
          <w:p w:rsidR="004714FB" w:rsidRPr="0058066F"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Модель</w:t>
            </w:r>
            <w:r>
              <w:rPr>
                <w:rFonts w:ascii="Times New Roman" w:hAnsi="Times New Roman" w:cs="Times New Roman"/>
                <w:sz w:val="24"/>
                <w:szCs w:val="24"/>
              </w:rPr>
              <w:t xml:space="preserve"> </w:t>
            </w:r>
            <w:r w:rsidRPr="0058066F">
              <w:rPr>
                <w:rFonts w:ascii="Times New Roman" w:hAnsi="Times New Roman" w:cs="Times New Roman"/>
                <w:sz w:val="24"/>
                <w:szCs w:val="24"/>
              </w:rPr>
              <w:t>оборудования</w:t>
            </w:r>
          </w:p>
        </w:tc>
        <w:tc>
          <w:tcPr>
            <w:tcW w:w="1007" w:type="pct"/>
            <w:shd w:val="clear" w:color="auto" w:fill="auto"/>
            <w:vAlign w:val="center"/>
          </w:tcPr>
          <w:p w:rsidR="004714FB" w:rsidRPr="0058066F"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Серийный</w:t>
            </w:r>
            <w:r>
              <w:rPr>
                <w:rFonts w:ascii="Times New Roman" w:hAnsi="Times New Roman" w:cs="Times New Roman"/>
                <w:sz w:val="24"/>
                <w:szCs w:val="24"/>
              </w:rPr>
              <w:t xml:space="preserve"> </w:t>
            </w:r>
            <w:r w:rsidRPr="0058066F">
              <w:rPr>
                <w:rFonts w:ascii="Times New Roman" w:hAnsi="Times New Roman" w:cs="Times New Roman"/>
                <w:sz w:val="24"/>
                <w:szCs w:val="24"/>
              </w:rPr>
              <w:t>номер</w:t>
            </w:r>
          </w:p>
        </w:tc>
        <w:tc>
          <w:tcPr>
            <w:tcW w:w="1079" w:type="pct"/>
          </w:tcPr>
          <w:p w:rsidR="004714FB"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оказания </w:t>
            </w:r>
            <w:r>
              <w:rPr>
                <w:rFonts w:ascii="Times New Roman" w:hAnsi="Times New Roman" w:cs="Times New Roman"/>
                <w:sz w:val="24"/>
                <w:szCs w:val="24"/>
              </w:rPr>
              <w:t>у</w:t>
            </w:r>
            <w:r w:rsidRPr="0058066F">
              <w:rPr>
                <w:rFonts w:ascii="Times New Roman" w:hAnsi="Times New Roman" w:cs="Times New Roman"/>
                <w:sz w:val="24"/>
                <w:szCs w:val="24"/>
              </w:rPr>
              <w:t>слуг</w:t>
            </w:r>
            <w:r>
              <w:rPr>
                <w:rFonts w:ascii="Times New Roman" w:hAnsi="Times New Roman" w:cs="Times New Roman"/>
                <w:sz w:val="24"/>
                <w:szCs w:val="24"/>
              </w:rPr>
              <w:t xml:space="preserve"> </w:t>
            </w:r>
            <w:r w:rsidRPr="0058066F">
              <w:rPr>
                <w:rFonts w:ascii="Times New Roman" w:hAnsi="Times New Roman" w:cs="Times New Roman"/>
                <w:sz w:val="24"/>
                <w:szCs w:val="24"/>
              </w:rPr>
              <w:t xml:space="preserve">в месяц, </w:t>
            </w:r>
          </w:p>
          <w:p w:rsidR="004714FB" w:rsidRPr="0058066F"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w:t>
            </w:r>
          </w:p>
        </w:tc>
        <w:tc>
          <w:tcPr>
            <w:tcW w:w="1061" w:type="pct"/>
            <w:vAlign w:val="center"/>
          </w:tcPr>
          <w:p w:rsidR="004714FB"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 xml:space="preserve">Стоимость оказания </w:t>
            </w:r>
            <w:r>
              <w:rPr>
                <w:rFonts w:ascii="Times New Roman" w:hAnsi="Times New Roman" w:cs="Times New Roman"/>
                <w:sz w:val="24"/>
                <w:szCs w:val="24"/>
              </w:rPr>
              <w:t>у</w:t>
            </w:r>
            <w:r w:rsidRPr="0058066F">
              <w:rPr>
                <w:rFonts w:ascii="Times New Roman" w:hAnsi="Times New Roman" w:cs="Times New Roman"/>
                <w:sz w:val="24"/>
                <w:szCs w:val="24"/>
              </w:rPr>
              <w:t>слуг</w:t>
            </w:r>
            <w:r>
              <w:rPr>
                <w:rFonts w:ascii="Times New Roman" w:hAnsi="Times New Roman" w:cs="Times New Roman"/>
                <w:sz w:val="24"/>
                <w:szCs w:val="24"/>
              </w:rPr>
              <w:t xml:space="preserve"> </w:t>
            </w:r>
            <w:r w:rsidRPr="0058066F">
              <w:rPr>
                <w:rFonts w:ascii="Times New Roman" w:hAnsi="Times New Roman" w:cs="Times New Roman"/>
                <w:sz w:val="24"/>
                <w:szCs w:val="24"/>
              </w:rPr>
              <w:t xml:space="preserve">в год, </w:t>
            </w:r>
          </w:p>
          <w:p w:rsidR="004714FB" w:rsidRPr="0058066F" w:rsidRDefault="004714FB" w:rsidP="007230FE">
            <w:pPr>
              <w:widowControl w:val="0"/>
              <w:tabs>
                <w:tab w:val="left" w:pos="993"/>
              </w:tabs>
              <w:spacing w:after="0" w:line="240" w:lineRule="auto"/>
              <w:jc w:val="center"/>
              <w:rPr>
                <w:rFonts w:ascii="Times New Roman" w:hAnsi="Times New Roman" w:cs="Times New Roman"/>
                <w:sz w:val="24"/>
                <w:szCs w:val="24"/>
              </w:rPr>
            </w:pPr>
            <w:r w:rsidRPr="0058066F">
              <w:rPr>
                <w:rFonts w:ascii="Times New Roman" w:hAnsi="Times New Roman" w:cs="Times New Roman"/>
                <w:sz w:val="24"/>
                <w:szCs w:val="24"/>
              </w:rPr>
              <w:t>руб.</w:t>
            </w:r>
            <w:r>
              <w:rPr>
                <w:rFonts w:ascii="Times New Roman" w:hAnsi="Times New Roman" w:cs="Times New Roman"/>
                <w:sz w:val="24"/>
                <w:szCs w:val="24"/>
              </w:rPr>
              <w:t xml:space="preserve"> в </w:t>
            </w:r>
            <w:proofErr w:type="spellStart"/>
            <w:r>
              <w:rPr>
                <w:rFonts w:ascii="Times New Roman" w:hAnsi="Times New Roman" w:cs="Times New Roman"/>
                <w:sz w:val="24"/>
                <w:szCs w:val="24"/>
              </w:rPr>
              <w:t>т.ч</w:t>
            </w:r>
            <w:proofErr w:type="spellEnd"/>
            <w:r>
              <w:rPr>
                <w:rFonts w:ascii="Times New Roman" w:hAnsi="Times New Roman" w:cs="Times New Roman"/>
                <w:sz w:val="24"/>
                <w:szCs w:val="24"/>
              </w:rPr>
              <w:t>. НДС</w:t>
            </w: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Kyocera</w:t>
            </w:r>
            <w:proofErr w:type="spellEnd"/>
            <w:r w:rsidRPr="004714FB">
              <w:rPr>
                <w:rFonts w:ascii="Times New Roman" w:hAnsi="Times New Roman" w:cs="Times New Roman"/>
                <w:sz w:val="24"/>
                <w:szCs w:val="24"/>
              </w:rPr>
              <w:t xml:space="preserve"> M8130cidn</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VXT8200846</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Xerox</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Work</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Centre</w:t>
            </w:r>
            <w:proofErr w:type="spellEnd"/>
            <w:r w:rsidRPr="004714FB">
              <w:rPr>
                <w:rFonts w:ascii="Times New Roman" w:hAnsi="Times New Roman" w:cs="Times New Roman"/>
                <w:sz w:val="24"/>
                <w:szCs w:val="24"/>
              </w:rPr>
              <w:t xml:space="preserve"> 7530</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3906035200</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Xerox</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Work</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Centre</w:t>
            </w:r>
            <w:proofErr w:type="spellEnd"/>
            <w:r w:rsidRPr="004714FB">
              <w:rPr>
                <w:rFonts w:ascii="Times New Roman" w:hAnsi="Times New Roman" w:cs="Times New Roman"/>
                <w:sz w:val="24"/>
                <w:szCs w:val="24"/>
              </w:rPr>
              <w:t xml:space="preserve"> 7530</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3906038314</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Xerox</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AltaLink</w:t>
            </w:r>
            <w:proofErr w:type="spellEnd"/>
            <w:r w:rsidRPr="004714FB">
              <w:rPr>
                <w:rFonts w:ascii="Times New Roman" w:hAnsi="Times New Roman" w:cs="Times New Roman"/>
                <w:sz w:val="24"/>
                <w:szCs w:val="24"/>
              </w:rPr>
              <w:t xml:space="preserve"> B8045</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3668119289</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Xerox</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WorkCentre</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Pro</w:t>
            </w:r>
            <w:proofErr w:type="spellEnd"/>
            <w:r w:rsidRPr="004714FB">
              <w:rPr>
                <w:rFonts w:ascii="Times New Roman" w:hAnsi="Times New Roman" w:cs="Times New Roman"/>
                <w:sz w:val="24"/>
                <w:szCs w:val="24"/>
              </w:rPr>
              <w:t xml:space="preserve"> 123</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3313793396</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Xerox</w:t>
            </w:r>
            <w:proofErr w:type="spellEnd"/>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rPr>
              <w:t>WorkCentre</w:t>
            </w:r>
            <w:proofErr w:type="spellEnd"/>
            <w:r w:rsidRPr="004714FB">
              <w:rPr>
                <w:rFonts w:ascii="Times New Roman" w:hAnsi="Times New Roman" w:cs="Times New Roman"/>
                <w:sz w:val="24"/>
                <w:szCs w:val="24"/>
              </w:rPr>
              <w:t xml:space="preserve"> 5325</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3322828771</w:t>
            </w:r>
          </w:p>
        </w:tc>
        <w:tc>
          <w:tcPr>
            <w:tcW w:w="1079"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r w:rsidRPr="004714FB">
              <w:rPr>
                <w:rFonts w:ascii="Times New Roman" w:hAnsi="Times New Roman" w:cs="Times New Roman"/>
                <w:sz w:val="24"/>
                <w:szCs w:val="24"/>
                <w:lang w:val="en-US"/>
              </w:rPr>
              <w:t>Xerox</w:t>
            </w:r>
            <w:r w:rsidRPr="004714FB">
              <w:rPr>
                <w:rFonts w:ascii="Times New Roman" w:hAnsi="Times New Roman" w:cs="Times New Roman"/>
                <w:sz w:val="24"/>
                <w:szCs w:val="24"/>
              </w:rPr>
              <w:t xml:space="preserve"> </w:t>
            </w:r>
            <w:proofErr w:type="spellStart"/>
            <w:r w:rsidRPr="004714FB">
              <w:rPr>
                <w:rFonts w:ascii="Times New Roman" w:hAnsi="Times New Roman" w:cs="Times New Roman"/>
                <w:sz w:val="24"/>
                <w:szCs w:val="24"/>
                <w:lang w:val="en-US"/>
              </w:rPr>
              <w:t>DocuColor</w:t>
            </w:r>
            <w:proofErr w:type="spellEnd"/>
            <w:r w:rsidRPr="004714FB">
              <w:rPr>
                <w:rFonts w:ascii="Times New Roman" w:hAnsi="Times New Roman" w:cs="Times New Roman"/>
                <w:sz w:val="24"/>
                <w:szCs w:val="24"/>
              </w:rPr>
              <w:t xml:space="preserve"> 8000</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rPr>
              <w:t>3117888630</w:t>
            </w:r>
          </w:p>
        </w:tc>
        <w:tc>
          <w:tcPr>
            <w:tcW w:w="1079" w:type="pct"/>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Kyocera</w:t>
            </w:r>
            <w:proofErr w:type="spellEnd"/>
            <w:r w:rsidRPr="004714FB">
              <w:rPr>
                <w:rFonts w:ascii="Times New Roman" w:hAnsi="Times New Roman" w:cs="Times New Roman"/>
                <w:sz w:val="24"/>
                <w:szCs w:val="24"/>
              </w:rPr>
              <w:t xml:space="preserve"> KM-3035</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lang w:val="en-US"/>
              </w:rPr>
            </w:pPr>
            <w:r w:rsidRPr="004714FB">
              <w:rPr>
                <w:rFonts w:ascii="Times New Roman" w:hAnsi="Times New Roman" w:cs="Times New Roman"/>
                <w:sz w:val="24"/>
                <w:szCs w:val="24"/>
                <w:lang w:val="en-US"/>
              </w:rPr>
              <w:t>AJK3110138</w:t>
            </w:r>
          </w:p>
        </w:tc>
        <w:tc>
          <w:tcPr>
            <w:tcW w:w="1079" w:type="pct"/>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1853" w:type="pct"/>
            <w:vAlign w:val="center"/>
          </w:tcPr>
          <w:p w:rsidR="004714FB" w:rsidRPr="004714FB" w:rsidRDefault="004714FB" w:rsidP="004714FB">
            <w:pPr>
              <w:spacing w:after="0" w:line="240" w:lineRule="auto"/>
              <w:ind w:right="35"/>
              <w:rPr>
                <w:rFonts w:ascii="Times New Roman" w:hAnsi="Times New Roman" w:cs="Times New Roman"/>
                <w:sz w:val="24"/>
                <w:szCs w:val="24"/>
              </w:rPr>
            </w:pPr>
            <w:r w:rsidRPr="004714FB">
              <w:rPr>
                <w:rFonts w:ascii="Times New Roman" w:hAnsi="Times New Roman" w:cs="Times New Roman"/>
                <w:sz w:val="24"/>
                <w:szCs w:val="24"/>
              </w:rPr>
              <w:t xml:space="preserve">МФУ </w:t>
            </w:r>
            <w:proofErr w:type="spellStart"/>
            <w:r w:rsidRPr="004714FB">
              <w:rPr>
                <w:rFonts w:ascii="Times New Roman" w:hAnsi="Times New Roman" w:cs="Times New Roman"/>
                <w:sz w:val="24"/>
                <w:szCs w:val="24"/>
              </w:rPr>
              <w:t>Kyocera</w:t>
            </w:r>
            <w:proofErr w:type="spellEnd"/>
            <w:r w:rsidRPr="004714FB">
              <w:rPr>
                <w:rFonts w:ascii="Times New Roman" w:hAnsi="Times New Roman" w:cs="Times New Roman"/>
                <w:sz w:val="24"/>
                <w:szCs w:val="24"/>
              </w:rPr>
              <w:t xml:space="preserve"> M8130cidn</w:t>
            </w:r>
          </w:p>
        </w:tc>
        <w:tc>
          <w:tcPr>
            <w:tcW w:w="1007" w:type="pct"/>
            <w:shd w:val="clear" w:color="auto" w:fill="auto"/>
            <w:vAlign w:val="center"/>
          </w:tcPr>
          <w:p w:rsidR="004714FB" w:rsidRPr="004714FB" w:rsidRDefault="004714FB" w:rsidP="004714FB">
            <w:pPr>
              <w:spacing w:after="0" w:line="240" w:lineRule="auto"/>
              <w:ind w:left="-126" w:right="-118"/>
              <w:jc w:val="center"/>
              <w:rPr>
                <w:rFonts w:ascii="Times New Roman" w:hAnsi="Times New Roman" w:cs="Times New Roman"/>
                <w:sz w:val="24"/>
                <w:szCs w:val="24"/>
              </w:rPr>
            </w:pPr>
            <w:r w:rsidRPr="004714FB">
              <w:rPr>
                <w:rFonts w:ascii="Times New Roman" w:hAnsi="Times New Roman" w:cs="Times New Roman"/>
                <w:sz w:val="24"/>
                <w:szCs w:val="24"/>
                <w:lang w:val="en-US"/>
              </w:rPr>
              <w:t>VXT7Y00177</w:t>
            </w:r>
          </w:p>
        </w:tc>
        <w:tc>
          <w:tcPr>
            <w:tcW w:w="1079" w:type="pct"/>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c>
          <w:tcPr>
            <w:tcW w:w="1061" w:type="pct"/>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3939" w:type="pct"/>
            <w:gridSpan w:val="3"/>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ИТОГО:</w:t>
            </w:r>
          </w:p>
        </w:tc>
        <w:tc>
          <w:tcPr>
            <w:tcW w:w="1061" w:type="pct"/>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r w:rsidR="004714FB" w:rsidRPr="002C57BA" w:rsidTr="007230FE">
        <w:trPr>
          <w:trHeight w:val="20"/>
        </w:trPr>
        <w:tc>
          <w:tcPr>
            <w:tcW w:w="3939" w:type="pct"/>
            <w:gridSpan w:val="3"/>
            <w:vAlign w:val="center"/>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r w:rsidRPr="0058066F">
              <w:rPr>
                <w:rFonts w:ascii="Times New Roman" w:hAnsi="Times New Roman" w:cs="Times New Roman"/>
                <w:sz w:val="24"/>
                <w:szCs w:val="24"/>
              </w:rPr>
              <w:t>в том числе НДС 20%:</w:t>
            </w:r>
          </w:p>
        </w:tc>
        <w:tc>
          <w:tcPr>
            <w:tcW w:w="1061" w:type="pct"/>
          </w:tcPr>
          <w:p w:rsidR="004714FB" w:rsidRPr="0058066F" w:rsidRDefault="004714FB" w:rsidP="007230FE">
            <w:pPr>
              <w:widowControl w:val="0"/>
              <w:tabs>
                <w:tab w:val="left" w:pos="993"/>
              </w:tabs>
              <w:spacing w:after="0" w:line="240" w:lineRule="auto"/>
              <w:jc w:val="both"/>
              <w:rPr>
                <w:rFonts w:ascii="Times New Roman" w:hAnsi="Times New Roman" w:cs="Times New Roman"/>
                <w:sz w:val="24"/>
                <w:szCs w:val="24"/>
              </w:rPr>
            </w:pPr>
          </w:p>
        </w:tc>
      </w:tr>
    </w:tbl>
    <w:p w:rsidR="006758EB" w:rsidRPr="00E24F10" w:rsidRDefault="00845F05" w:rsidP="00E24F10">
      <w:pPr>
        <w:widowControl w:val="0"/>
        <w:spacing w:after="0" w:line="240" w:lineRule="auto"/>
        <w:ind w:right="30" w:firstLine="709"/>
        <w:jc w:val="both"/>
        <w:rPr>
          <w:rFonts w:ascii="Times New Roman" w:hAnsi="Times New Roman" w:cs="Times New Roman"/>
          <w:sz w:val="24"/>
          <w:szCs w:val="24"/>
          <w:lang w:eastAsia="zh-CN"/>
        </w:rPr>
      </w:pPr>
      <w:proofErr w:type="gramStart"/>
      <w:r w:rsidRPr="007841B6">
        <w:rPr>
          <w:rFonts w:ascii="Times New Roman" w:hAnsi="Times New Roman" w:cs="Times New Roman"/>
          <w:sz w:val="24"/>
          <w:szCs w:val="24"/>
          <w:lang w:eastAsia="zh-CN"/>
        </w:rPr>
        <w:t xml:space="preserve">Цена </w:t>
      </w:r>
      <w:r w:rsidR="0041471C">
        <w:rPr>
          <w:rFonts w:ascii="Times New Roman" w:hAnsi="Times New Roman" w:cs="Times New Roman"/>
          <w:sz w:val="24"/>
          <w:szCs w:val="24"/>
          <w:lang w:eastAsia="zh-CN"/>
        </w:rPr>
        <w:t xml:space="preserve">договора </w:t>
      </w:r>
      <w:r w:rsidRPr="007841B6">
        <w:rPr>
          <w:rFonts w:ascii="Times New Roman" w:hAnsi="Times New Roman" w:cs="Times New Roman"/>
          <w:sz w:val="24"/>
          <w:szCs w:val="24"/>
          <w:lang w:eastAsia="zh-CN"/>
        </w:rPr>
        <w:t>включает в себя</w:t>
      </w:r>
      <w:r w:rsidR="00E24F10">
        <w:rPr>
          <w:rFonts w:ascii="Times New Roman" w:hAnsi="Times New Roman" w:cs="Times New Roman"/>
          <w:sz w:val="24"/>
          <w:szCs w:val="24"/>
          <w:lang w:eastAsia="zh-CN"/>
        </w:rPr>
        <w:t xml:space="preserve"> </w:t>
      </w:r>
      <w:r w:rsidR="00E24F10" w:rsidRPr="00E24F10">
        <w:rPr>
          <w:rFonts w:ascii="Times New Roman" w:hAnsi="Times New Roman" w:cs="Times New Roman"/>
          <w:sz w:val="24"/>
          <w:szCs w:val="24"/>
          <w:lang w:eastAsia="zh-CN"/>
        </w:rPr>
        <w:t xml:space="preserve">все расходы </w:t>
      </w:r>
      <w:r w:rsidR="006758EB">
        <w:rPr>
          <w:rFonts w:ascii="Times New Roman" w:hAnsi="Times New Roman" w:cs="Times New Roman"/>
          <w:sz w:val="24"/>
          <w:szCs w:val="24"/>
        </w:rPr>
        <w:t>Исполнителя</w:t>
      </w:r>
      <w:r w:rsidR="006758EB" w:rsidRPr="00DB10DE">
        <w:rPr>
          <w:rFonts w:ascii="Times New Roman" w:hAnsi="Times New Roman" w:cs="Times New Roman"/>
          <w:sz w:val="24"/>
          <w:szCs w:val="24"/>
        </w:rPr>
        <w:t xml:space="preserve">, связанные с выполнением договора, </w:t>
      </w:r>
      <w:r w:rsidR="006758EB" w:rsidRPr="00026445">
        <w:rPr>
          <w:rFonts w:ascii="Times New Roman" w:eastAsia="Times New Roman" w:hAnsi="Times New Roman" w:cs="Times New Roman"/>
          <w:color w:val="000000"/>
          <w:sz w:val="24"/>
          <w:szCs w:val="24"/>
          <w:lang w:eastAsia="ru-RU"/>
        </w:rPr>
        <w:t>уплат</w:t>
      </w:r>
      <w:r w:rsidR="006758EB">
        <w:rPr>
          <w:rFonts w:ascii="Times New Roman" w:eastAsia="Times New Roman" w:hAnsi="Times New Roman" w:cs="Times New Roman"/>
          <w:color w:val="000000"/>
          <w:sz w:val="24"/>
          <w:szCs w:val="24"/>
          <w:lang w:eastAsia="ru-RU"/>
        </w:rPr>
        <w:t>у</w:t>
      </w:r>
      <w:r w:rsidR="006758EB" w:rsidRPr="00026445">
        <w:rPr>
          <w:rFonts w:ascii="Times New Roman" w:eastAsia="Times New Roman" w:hAnsi="Times New Roman" w:cs="Times New Roman"/>
          <w:color w:val="000000"/>
          <w:sz w:val="24"/>
          <w:szCs w:val="24"/>
          <w:lang w:eastAsia="ru-RU"/>
        </w:rPr>
        <w:t xml:space="preserve"> налогов, сборов и других обязательных платежей, связанных с оказанием услуг, являющихся предметом договора, транспортные расходы, </w:t>
      </w:r>
      <w:r w:rsidR="006758EB" w:rsidRPr="00CF47B0">
        <w:rPr>
          <w:rFonts w:ascii="Times New Roman" w:eastAsia="Times New Roman" w:hAnsi="Times New Roman" w:cs="Times New Roman"/>
          <w:color w:val="000000"/>
          <w:sz w:val="24"/>
          <w:szCs w:val="24"/>
          <w:lang w:eastAsia="ru-RU"/>
        </w:rPr>
        <w:t xml:space="preserve">а также расходы, которые </w:t>
      </w:r>
      <w:r w:rsidR="006758EB">
        <w:rPr>
          <w:rFonts w:ascii="Times New Roman" w:eastAsia="Times New Roman" w:hAnsi="Times New Roman" w:cs="Times New Roman"/>
          <w:color w:val="000000"/>
          <w:sz w:val="24"/>
          <w:szCs w:val="24"/>
          <w:lang w:eastAsia="ru-RU"/>
        </w:rPr>
        <w:t>Исполнитель</w:t>
      </w:r>
      <w:r w:rsidR="006758EB" w:rsidRPr="00CF47B0">
        <w:rPr>
          <w:rFonts w:ascii="Times New Roman" w:eastAsia="Times New Roman" w:hAnsi="Times New Roman" w:cs="Times New Roman"/>
          <w:color w:val="000000"/>
          <w:sz w:val="24"/>
          <w:szCs w:val="24"/>
          <w:lang w:eastAsia="ru-RU"/>
        </w:rPr>
        <w:t xml:space="preserve">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6758EB">
        <w:rPr>
          <w:rFonts w:ascii="Times New Roman" w:eastAsia="Times New Roman" w:hAnsi="Times New Roman" w:cs="Times New Roman"/>
          <w:color w:val="000000"/>
          <w:sz w:val="24"/>
          <w:szCs w:val="24"/>
          <w:lang w:eastAsia="ru-RU"/>
        </w:rPr>
        <w:t>.</w:t>
      </w:r>
      <w:proofErr w:type="gramEnd"/>
    </w:p>
    <w:p w:rsidR="00F07A8F" w:rsidRPr="00F07A8F" w:rsidRDefault="00DF7131"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Pr>
          <w:rFonts w:ascii="Times New Roman" w:hAnsi="Times New Roman" w:cs="Times New Roman"/>
          <w:sz w:val="24"/>
          <w:szCs w:val="24"/>
        </w:rPr>
        <w:lastRenderedPageBreak/>
        <w:t>3.</w:t>
      </w:r>
      <w:r w:rsidR="002F2CA4">
        <w:rPr>
          <w:rFonts w:ascii="Times New Roman" w:hAnsi="Times New Roman" w:cs="Times New Roman"/>
          <w:sz w:val="24"/>
          <w:szCs w:val="24"/>
        </w:rPr>
        <w:t> </w:t>
      </w:r>
      <w:r w:rsidR="00F07A8F" w:rsidRPr="00F07A8F">
        <w:rPr>
          <w:rFonts w:ascii="Times New Roman" w:hAnsi="Times New Roman" w:cs="Times New Roman"/>
          <w:sz w:val="24"/>
          <w:szCs w:val="24"/>
          <w:lang w:eastAsia="zh-CN"/>
        </w:rPr>
        <w:t>Настоящим декларируем, что работы, услуги будут выполнены (российскими/иностранными лицами):_______________________________________________</w:t>
      </w:r>
    </w:p>
    <w:p w:rsidR="00F07A8F" w:rsidRPr="00F07A8F" w:rsidRDefault="006B69F4" w:rsidP="00F07A8F">
      <w:pPr>
        <w:tabs>
          <w:tab w:val="left" w:pos="900"/>
          <w:tab w:val="left" w:pos="1080"/>
        </w:tabs>
        <w:spacing w:after="0" w:line="240" w:lineRule="auto"/>
        <w:jc w:val="both"/>
        <w:rPr>
          <w:rFonts w:ascii="Times New Roman" w:hAnsi="Times New Roman" w:cs="Times New Roman"/>
          <w:sz w:val="24"/>
          <w:szCs w:val="24"/>
          <w:vertAlign w:val="superscript"/>
          <w:lang w:eastAsia="zh-CN"/>
        </w:rPr>
      </w:pP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Pr>
          <w:rFonts w:ascii="Times New Roman" w:hAnsi="Times New Roman" w:cs="Times New Roman"/>
          <w:sz w:val="24"/>
          <w:szCs w:val="24"/>
          <w:vertAlign w:val="superscript"/>
          <w:lang w:eastAsia="zh-CN"/>
        </w:rPr>
        <w:tab/>
      </w:r>
      <w:r w:rsidR="00F07A8F" w:rsidRPr="00F07A8F">
        <w:rPr>
          <w:rFonts w:ascii="Times New Roman" w:hAnsi="Times New Roman" w:cs="Times New Roman"/>
          <w:sz w:val="24"/>
          <w:szCs w:val="24"/>
          <w:vertAlign w:val="superscript"/>
          <w:lang w:eastAsia="zh-CN"/>
        </w:rPr>
        <w:t xml:space="preserve"> (нужное указать)</w:t>
      </w:r>
    </w:p>
    <w:p w:rsidR="00845F05" w:rsidRPr="00123012" w:rsidRDefault="00F07A8F" w:rsidP="00F07A8F">
      <w:pPr>
        <w:tabs>
          <w:tab w:val="left" w:pos="900"/>
          <w:tab w:val="left" w:pos="1080"/>
        </w:tabs>
        <w:spacing w:after="0" w:line="240" w:lineRule="auto"/>
        <w:ind w:firstLine="709"/>
        <w:jc w:val="both"/>
        <w:rPr>
          <w:rFonts w:ascii="Times New Roman" w:hAnsi="Times New Roman" w:cs="Times New Roman"/>
          <w:sz w:val="24"/>
          <w:szCs w:val="24"/>
          <w:lang w:eastAsia="zh-CN"/>
        </w:rPr>
      </w:pPr>
      <w:r w:rsidRPr="00F07A8F">
        <w:rPr>
          <w:rFonts w:ascii="Times New Roman" w:hAnsi="Times New Roman" w:cs="Times New Roman"/>
          <w:sz w:val="24"/>
          <w:szCs w:val="24"/>
          <w:lang w:eastAsia="zh-CN"/>
        </w:rPr>
        <w:t>Мы согласны с тем, что если нами не указаны страна происхождения товара, сведения о выполнении работ, оказании услуг российскими / иностранным лицами, наша заявка будет рассматриваться как содержащая предложение о поставке иностранных товаров, выполнении работ, оказании услуг иностранными лицами.</w:t>
      </w:r>
    </w:p>
    <w:p w:rsidR="00845F05" w:rsidRPr="0056161A" w:rsidRDefault="00B234B7" w:rsidP="00845F0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D20C50">
        <w:rPr>
          <w:rFonts w:ascii="Times New Roman" w:hAnsi="Times New Roman" w:cs="Times New Roman"/>
          <w:sz w:val="24"/>
          <w:szCs w:val="24"/>
        </w:rPr>
        <w:t>. Настоящей заявкой декларируем соответствие требованиям, установленным в извещении о проведении запроса котировок в электронной форме к участникам запроса</w:t>
      </w:r>
      <w:r w:rsidR="00845F05" w:rsidRPr="0056161A">
        <w:rPr>
          <w:rFonts w:ascii="Times New Roman" w:hAnsi="Times New Roman" w:cs="Times New Roman"/>
          <w:sz w:val="24"/>
          <w:szCs w:val="24"/>
        </w:rPr>
        <w:t xml:space="preserve"> котировок в электронной форме:</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.1. </w:t>
      </w:r>
      <w:proofErr w:type="spellStart"/>
      <w:r w:rsidR="00845F05" w:rsidRPr="0056161A">
        <w:rPr>
          <w:rFonts w:ascii="Times New Roman" w:hAnsi="Times New Roman" w:cs="Times New Roman"/>
          <w:color w:val="000000"/>
          <w:sz w:val="24"/>
          <w:szCs w:val="24"/>
        </w:rPr>
        <w:t>непроведение</w:t>
      </w:r>
      <w:proofErr w:type="spellEnd"/>
      <w:r w:rsidR="00845F05" w:rsidRPr="0056161A">
        <w:rPr>
          <w:rFonts w:ascii="Times New Roman" w:hAnsi="Times New Roman" w:cs="Times New Roman"/>
          <w:color w:val="000000"/>
          <w:sz w:val="24"/>
          <w:szCs w:val="24"/>
        </w:rPr>
        <w:t xml:space="preserve"> ликвидации</w:t>
      </w:r>
      <w:r w:rsidR="00845F05">
        <w:rPr>
          <w:rFonts w:ascii="Times New Roman" w:hAnsi="Times New Roman" w:cs="Times New Roman"/>
          <w:color w:val="000000"/>
          <w:sz w:val="24"/>
          <w:szCs w:val="24"/>
        </w:rPr>
        <w:t xml:space="preserve"> </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___________</w:t>
      </w:r>
      <w:r w:rsidR="00845F05" w:rsidRPr="0056161A">
        <w:rPr>
          <w:rFonts w:ascii="Times New Roman" w:hAnsi="Times New Roman" w:cs="Times New Roman"/>
          <w:sz w:val="24"/>
          <w:szCs w:val="24"/>
        </w:rPr>
        <w:t>_____</w:t>
      </w:r>
      <w:r w:rsidR="00845F05" w:rsidRPr="00036E7A">
        <w:rPr>
          <w:rFonts w:ascii="Times New Roman" w:hAnsi="Times New Roman" w:cs="Times New Roman"/>
          <w:sz w:val="24"/>
          <w:szCs w:val="24"/>
        </w:rPr>
        <w:t>_______________</w:t>
      </w:r>
      <w:r w:rsidR="00845F05">
        <w:rPr>
          <w:rFonts w:ascii="Times New Roman" w:hAnsi="Times New Roman" w:cs="Times New Roman"/>
          <w:sz w:val="24"/>
          <w:szCs w:val="24"/>
        </w:rPr>
        <w:t>_</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color w:val="000000"/>
          <w:sz w:val="24"/>
          <w:szCs w:val="24"/>
        </w:rPr>
      </w:pPr>
      <w:r w:rsidRPr="0056161A">
        <w:rPr>
          <w:rFonts w:ascii="Times New Roman" w:hAnsi="Times New Roman" w:cs="Times New Roman"/>
          <w:color w:val="000000"/>
          <w:sz w:val="24"/>
          <w:szCs w:val="24"/>
        </w:rPr>
        <w:t>– юридического лица и отсутствие решения арбитражного суда о признании участника запроса котировок в электронной форме – юридического лица или индивидуального предпринимателя несостоятельным (банкротом) и об открытии конкурсного производства;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.2. </w:t>
      </w:r>
      <w:proofErr w:type="spellStart"/>
      <w:r w:rsidR="00845F05" w:rsidRPr="0056161A">
        <w:rPr>
          <w:rFonts w:ascii="Times New Roman" w:hAnsi="Times New Roman" w:cs="Times New Roman"/>
          <w:sz w:val="24"/>
          <w:szCs w:val="24"/>
        </w:rPr>
        <w:t>неприостановление</w:t>
      </w:r>
      <w:proofErr w:type="spellEnd"/>
      <w:r w:rsidR="00845F05" w:rsidRPr="0056161A">
        <w:rPr>
          <w:rFonts w:ascii="Times New Roman" w:hAnsi="Times New Roman" w:cs="Times New Roman"/>
          <w:sz w:val="24"/>
          <w:szCs w:val="24"/>
        </w:rPr>
        <w:t xml:space="preserve"> деятельности __________________________</w:t>
      </w:r>
      <w:r w:rsidR="00845F05" w:rsidRPr="00F753C2">
        <w:rPr>
          <w:rFonts w:ascii="Times New Roman" w:hAnsi="Times New Roman" w:cs="Times New Roman"/>
          <w:sz w:val="24"/>
          <w:szCs w:val="24"/>
        </w:rPr>
        <w:t>_____________</w:t>
      </w:r>
      <w:r w:rsidR="00845F05" w:rsidRPr="0056161A">
        <w:rPr>
          <w:rFonts w:ascii="Times New Roman" w:hAnsi="Times New Roman" w:cs="Times New Roman"/>
          <w:sz w:val="24"/>
          <w:szCs w:val="24"/>
        </w:rPr>
        <w:t xml:space="preserve">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в порядке, предусмотренном Кодексом Российской Федерации об административных правонарушениях на дату подачи заявки на 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.3. отсутствие у _____________________________________</w:t>
      </w:r>
      <w:r w:rsidR="00845F05" w:rsidRPr="00F753C2">
        <w:rPr>
          <w:rFonts w:ascii="Times New Roman" w:hAnsi="Times New Roman" w:cs="Times New Roman"/>
          <w:sz w:val="24"/>
          <w:szCs w:val="24"/>
        </w:rPr>
        <w:t>_________________</w:t>
      </w:r>
      <w:r w:rsidR="00845F05" w:rsidRPr="0056161A">
        <w:rPr>
          <w:rFonts w:ascii="Times New Roman" w:hAnsi="Times New Roman" w:cs="Times New Roman"/>
          <w:sz w:val="24"/>
          <w:szCs w:val="24"/>
        </w:rPr>
        <w:t xml:space="preserve">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4714FB" w:rsidP="00845F05">
      <w:pPr>
        <w:tabs>
          <w:tab w:val="left" w:pos="900"/>
          <w:tab w:val="left" w:pos="1080"/>
        </w:tabs>
        <w:spacing w:after="0" w:line="240" w:lineRule="auto"/>
        <w:jc w:val="both"/>
        <w:rPr>
          <w:rFonts w:ascii="Times New Roman" w:hAnsi="Times New Roman" w:cs="Times New Roman"/>
          <w:sz w:val="24"/>
          <w:szCs w:val="24"/>
        </w:rPr>
      </w:pPr>
      <w:proofErr w:type="gramStart"/>
      <w:r w:rsidRPr="00D33A60">
        <w:rPr>
          <w:rFonts w:ascii="Times New Roman" w:hAnsi="Times New Roman" w:cs="Times New Roman"/>
          <w:sz w:val="24"/>
          <w:szCs w:val="24"/>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w:t>
      </w:r>
      <w:proofErr w:type="gramEnd"/>
      <w:r w:rsidRPr="00D33A60">
        <w:rPr>
          <w:rFonts w:ascii="Times New Roman" w:hAnsi="Times New Roman" w:cs="Times New Roman"/>
          <w:sz w:val="24"/>
          <w:szCs w:val="24"/>
        </w:rPr>
        <w:t xml:space="preserve"> </w:t>
      </w:r>
      <w:proofErr w:type="gramStart"/>
      <w:r w:rsidRPr="00D33A60">
        <w:rPr>
          <w:rFonts w:ascii="Times New Roman" w:hAnsi="Times New Roman" w:cs="Times New Roman"/>
          <w:sz w:val="24"/>
          <w:szCs w:val="24"/>
        </w:rPr>
        <w:t>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w:t>
      </w:r>
      <w:proofErr w:type="gramEnd"/>
      <w:r w:rsidR="00845F05" w:rsidRPr="0056161A">
        <w:rPr>
          <w:rFonts w:ascii="Times New Roman" w:hAnsi="Times New Roman" w:cs="Times New Roman"/>
          <w:sz w:val="24"/>
          <w:szCs w:val="24"/>
        </w:rPr>
        <w:t xml:space="preserve"> (Участник </w:t>
      </w:r>
      <w:r w:rsidR="00845F05" w:rsidRPr="0056161A">
        <w:rPr>
          <w:rFonts w:ascii="Times New Roman" w:hAnsi="Times New Roman" w:cs="Times New Roman"/>
          <w:color w:val="000000"/>
          <w:sz w:val="24"/>
          <w:szCs w:val="24"/>
        </w:rPr>
        <w:t>запроса котировок в электронной форме</w:t>
      </w:r>
      <w:r w:rsidR="00845F05" w:rsidRPr="0056161A">
        <w:rPr>
          <w:rFonts w:ascii="Times New Roman" w:hAnsi="Times New Roman" w:cs="Times New Roman"/>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w:t>
      </w:r>
      <w:r w:rsidR="00845F05" w:rsidRPr="0056161A">
        <w:rPr>
          <w:rFonts w:ascii="Times New Roman" w:hAnsi="Times New Roman" w:cs="Times New Roman"/>
          <w:color w:val="000000"/>
          <w:sz w:val="24"/>
          <w:szCs w:val="24"/>
        </w:rPr>
        <w:t>запрос</w:t>
      </w:r>
      <w:r w:rsidR="00845F05">
        <w:rPr>
          <w:rFonts w:ascii="Times New Roman" w:hAnsi="Times New Roman" w:cs="Times New Roman"/>
          <w:color w:val="000000"/>
          <w:sz w:val="24"/>
          <w:szCs w:val="24"/>
        </w:rPr>
        <w:t>е</w:t>
      </w:r>
      <w:r w:rsidR="00845F05" w:rsidRPr="0056161A">
        <w:rPr>
          <w:rFonts w:ascii="Times New Roman" w:hAnsi="Times New Roman" w:cs="Times New Roman"/>
          <w:color w:val="000000"/>
          <w:sz w:val="24"/>
          <w:szCs w:val="24"/>
        </w:rPr>
        <w:t xml:space="preserve"> котировок в электронной форме</w:t>
      </w:r>
      <w:r w:rsidR="00845F05" w:rsidRPr="0056161A">
        <w:rPr>
          <w:rFonts w:ascii="Times New Roman" w:hAnsi="Times New Roman" w:cs="Times New Roman"/>
          <w:sz w:val="24"/>
          <w:szCs w:val="24"/>
        </w:rPr>
        <w:t xml:space="preserve"> </w:t>
      </w:r>
      <w:r w:rsidR="00845F05" w:rsidRPr="007230FE">
        <w:rPr>
          <w:rFonts w:ascii="Times New Roman" w:hAnsi="Times New Roman" w:cs="Times New Roman"/>
          <w:sz w:val="24"/>
          <w:szCs w:val="24"/>
        </w:rPr>
        <w:t>не принято);</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.4. отсутствие сведений об _____</w:t>
      </w:r>
      <w:r w:rsidR="00845F05">
        <w:rPr>
          <w:rFonts w:ascii="Times New Roman" w:hAnsi="Times New Roman" w:cs="Times New Roman"/>
          <w:sz w:val="24"/>
          <w:szCs w:val="24"/>
        </w:rPr>
        <w:t>___</w:t>
      </w:r>
      <w:r w:rsidR="00845F05" w:rsidRPr="0056161A">
        <w:rPr>
          <w:rFonts w:ascii="Times New Roman" w:hAnsi="Times New Roman" w:cs="Times New Roman"/>
          <w:sz w:val="24"/>
          <w:szCs w:val="24"/>
        </w:rPr>
        <w:t>___________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 xml:space="preserve">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в реестре недобросовестных поставщиков, предусмотренном статьей 5 федерального закона 223-ФЗ, 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4</w:t>
      </w:r>
      <w:r w:rsidR="00845F05" w:rsidRPr="0056161A">
        <w:rPr>
          <w:rFonts w:ascii="Times New Roman" w:hAnsi="Times New Roman" w:cs="Times New Roman"/>
          <w:color w:val="000000"/>
          <w:sz w:val="24"/>
          <w:szCs w:val="24"/>
        </w:rPr>
        <w:t xml:space="preserve">.5. </w:t>
      </w:r>
      <w:r w:rsidR="00845F05" w:rsidRPr="0056161A">
        <w:rPr>
          <w:rFonts w:ascii="Times New Roman" w:hAnsi="Times New Roman" w:cs="Times New Roman"/>
          <w:sz w:val="24"/>
          <w:szCs w:val="24"/>
        </w:rPr>
        <w:t>отсутствие решения суда или иного уполномоченного органа о наложении ареста на имущество __________________________</w:t>
      </w:r>
      <w:r w:rsidR="00845F05" w:rsidRPr="00F753C2">
        <w:rPr>
          <w:rFonts w:ascii="Times New Roman" w:hAnsi="Times New Roman" w:cs="Times New Roman"/>
          <w:sz w:val="24"/>
          <w:szCs w:val="24"/>
        </w:rPr>
        <w:t>_____</w:t>
      </w:r>
      <w:r w:rsidR="00845F05" w:rsidRPr="0056161A">
        <w:rPr>
          <w:rFonts w:ascii="Times New Roman" w:hAnsi="Times New Roman" w:cs="Times New Roman"/>
          <w:sz w:val="24"/>
          <w:szCs w:val="24"/>
        </w:rPr>
        <w:t xml:space="preserve">______ на день подачи заявки на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участие в </w:t>
      </w:r>
      <w:r w:rsidRPr="0056161A">
        <w:rPr>
          <w:rFonts w:ascii="Times New Roman" w:hAnsi="Times New Roman" w:cs="Times New Roman"/>
          <w:color w:val="000000"/>
          <w:sz w:val="24"/>
          <w:szCs w:val="24"/>
        </w:rPr>
        <w:t>запросе котировок в электронной форме</w:t>
      </w:r>
      <w:r w:rsidRPr="0056161A">
        <w:rPr>
          <w:rFonts w:ascii="Times New Roman" w:hAnsi="Times New Roman" w:cs="Times New Roman"/>
          <w:sz w:val="24"/>
          <w:szCs w:val="24"/>
        </w:rPr>
        <w:t>;</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.6. </w:t>
      </w:r>
      <w:r w:rsidR="00845F05" w:rsidRPr="0056161A">
        <w:rPr>
          <w:rFonts w:ascii="Times New Roman" w:hAnsi="Times New Roman" w:cs="Times New Roman"/>
          <w:sz w:val="24"/>
          <w:szCs w:val="24"/>
        </w:rPr>
        <w:tab/>
        <w:t>отсутствие между ____</w:t>
      </w:r>
      <w:r w:rsidR="00845F05" w:rsidRPr="00F753C2">
        <w:rPr>
          <w:rFonts w:ascii="Times New Roman" w:hAnsi="Times New Roman" w:cs="Times New Roman"/>
          <w:sz w:val="24"/>
          <w:szCs w:val="24"/>
        </w:rPr>
        <w:t>______________</w:t>
      </w:r>
      <w:r w:rsidR="00845F05" w:rsidRPr="0056161A">
        <w:rPr>
          <w:rFonts w:ascii="Times New Roman" w:hAnsi="Times New Roman" w:cs="Times New Roman"/>
          <w:sz w:val="24"/>
          <w:szCs w:val="24"/>
        </w:rPr>
        <w:t>____________</w:t>
      </w:r>
      <w:r w:rsidR="00845F05">
        <w:rPr>
          <w:rFonts w:ascii="Times New Roman" w:hAnsi="Times New Roman" w:cs="Times New Roman"/>
          <w:sz w:val="24"/>
          <w:szCs w:val="24"/>
        </w:rPr>
        <w:t>__</w:t>
      </w:r>
      <w:r w:rsidR="00845F05" w:rsidRPr="0056161A">
        <w:rPr>
          <w:rFonts w:ascii="Times New Roman" w:hAnsi="Times New Roman" w:cs="Times New Roman"/>
          <w:sz w:val="24"/>
          <w:szCs w:val="24"/>
        </w:rPr>
        <w:t xml:space="preserve">__________________ </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                                         </w:t>
      </w:r>
      <w:r>
        <w:rPr>
          <w:rFonts w:ascii="Times New Roman" w:hAnsi="Times New Roman" w:cs="Times New Roman"/>
          <w:i/>
          <w:iCs/>
          <w:sz w:val="24"/>
          <w:szCs w:val="24"/>
          <w:vertAlign w:val="superscript"/>
        </w:rPr>
        <w:t xml:space="preserve">                        </w:t>
      </w: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56161A"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Организатором/Заказчиком конфликта интересов, под которым понимаются случаи, при которых руководитель Заказчика, член Единой комиссии, контрактный управляющий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w:t>
      </w:r>
      <w:r w:rsidRPr="0056161A">
        <w:rPr>
          <w:rFonts w:ascii="Times New Roman" w:hAnsi="Times New Roman" w:cs="Times New Roman"/>
          <w:sz w:val="24"/>
          <w:szCs w:val="24"/>
        </w:rPr>
        <w:lastRenderedPageBreak/>
        <w:t xml:space="preserve">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с физическими лицами, в том числе зарегистрированными в качестве индивидуального предпринимателя, – участниками </w:t>
      </w:r>
      <w:r w:rsidRPr="0056161A">
        <w:rPr>
          <w:rFonts w:ascii="Times New Roman" w:hAnsi="Times New Roman" w:cs="Times New Roman"/>
          <w:color w:val="000000"/>
          <w:sz w:val="24"/>
          <w:szCs w:val="24"/>
        </w:rPr>
        <w:t>запроса котировок в электронной форме</w:t>
      </w:r>
      <w:r w:rsidRPr="0056161A">
        <w:rPr>
          <w:rFonts w:ascii="Times New Roman" w:hAnsi="Times New Roman" w:cs="Times New Roman"/>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161A">
        <w:rPr>
          <w:rFonts w:ascii="Times New Roman" w:hAnsi="Times New Roman" w:cs="Times New Roman"/>
          <w:sz w:val="24"/>
          <w:szCs w:val="24"/>
        </w:rPr>
        <w:t>неполнородными</w:t>
      </w:r>
      <w:proofErr w:type="spellEnd"/>
      <w:r w:rsidRPr="0056161A">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w:t>
      </w:r>
      <w:r>
        <w:rPr>
          <w:rFonts w:ascii="Times New Roman" w:hAnsi="Times New Roman" w:cs="Times New Roman"/>
          <w:sz w:val="24"/>
          <w:szCs w:val="24"/>
        </w:rPr>
        <w:t>й</w:t>
      </w:r>
      <w:r w:rsidRPr="0056161A">
        <w:rPr>
          <w:rFonts w:ascii="Times New Roman" w:hAnsi="Times New Roman" w:cs="Times New Roman"/>
          <w:sz w:val="24"/>
          <w:szCs w:val="24"/>
        </w:rPr>
        <w:t xml:space="preserve"> </w:t>
      </w:r>
      <w:r>
        <w:rPr>
          <w:rFonts w:ascii="Times New Roman" w:hAnsi="Times New Roman" w:cs="Times New Roman"/>
          <w:sz w:val="24"/>
          <w:szCs w:val="24"/>
        </w:rPr>
        <w:t>заявки</w:t>
      </w:r>
      <w:r w:rsidRPr="0056161A">
        <w:rPr>
          <w:rFonts w:ascii="Times New Roman" w:hAnsi="Times New Roman" w:cs="Times New Roman"/>
          <w:sz w:val="24"/>
          <w:szCs w:val="24"/>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10 (десять) процентов в уставном капитале хозяйственного общества;</w:t>
      </w:r>
    </w:p>
    <w:p w:rsidR="00845F05"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845F05" w:rsidRPr="0056161A">
        <w:rPr>
          <w:rFonts w:ascii="Times New Roman" w:hAnsi="Times New Roman" w:cs="Times New Roman"/>
          <w:sz w:val="24"/>
          <w:szCs w:val="24"/>
        </w:rPr>
        <w:t>.7. отсутствие у __________________________________</w:t>
      </w:r>
      <w:r w:rsidR="00845F05" w:rsidRPr="00F753C2">
        <w:rPr>
          <w:rFonts w:ascii="Times New Roman" w:hAnsi="Times New Roman" w:cs="Times New Roman"/>
          <w:sz w:val="24"/>
          <w:szCs w:val="24"/>
        </w:rPr>
        <w:t>__</w:t>
      </w:r>
      <w:r w:rsidR="00845F05" w:rsidRPr="0056161A">
        <w:rPr>
          <w:rFonts w:ascii="Times New Roman" w:hAnsi="Times New Roman" w:cs="Times New Roman"/>
          <w:sz w:val="24"/>
          <w:szCs w:val="24"/>
        </w:rPr>
        <w:t>___ – физического лица,</w:t>
      </w:r>
    </w:p>
    <w:p w:rsidR="00845F05" w:rsidRPr="00F753C2"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F753C2">
        <w:rPr>
          <w:rFonts w:ascii="Times New Roman" w:hAnsi="Times New Roman" w:cs="Times New Roman"/>
          <w:i/>
          <w:iCs/>
          <w:sz w:val="24"/>
          <w:szCs w:val="24"/>
          <w:vertAlign w:val="superscript"/>
        </w:rPr>
        <w:t xml:space="preserve">                             (наименование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ФИО физического лица) </w:t>
      </w:r>
    </w:p>
    <w:p w:rsidR="00845F05"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_________________ судимости за преступления в сфере экономики </w:t>
      </w:r>
    </w:p>
    <w:p w:rsidR="00845F05" w:rsidRPr="00F753C2" w:rsidRDefault="00845F05" w:rsidP="00845F05">
      <w:pPr>
        <w:tabs>
          <w:tab w:val="left" w:pos="900"/>
          <w:tab w:val="left" w:pos="1080"/>
        </w:tabs>
        <w:spacing w:after="0" w:line="240" w:lineRule="auto"/>
        <w:jc w:val="both"/>
        <w:rPr>
          <w:rFonts w:ascii="Times New Roman" w:hAnsi="Times New Roman" w:cs="Times New Roman"/>
          <w:i/>
          <w:iCs/>
          <w:sz w:val="24"/>
          <w:szCs w:val="24"/>
          <w:vertAlign w:val="superscript"/>
        </w:rPr>
      </w:pPr>
      <w:r w:rsidRPr="00F753C2">
        <w:rPr>
          <w:rFonts w:ascii="Times New Roman" w:hAnsi="Times New Roman" w:cs="Times New Roman"/>
          <w:i/>
          <w:iCs/>
          <w:sz w:val="24"/>
          <w:szCs w:val="24"/>
          <w:vertAlign w:val="superscript"/>
        </w:rPr>
        <w:t xml:space="preserve">(наименование </w:t>
      </w:r>
      <w:r>
        <w:rPr>
          <w:rFonts w:ascii="Times New Roman" w:hAnsi="Times New Roman" w:cs="Times New Roman"/>
          <w:i/>
          <w:iCs/>
          <w:sz w:val="24"/>
          <w:szCs w:val="24"/>
          <w:vertAlign w:val="superscript"/>
        </w:rPr>
        <w:t>у</w:t>
      </w:r>
      <w:r w:rsidRPr="00F753C2">
        <w:rPr>
          <w:rFonts w:ascii="Times New Roman" w:hAnsi="Times New Roman" w:cs="Times New Roman"/>
          <w:i/>
          <w:iCs/>
          <w:sz w:val="24"/>
          <w:szCs w:val="24"/>
          <w:vertAlign w:val="superscript"/>
        </w:rPr>
        <w:t xml:space="preserve">частника запроса котировок в электронной форме) </w:t>
      </w:r>
    </w:p>
    <w:p w:rsidR="00845F05" w:rsidRPr="004714FB" w:rsidRDefault="00845F05" w:rsidP="00845F05">
      <w:pPr>
        <w:tabs>
          <w:tab w:val="left" w:pos="900"/>
          <w:tab w:val="left" w:pos="1080"/>
        </w:tabs>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sidRPr="004714FB">
        <w:rPr>
          <w:rFonts w:ascii="Times New Roman" w:hAnsi="Times New Roman" w:cs="Times New Roman"/>
          <w:sz w:val="24"/>
          <w:szCs w:val="24"/>
        </w:rPr>
        <w:t xml:space="preserve">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проведения процедуры </w:t>
      </w:r>
      <w:r w:rsidRPr="004714FB">
        <w:rPr>
          <w:rFonts w:ascii="Times New Roman" w:hAnsi="Times New Roman" w:cs="Times New Roman"/>
          <w:color w:val="000000"/>
          <w:sz w:val="24"/>
          <w:szCs w:val="24"/>
        </w:rPr>
        <w:t>запроса котировок в электронной форме</w:t>
      </w:r>
      <w:r w:rsidRPr="004714FB">
        <w:rPr>
          <w:rFonts w:ascii="Times New Roman" w:hAnsi="Times New Roman" w:cs="Times New Roman"/>
          <w:sz w:val="24"/>
          <w:szCs w:val="24"/>
        </w:rPr>
        <w:t>, и административного наказания в виде дисквалификации;</w:t>
      </w:r>
    </w:p>
    <w:p w:rsidR="00845F05" w:rsidRPr="004714FB" w:rsidRDefault="00B234B7" w:rsidP="00845F05">
      <w:pPr>
        <w:tabs>
          <w:tab w:val="left" w:pos="900"/>
          <w:tab w:val="left" w:pos="1080"/>
        </w:tabs>
        <w:spacing w:after="0" w:line="240" w:lineRule="auto"/>
        <w:ind w:firstLine="709"/>
        <w:jc w:val="both"/>
        <w:rPr>
          <w:rFonts w:ascii="Times New Roman" w:hAnsi="Times New Roman" w:cs="Times New Roman"/>
          <w:sz w:val="24"/>
          <w:szCs w:val="24"/>
        </w:rPr>
      </w:pPr>
      <w:r w:rsidRPr="004714FB">
        <w:rPr>
          <w:rFonts w:ascii="Times New Roman" w:hAnsi="Times New Roman" w:cs="Times New Roman"/>
          <w:sz w:val="24"/>
          <w:szCs w:val="24"/>
        </w:rPr>
        <w:t>4</w:t>
      </w:r>
      <w:r w:rsidR="00845F05" w:rsidRPr="004714FB">
        <w:rPr>
          <w:rFonts w:ascii="Times New Roman" w:hAnsi="Times New Roman" w:cs="Times New Roman"/>
          <w:sz w:val="24"/>
          <w:szCs w:val="24"/>
        </w:rPr>
        <w:t>.8.</w:t>
      </w:r>
      <w:r w:rsidR="00845F05" w:rsidRPr="004714FB">
        <w:rPr>
          <w:rFonts w:ascii="Times New Roman" w:hAnsi="Times New Roman" w:cs="Times New Roman"/>
          <w:sz w:val="24"/>
          <w:szCs w:val="24"/>
        </w:rPr>
        <w:tab/>
        <w:t xml:space="preserve">________________________________________ – юридическое лицо, которое в </w:t>
      </w:r>
    </w:p>
    <w:p w:rsidR="00845F05" w:rsidRPr="004714FB" w:rsidRDefault="00845F05" w:rsidP="00845F05">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4714FB">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845F05" w:rsidRPr="004714FB" w:rsidRDefault="00845F05" w:rsidP="00845F05">
      <w:pPr>
        <w:tabs>
          <w:tab w:val="left" w:pos="900"/>
          <w:tab w:val="left" w:pos="1080"/>
        </w:tabs>
        <w:spacing w:after="0" w:line="240" w:lineRule="auto"/>
        <w:jc w:val="both"/>
        <w:rPr>
          <w:rFonts w:ascii="Times New Roman" w:hAnsi="Times New Roman" w:cs="Times New Roman"/>
          <w:sz w:val="24"/>
          <w:szCs w:val="24"/>
        </w:rPr>
      </w:pPr>
      <w:r w:rsidRPr="004714FB">
        <w:rPr>
          <w:rFonts w:ascii="Times New Roman" w:hAnsi="Times New Roman" w:cs="Times New Roman"/>
          <w:sz w:val="24"/>
          <w:szCs w:val="24"/>
        </w:rPr>
        <w:t xml:space="preserve">течение 2 (двух) лет до момента подачи заявки на участие в </w:t>
      </w:r>
      <w:r w:rsidRPr="004714FB">
        <w:rPr>
          <w:rFonts w:ascii="Times New Roman" w:hAnsi="Times New Roman" w:cs="Times New Roman"/>
          <w:color w:val="000000"/>
          <w:sz w:val="24"/>
          <w:szCs w:val="24"/>
        </w:rPr>
        <w:t>запросе котировок в электронной форме</w:t>
      </w:r>
      <w:r w:rsidRPr="004714FB">
        <w:rPr>
          <w:rFonts w:ascii="Times New Roman" w:hAnsi="Times New Roman" w:cs="Times New Roman"/>
          <w:sz w:val="24"/>
          <w:szCs w:val="24"/>
        </w:rPr>
        <w:t xml:space="preserve">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714FB" w:rsidRPr="004714FB" w:rsidRDefault="004714FB" w:rsidP="004714FB">
      <w:pPr>
        <w:tabs>
          <w:tab w:val="left" w:pos="900"/>
          <w:tab w:val="left" w:pos="1080"/>
        </w:tabs>
        <w:spacing w:after="0" w:line="240" w:lineRule="auto"/>
        <w:ind w:firstLine="709"/>
        <w:jc w:val="both"/>
        <w:rPr>
          <w:rFonts w:ascii="Times New Roman" w:hAnsi="Times New Roman" w:cs="Times New Roman"/>
          <w:sz w:val="24"/>
          <w:szCs w:val="24"/>
          <w:vertAlign w:val="superscript"/>
        </w:rPr>
      </w:pPr>
      <w:r w:rsidRPr="004714FB">
        <w:rPr>
          <w:rFonts w:ascii="Times New Roman" w:hAnsi="Times New Roman" w:cs="Times New Roman"/>
          <w:sz w:val="24"/>
          <w:szCs w:val="24"/>
        </w:rPr>
        <w:t xml:space="preserve">4.9. ________________________________________ – </w:t>
      </w:r>
      <w:r w:rsidRPr="000A60FF">
        <w:rPr>
          <w:rFonts w:ascii="Times New Roman" w:hAnsi="Times New Roman" w:cs="Times New Roman"/>
          <w:sz w:val="24"/>
          <w:szCs w:val="24"/>
        </w:rPr>
        <w:t xml:space="preserve">является официальным </w:t>
      </w:r>
      <w:r>
        <w:rPr>
          <w:rFonts w:ascii="Times New Roman" w:hAnsi="Times New Roman" w:cs="Times New Roman"/>
          <w:sz w:val="24"/>
          <w:szCs w:val="24"/>
        </w:rPr>
        <w:br/>
      </w:r>
      <w:r>
        <w:rPr>
          <w:rFonts w:ascii="Times New Roman" w:hAnsi="Times New Roman" w:cs="Times New Roman"/>
          <w:i/>
          <w:iCs/>
          <w:sz w:val="24"/>
          <w:szCs w:val="24"/>
          <w:vertAlign w:val="superscript"/>
        </w:rPr>
        <w:t xml:space="preserve">              </w:t>
      </w:r>
      <w:r w:rsidRPr="004714FB">
        <w:rPr>
          <w:rFonts w:ascii="Times New Roman" w:hAnsi="Times New Roman" w:cs="Times New Roman"/>
          <w:i/>
          <w:iCs/>
          <w:sz w:val="24"/>
          <w:szCs w:val="24"/>
          <w:vertAlign w:val="superscript"/>
        </w:rPr>
        <w:t xml:space="preserve">      (наименование участника запроса котировок в электронной форме) </w:t>
      </w:r>
    </w:p>
    <w:p w:rsidR="004714FB" w:rsidRDefault="004714FB" w:rsidP="004714FB">
      <w:pPr>
        <w:widowControl w:val="0"/>
        <w:spacing w:after="0" w:line="240" w:lineRule="auto"/>
        <w:jc w:val="both"/>
        <w:rPr>
          <w:rFonts w:ascii="Times New Roman" w:hAnsi="Times New Roman" w:cs="Times New Roman"/>
          <w:sz w:val="24"/>
          <w:szCs w:val="24"/>
          <w:highlight w:val="yellow"/>
        </w:rPr>
      </w:pPr>
      <w:r w:rsidRPr="000A60FF">
        <w:rPr>
          <w:rFonts w:ascii="Times New Roman" w:hAnsi="Times New Roman" w:cs="Times New Roman"/>
          <w:sz w:val="24"/>
          <w:szCs w:val="24"/>
        </w:rPr>
        <w:t xml:space="preserve">сертифицированным партнером фирмы </w:t>
      </w:r>
      <w:proofErr w:type="spellStart"/>
      <w:r w:rsidRPr="000A60FF">
        <w:rPr>
          <w:rFonts w:ascii="Times New Roman" w:hAnsi="Times New Roman" w:cs="Times New Roman"/>
          <w:sz w:val="24"/>
          <w:szCs w:val="24"/>
        </w:rPr>
        <w:t>Xerox</w:t>
      </w:r>
      <w:proofErr w:type="spellEnd"/>
      <w:r>
        <w:rPr>
          <w:rFonts w:ascii="Times New Roman" w:hAnsi="Times New Roman" w:cs="Times New Roman"/>
          <w:sz w:val="24"/>
          <w:szCs w:val="24"/>
        </w:rPr>
        <w:t>.</w:t>
      </w:r>
    </w:p>
    <w:p w:rsidR="004714FB" w:rsidRPr="00752D46" w:rsidRDefault="00B234B7" w:rsidP="004714FB">
      <w:pPr>
        <w:tabs>
          <w:tab w:val="left" w:pos="900"/>
          <w:tab w:val="left" w:pos="1080"/>
        </w:tabs>
        <w:spacing w:after="0" w:line="240" w:lineRule="auto"/>
        <w:ind w:firstLine="709"/>
        <w:jc w:val="both"/>
        <w:rPr>
          <w:rFonts w:ascii="Times New Roman" w:hAnsi="Times New Roman" w:cs="Times New Roman"/>
          <w:sz w:val="24"/>
          <w:szCs w:val="24"/>
        </w:rPr>
      </w:pPr>
      <w:r w:rsidRPr="007230FE">
        <w:rPr>
          <w:rFonts w:ascii="Times New Roman" w:hAnsi="Times New Roman" w:cs="Times New Roman"/>
          <w:sz w:val="24"/>
          <w:szCs w:val="24"/>
        </w:rPr>
        <w:t>5</w:t>
      </w:r>
      <w:r w:rsidR="00507A5F" w:rsidRPr="007230FE">
        <w:rPr>
          <w:rFonts w:ascii="Times New Roman" w:hAnsi="Times New Roman" w:cs="Times New Roman"/>
          <w:sz w:val="24"/>
          <w:szCs w:val="24"/>
        </w:rPr>
        <w:t xml:space="preserve">. </w:t>
      </w:r>
      <w:proofErr w:type="gramStart"/>
      <w:r w:rsidR="004714FB" w:rsidRPr="00752D46">
        <w:rPr>
          <w:rFonts w:ascii="Times New Roman" w:hAnsi="Times New Roman" w:cs="Times New Roman"/>
          <w:sz w:val="24"/>
          <w:szCs w:val="24"/>
        </w:rPr>
        <w:t>В случае признания нас победителем запроса котировок в электронной форме (иным участником, с которым заключается договор) и установления Организатором закупки факта расхождения между ценой договора, указанной нами в ценовом предложении, и ценой, полученной при умножении цены за единицу товара, работы, услуги на количество, мы обязуемся  скорректировать цену за единицу товара, работы, услуги и, в срок не более 2 (двух) календарных</w:t>
      </w:r>
      <w:proofErr w:type="gramEnd"/>
      <w:r w:rsidR="004714FB" w:rsidRPr="00752D46">
        <w:rPr>
          <w:rFonts w:ascii="Times New Roman" w:hAnsi="Times New Roman" w:cs="Times New Roman"/>
          <w:sz w:val="24"/>
          <w:szCs w:val="24"/>
        </w:rPr>
        <w:t xml:space="preserve"> дней, со дня, следующего за днем </w:t>
      </w:r>
      <w:r w:rsidR="004714FB" w:rsidRPr="00752D46">
        <w:rPr>
          <w:rFonts w:ascii="Times New Roman" w:hAnsi="Times New Roman" w:cs="Times New Roman"/>
          <w:color w:val="000000"/>
          <w:sz w:val="24"/>
          <w:szCs w:val="24"/>
        </w:rPr>
        <w:t>размещения в ЕИС</w:t>
      </w:r>
      <w:r w:rsidR="004714FB" w:rsidRPr="00752D46">
        <w:rPr>
          <w:rFonts w:ascii="Times New Roman" w:hAnsi="Times New Roman" w:cs="Times New Roman"/>
          <w:sz w:val="24"/>
          <w:szCs w:val="24"/>
        </w:rPr>
        <w:t xml:space="preserve"> </w:t>
      </w:r>
      <w:r w:rsidR="004714FB" w:rsidRPr="00752D46">
        <w:rPr>
          <w:rFonts w:ascii="Times New Roman" w:hAnsi="Times New Roman" w:cs="Times New Roman"/>
          <w:color w:val="000000"/>
          <w:sz w:val="24"/>
          <w:szCs w:val="24"/>
        </w:rPr>
        <w:t>итогового протокола проведения запроса котировок в электронной форме,</w:t>
      </w:r>
      <w:r w:rsidR="004714FB" w:rsidRPr="00752D46">
        <w:rPr>
          <w:rFonts w:ascii="Times New Roman" w:hAnsi="Times New Roman" w:cs="Times New Roman"/>
          <w:sz w:val="24"/>
          <w:szCs w:val="24"/>
        </w:rPr>
        <w:t xml:space="preserve"> направить Заказчику по электронной почте скорректированную Спецификацию для включения в договор. Изменение цены договора при этом не допускается.</w:t>
      </w:r>
    </w:p>
    <w:p w:rsidR="004714FB" w:rsidRPr="00752D46" w:rsidRDefault="004714FB" w:rsidP="004714FB">
      <w:pPr>
        <w:spacing w:after="0" w:line="240" w:lineRule="auto"/>
        <w:ind w:firstLine="709"/>
        <w:jc w:val="both"/>
        <w:rPr>
          <w:rFonts w:ascii="Times New Roman" w:hAnsi="Times New Roman" w:cs="Times New Roman"/>
          <w:sz w:val="24"/>
          <w:szCs w:val="24"/>
        </w:rPr>
      </w:pPr>
      <w:r w:rsidRPr="00752D46">
        <w:rPr>
          <w:rFonts w:ascii="Times New Roman" w:hAnsi="Times New Roman" w:cs="Times New Roman"/>
          <w:sz w:val="24"/>
          <w:szCs w:val="24"/>
        </w:rPr>
        <w:t>6. </w:t>
      </w:r>
      <w:proofErr w:type="gramStart"/>
      <w:r w:rsidRPr="00752D46">
        <w:rPr>
          <w:rFonts w:ascii="Times New Roman" w:hAnsi="Times New Roman" w:cs="Times New Roman"/>
          <w:sz w:val="24"/>
          <w:szCs w:val="24"/>
        </w:rPr>
        <w:t>В случае признания нас победителем запроса котировок в электронной форме мы берем на себя обязательства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 дней со дня, следующего за</w:t>
      </w:r>
      <w:proofErr w:type="gramEnd"/>
      <w:r w:rsidRPr="00752D46">
        <w:rPr>
          <w:rFonts w:ascii="Times New Roman" w:hAnsi="Times New Roman" w:cs="Times New Roman"/>
          <w:sz w:val="24"/>
          <w:szCs w:val="24"/>
        </w:rPr>
        <w:t xml:space="preserve"> днем размещения на электронной площадке договора.</w:t>
      </w:r>
    </w:p>
    <w:p w:rsidR="00507A5F" w:rsidRPr="0056161A" w:rsidRDefault="004714FB" w:rsidP="0004148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507A5F" w:rsidRPr="0056161A">
        <w:rPr>
          <w:rFonts w:ascii="Times New Roman" w:hAnsi="Times New Roman" w:cs="Times New Roman"/>
          <w:sz w:val="24"/>
          <w:szCs w:val="24"/>
        </w:rPr>
        <w:t xml:space="preserve">. </w:t>
      </w:r>
      <w:proofErr w:type="gramStart"/>
      <w:r w:rsidR="00A63518" w:rsidRPr="00752D46">
        <w:rPr>
          <w:rFonts w:ascii="Times New Roman" w:hAnsi="Times New Roman" w:cs="Times New Roman"/>
          <w:sz w:val="24"/>
          <w:szCs w:val="24"/>
        </w:rPr>
        <w:t xml:space="preserve">В случае если нашей заявке на участие в запросе котировок в электронной форме </w:t>
      </w:r>
      <w:r w:rsidR="00A63518" w:rsidRPr="00752D46">
        <w:rPr>
          <w:rFonts w:ascii="Times New Roman" w:hAnsi="Times New Roman" w:cs="Times New Roman"/>
          <w:sz w:val="24"/>
          <w:szCs w:val="24"/>
        </w:rPr>
        <w:lastRenderedPageBreak/>
        <w:t>будет присвоен второй номер, а победитель запроса котировок будет признан уклонившимся или откажется от заключения договора,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w:t>
      </w:r>
      <w:proofErr w:type="gramEnd"/>
      <w:r w:rsidR="00A63518" w:rsidRPr="00752D46">
        <w:rPr>
          <w:rFonts w:ascii="Times New Roman" w:hAnsi="Times New Roman" w:cs="Times New Roman"/>
          <w:sz w:val="24"/>
          <w:szCs w:val="24"/>
        </w:rPr>
        <w:t xml:space="preserve"> </w:t>
      </w:r>
      <w:proofErr w:type="gramStart"/>
      <w:r w:rsidR="00A63518" w:rsidRPr="00752D46">
        <w:rPr>
          <w:rFonts w:ascii="Times New Roman" w:hAnsi="Times New Roman" w:cs="Times New Roman"/>
          <w:sz w:val="24"/>
          <w:szCs w:val="24"/>
        </w:rPr>
        <w:t>проведении</w:t>
      </w:r>
      <w:proofErr w:type="gramEnd"/>
      <w:r w:rsidR="00A63518" w:rsidRPr="00752D46">
        <w:rPr>
          <w:rFonts w:ascii="Times New Roman" w:hAnsi="Times New Roman" w:cs="Times New Roman"/>
          <w:sz w:val="24"/>
          <w:szCs w:val="24"/>
        </w:rPr>
        <w:t xml:space="preserve"> запроса котировок в электронной форме, не позднее 5 (пяти) календарных дней со дня, следующего за днем размещения на электронной площадке договора</w:t>
      </w:r>
      <w:r w:rsidR="00507A5F" w:rsidRPr="0056161A">
        <w:rPr>
          <w:rFonts w:ascii="Times New Roman" w:hAnsi="Times New Roman" w:cs="Times New Roman"/>
          <w:sz w:val="24"/>
          <w:szCs w:val="24"/>
        </w:rPr>
        <w:t>.</w:t>
      </w:r>
    </w:p>
    <w:p w:rsidR="00507A5F" w:rsidRPr="0056161A" w:rsidRDefault="00A63518"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507A5F" w:rsidRPr="0056161A">
        <w:rPr>
          <w:rFonts w:ascii="Times New Roman" w:hAnsi="Times New Roman" w:cs="Times New Roman"/>
          <w:sz w:val="24"/>
          <w:szCs w:val="24"/>
        </w:rPr>
        <w:t xml:space="preserve">. </w:t>
      </w:r>
      <w:proofErr w:type="gramStart"/>
      <w:r w:rsidRPr="00752D46">
        <w:rPr>
          <w:rFonts w:ascii="Times New Roman" w:hAnsi="Times New Roman" w:cs="Times New Roman"/>
          <w:sz w:val="24"/>
          <w:szCs w:val="24"/>
        </w:rPr>
        <w:t xml:space="preserve">В случае если наша заявка будет признана единственной соответствующей </w:t>
      </w:r>
      <w:r w:rsidRPr="00752D46">
        <w:rPr>
          <w:rFonts w:ascii="Times New Roman" w:hAnsi="Times New Roman" w:cs="Times New Roman"/>
          <w:color w:val="000000"/>
          <w:sz w:val="24"/>
          <w:szCs w:val="24"/>
        </w:rPr>
        <w:t>требованиям извещения о проведении запроса котировок в электронной форме,</w:t>
      </w:r>
      <w:r w:rsidRPr="00752D46">
        <w:rPr>
          <w:rFonts w:ascii="Times New Roman" w:hAnsi="Times New Roman" w:cs="Times New Roman"/>
          <w:sz w:val="24"/>
          <w:szCs w:val="24"/>
        </w:rPr>
        <w:t xml:space="preserve"> мы обязуемся подписать усиленной квалифицированной электронной подписью уполномоченного лица размещенный на электронной площадке договор, который составляется путем включения предложенной нами в котировочной заявке цены в проект договора, представленного в извещении о проведении запроса котировок в электронной форме,  не позднее 5 (пяти) календарных</w:t>
      </w:r>
      <w:proofErr w:type="gramEnd"/>
      <w:r w:rsidRPr="00752D46">
        <w:rPr>
          <w:rFonts w:ascii="Times New Roman" w:hAnsi="Times New Roman" w:cs="Times New Roman"/>
          <w:sz w:val="24"/>
          <w:szCs w:val="24"/>
        </w:rPr>
        <w:t xml:space="preserve"> дней со дня, следующего за днем размещения на электронной площадке договора</w:t>
      </w:r>
      <w:r w:rsidR="00507A5F" w:rsidRPr="0056161A">
        <w:rPr>
          <w:rFonts w:ascii="Times New Roman" w:hAnsi="Times New Roman" w:cs="Times New Roman"/>
          <w:sz w:val="24"/>
          <w:szCs w:val="24"/>
        </w:rPr>
        <w:t>.</w:t>
      </w:r>
    </w:p>
    <w:p w:rsidR="00507A5F" w:rsidRPr="0056161A" w:rsidRDefault="00A63518"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507A5F" w:rsidRPr="0056161A">
        <w:rPr>
          <w:rFonts w:ascii="Times New Roman" w:hAnsi="Times New Roman" w:cs="Times New Roman"/>
          <w:sz w:val="24"/>
          <w:szCs w:val="24"/>
        </w:rPr>
        <w:t xml:space="preserve">. Мы извещены о включении сведений о _________________________ </w:t>
      </w:r>
      <w:r w:rsidR="00507A5F" w:rsidRPr="008B2E6C">
        <w:rPr>
          <w:rFonts w:ascii="Times New Roman" w:hAnsi="Times New Roman" w:cs="Times New Roman"/>
          <w:i/>
          <w:iCs/>
          <w:sz w:val="20"/>
          <w:szCs w:val="20"/>
        </w:rPr>
        <w:t xml:space="preserve">(наименование </w:t>
      </w:r>
      <w:r w:rsidR="00B03BA8" w:rsidRPr="008B2E6C">
        <w:rPr>
          <w:rFonts w:ascii="Times New Roman" w:hAnsi="Times New Roman" w:cs="Times New Roman"/>
          <w:i/>
          <w:iCs/>
          <w:sz w:val="20"/>
          <w:szCs w:val="20"/>
        </w:rPr>
        <w:t>у</w:t>
      </w:r>
      <w:r w:rsidR="00507A5F" w:rsidRPr="008B2E6C">
        <w:rPr>
          <w:rFonts w:ascii="Times New Roman" w:hAnsi="Times New Roman" w:cs="Times New Roman"/>
          <w:i/>
          <w:iCs/>
          <w:sz w:val="20"/>
          <w:szCs w:val="20"/>
        </w:rPr>
        <w:t>частника запроса котировок в электронной форме)</w:t>
      </w:r>
      <w:r w:rsidR="00507A5F" w:rsidRPr="0056161A">
        <w:rPr>
          <w:rFonts w:ascii="Times New Roman" w:hAnsi="Times New Roman" w:cs="Times New Roman"/>
          <w:i/>
          <w:iCs/>
          <w:sz w:val="24"/>
          <w:szCs w:val="24"/>
        </w:rPr>
        <w:t xml:space="preserve"> </w:t>
      </w:r>
      <w:r w:rsidR="00507A5F" w:rsidRPr="0056161A">
        <w:rPr>
          <w:rFonts w:ascii="Times New Roman" w:hAnsi="Times New Roman" w:cs="Times New Roman"/>
          <w:sz w:val="24"/>
          <w:szCs w:val="24"/>
        </w:rPr>
        <w:t xml:space="preserve">в Реестр недобросовестных поставщиков в случае уклонения нами от заключения </w:t>
      </w:r>
      <w:r w:rsidR="00254134">
        <w:rPr>
          <w:rFonts w:ascii="Times New Roman" w:hAnsi="Times New Roman" w:cs="Times New Roman"/>
          <w:sz w:val="24"/>
          <w:szCs w:val="24"/>
        </w:rPr>
        <w:t>д</w:t>
      </w:r>
      <w:r w:rsidR="00507A5F" w:rsidRPr="0056161A">
        <w:rPr>
          <w:rFonts w:ascii="Times New Roman" w:hAnsi="Times New Roman" w:cs="Times New Roman"/>
          <w:sz w:val="24"/>
          <w:szCs w:val="24"/>
        </w:rPr>
        <w:t>оговора.</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1</w:t>
      </w:r>
      <w:r w:rsidR="00507A5F" w:rsidRPr="0056161A">
        <w:rPr>
          <w:rFonts w:ascii="Times New Roman" w:hAnsi="Times New Roman" w:cs="Times New Roman"/>
          <w:sz w:val="24"/>
          <w:szCs w:val="24"/>
        </w:rPr>
        <w:t>.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w:t>
      </w:r>
    </w:p>
    <w:p w:rsidR="00507A5F" w:rsidRPr="0056161A" w:rsidRDefault="00507A5F" w:rsidP="0004148C">
      <w:pPr>
        <w:widowControl w:val="0"/>
        <w:spacing w:after="0" w:line="240" w:lineRule="auto"/>
        <w:ind w:left="3539"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(Ф.И.О., телефон работника</w:t>
      </w:r>
      <w:r w:rsidR="00F43F6E">
        <w:rPr>
          <w:rFonts w:ascii="Times New Roman" w:hAnsi="Times New Roman" w:cs="Times New Roman"/>
          <w:i/>
          <w:iCs/>
          <w:sz w:val="24"/>
          <w:szCs w:val="24"/>
          <w:vertAlign w:val="superscript"/>
        </w:rPr>
        <w:t>, адрес электронной почты</w:t>
      </w:r>
      <w:r w:rsidRPr="0056161A">
        <w:rPr>
          <w:rFonts w:ascii="Times New Roman" w:hAnsi="Times New Roman" w:cs="Times New Roman"/>
          <w:i/>
          <w:iCs/>
          <w:sz w:val="24"/>
          <w:szCs w:val="24"/>
          <w:vertAlign w:val="superscript"/>
        </w:rPr>
        <w:t>)</w:t>
      </w:r>
    </w:p>
    <w:p w:rsidR="00507A5F" w:rsidRPr="0056161A" w:rsidRDefault="00507A5F" w:rsidP="0004148C">
      <w:pPr>
        <w:widowControl w:val="0"/>
        <w:spacing w:after="0" w:line="240" w:lineRule="auto"/>
        <w:ind w:firstLine="709"/>
        <w:jc w:val="both"/>
        <w:rPr>
          <w:rFonts w:ascii="Times New Roman" w:hAnsi="Times New Roman" w:cs="Times New Roman"/>
          <w:sz w:val="24"/>
          <w:szCs w:val="24"/>
        </w:rPr>
      </w:pPr>
      <w:r w:rsidRPr="0056161A">
        <w:rPr>
          <w:rFonts w:ascii="Times New Roman" w:hAnsi="Times New Roman" w:cs="Times New Roman"/>
          <w:sz w:val="24"/>
          <w:szCs w:val="24"/>
        </w:rPr>
        <w:t>Все сведения о проведении запроса котировок в электронной форме просим сообщать уполномоченному лицу.</w:t>
      </w:r>
    </w:p>
    <w:p w:rsidR="00507A5F" w:rsidRPr="0056161A" w:rsidRDefault="005209F1"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2</w:t>
      </w:r>
      <w:r w:rsidR="00507A5F" w:rsidRPr="0056161A">
        <w:rPr>
          <w:rFonts w:ascii="Times New Roman" w:hAnsi="Times New Roman" w:cs="Times New Roman"/>
          <w:sz w:val="24"/>
          <w:szCs w:val="24"/>
        </w:rPr>
        <w:t>. Корреспонденцию в наш адрес просим направлять по адресу: _____________________________________________________________________________</w:t>
      </w:r>
    </w:p>
    <w:p w:rsidR="00507A5F" w:rsidRPr="0056161A" w:rsidRDefault="00507A5F" w:rsidP="0004148C">
      <w:pPr>
        <w:widowControl w:val="0"/>
        <w:spacing w:after="0" w:line="240" w:lineRule="auto"/>
        <w:ind w:firstLine="709"/>
        <w:jc w:val="both"/>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(указать адрес направления корреспонденции, в том числе индекс)</w:t>
      </w:r>
    </w:p>
    <w:p w:rsidR="00F43F6E" w:rsidRDefault="00F43F6E" w:rsidP="0004148C">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E26B5">
        <w:rPr>
          <w:rFonts w:ascii="Times New Roman" w:hAnsi="Times New Roman" w:cs="Times New Roman"/>
          <w:sz w:val="24"/>
          <w:szCs w:val="24"/>
        </w:rPr>
        <w:t>3</w:t>
      </w:r>
      <w:r>
        <w:rPr>
          <w:rFonts w:ascii="Times New Roman" w:hAnsi="Times New Roman" w:cs="Times New Roman"/>
          <w:sz w:val="24"/>
          <w:szCs w:val="24"/>
        </w:rPr>
        <w:t>. Настоящим подтверждаем, что все указанные нами сведения являются актуальными и достоверными.</w:t>
      </w:r>
    </w:p>
    <w:p w:rsidR="009E2956" w:rsidRDefault="009E2956"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(уполномоченное лицо)</w:t>
      </w: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участника запроса котировок                                         _____________</w:t>
      </w:r>
      <w:r w:rsidRPr="0056161A">
        <w:rPr>
          <w:rFonts w:ascii="Times New Roman" w:hAnsi="Times New Roman" w:cs="Times New Roman"/>
          <w:sz w:val="24"/>
          <w:szCs w:val="24"/>
        </w:rPr>
        <w:tab/>
        <w:t xml:space="preserve">   ______________</w:t>
      </w:r>
    </w:p>
    <w:p w:rsidR="00507A5F" w:rsidRPr="0056161A" w:rsidRDefault="00507A5F" w:rsidP="0004148C">
      <w:pPr>
        <w:widowControl w:val="0"/>
        <w:spacing w:after="0" w:line="240" w:lineRule="auto"/>
        <w:rPr>
          <w:rFonts w:ascii="Times New Roman" w:hAnsi="Times New Roman" w:cs="Times New Roman"/>
          <w:i/>
          <w:iCs/>
          <w:sz w:val="24"/>
          <w:szCs w:val="24"/>
          <w:vertAlign w:val="superscript"/>
        </w:rPr>
      </w:pPr>
      <w:r w:rsidRPr="0056161A">
        <w:rPr>
          <w:rFonts w:ascii="Times New Roman" w:hAnsi="Times New Roman" w:cs="Times New Roman"/>
          <w:i/>
          <w:iCs/>
          <w:sz w:val="24"/>
          <w:szCs w:val="24"/>
          <w:vertAlign w:val="superscript"/>
        </w:rPr>
        <w:t xml:space="preserve"> </w:t>
      </w:r>
      <w:r w:rsidR="00621660">
        <w:rPr>
          <w:rFonts w:ascii="Times New Roman" w:hAnsi="Times New Roman" w:cs="Times New Roman"/>
          <w:i/>
          <w:iCs/>
          <w:sz w:val="24"/>
          <w:szCs w:val="24"/>
          <w:vertAlign w:val="superscript"/>
        </w:rPr>
        <w:t xml:space="preserve">                                                                                                                                                                                                </w:t>
      </w:r>
      <w:r w:rsidRPr="0056161A">
        <w:rPr>
          <w:rFonts w:ascii="Times New Roman" w:hAnsi="Times New Roman" w:cs="Times New Roman"/>
          <w:i/>
          <w:iCs/>
          <w:sz w:val="24"/>
          <w:szCs w:val="24"/>
          <w:vertAlign w:val="superscript"/>
        </w:rPr>
        <w:t xml:space="preserve"> (Ф. И. О.)</w:t>
      </w:r>
    </w:p>
    <w:p w:rsidR="00621660" w:rsidRPr="00F45197" w:rsidRDefault="00621660" w:rsidP="0004148C">
      <w:pPr>
        <w:widowControl w:val="0"/>
        <w:jc w:val="both"/>
        <w:rPr>
          <w:rFonts w:ascii="Times New Roman" w:hAnsi="Times New Roman" w:cs="Times New Roman"/>
          <w:sz w:val="24"/>
          <w:szCs w:val="24"/>
        </w:rPr>
      </w:pPr>
      <w:r w:rsidRPr="00F45197">
        <w:rPr>
          <w:rFonts w:ascii="Times New Roman" w:hAnsi="Times New Roman" w:cs="Times New Roman"/>
          <w:sz w:val="24"/>
          <w:szCs w:val="24"/>
        </w:rPr>
        <w:t xml:space="preserve">М.П. </w:t>
      </w:r>
      <w:r w:rsidRPr="00B10A79">
        <w:rPr>
          <w:rFonts w:ascii="Times New Roman" w:hAnsi="Times New Roman" w:cs="Times New Roman"/>
          <w:i/>
          <w:sz w:val="24"/>
          <w:szCs w:val="24"/>
        </w:rPr>
        <w:t>(при наличии)</w:t>
      </w:r>
    </w:p>
    <w:p w:rsidR="002651DF" w:rsidRDefault="00A63518" w:rsidP="0004148C">
      <w:pPr>
        <w:widowControl w:val="0"/>
        <w:autoSpaceDE w:val="0"/>
        <w:autoSpaceDN w:val="0"/>
        <w:adjustRightInd w:val="0"/>
        <w:jc w:val="both"/>
        <w:rPr>
          <w:rFonts w:ascii="Times New Roman" w:hAnsi="Times New Roman" w:cs="Times New Roman"/>
          <w:color w:val="222222"/>
          <w:sz w:val="24"/>
          <w:szCs w:val="24"/>
        </w:rPr>
      </w:pPr>
      <w:r w:rsidRPr="001B645F">
        <w:rPr>
          <w:rFonts w:ascii="Times New Roman" w:hAnsi="Times New Roman" w:cs="Times New Roman"/>
          <w:b/>
          <w:bCs/>
          <w:i/>
          <w:iCs/>
        </w:rPr>
        <w:t xml:space="preserve">Форма должна быть представлена на фирменном бланке, </w:t>
      </w:r>
      <w:r w:rsidRPr="001B645F">
        <w:rPr>
          <w:rFonts w:ascii="Times New Roman" w:hAnsi="Times New Roman" w:cs="Times New Roman"/>
          <w:b/>
          <w:bCs/>
          <w:i/>
          <w:color w:val="000000"/>
          <w:shd w:val="clear" w:color="auto" w:fill="FFFFFF"/>
        </w:rPr>
        <w:t xml:space="preserve">подписана </w:t>
      </w:r>
      <w:r w:rsidRPr="001B645F">
        <w:rPr>
          <w:rFonts w:ascii="Times New Roman" w:hAnsi="Times New Roman" w:cs="Times New Roman"/>
          <w:b/>
          <w:bCs/>
          <w:i/>
          <w:iCs/>
        </w:rPr>
        <w:t xml:space="preserve">усиленной квалифицированной </w:t>
      </w:r>
      <w:r w:rsidRPr="001B645F">
        <w:rPr>
          <w:rFonts w:ascii="Times New Roman" w:hAnsi="Times New Roman" w:cs="Times New Roman"/>
          <w:b/>
          <w:i/>
          <w:color w:val="000000"/>
        </w:rPr>
        <w:t>электронной подписью</w:t>
      </w:r>
      <w:r w:rsidRPr="001B645F">
        <w:rPr>
          <w:rFonts w:ascii="Times New Roman" w:hAnsi="Times New Roman" w:cs="Times New Roman"/>
          <w:b/>
          <w:bCs/>
          <w:i/>
          <w:iCs/>
        </w:rPr>
        <w:t xml:space="preserve"> уполномоченного лица участника закупки</w:t>
      </w:r>
      <w:r w:rsidRPr="001B645F">
        <w:rPr>
          <w:rFonts w:ascii="Times New Roman" w:hAnsi="Times New Roman" w:cs="Times New Roman"/>
          <w:b/>
          <w:bCs/>
          <w:i/>
          <w:color w:val="000000"/>
          <w:shd w:val="clear" w:color="auto" w:fill="FFFFFF"/>
        </w:rPr>
        <w:t>, в соответствии с Федеральным законом от 6 апреля 2011 года №63-ФЗ, посредством электронно-торговой площадки</w:t>
      </w:r>
      <w:r w:rsidR="00621660" w:rsidRPr="00621660">
        <w:rPr>
          <w:rFonts w:ascii="Times New Roman" w:hAnsi="Times New Roman" w:cs="Times New Roman"/>
          <w:b/>
          <w:bCs/>
          <w:i/>
          <w:iCs/>
          <w:sz w:val="24"/>
          <w:szCs w:val="24"/>
        </w:rPr>
        <w:t>.</w:t>
      </w:r>
    </w:p>
    <w:p w:rsidR="00267E26" w:rsidRPr="00267E26" w:rsidRDefault="00752430" w:rsidP="0004148C">
      <w:pPr>
        <w:widowControl w:val="0"/>
        <w:rPr>
          <w:rFonts w:ascii="Times New Roman" w:hAnsi="Times New Roman" w:cs="Times New Roman"/>
          <w:sz w:val="24"/>
          <w:szCs w:val="24"/>
        </w:rPr>
      </w:pPr>
      <w:r>
        <w:rPr>
          <w:rFonts w:ascii="Times New Roman" w:hAnsi="Times New Roman" w:cs="Times New Roman"/>
          <w:b/>
          <w:sz w:val="24"/>
          <w:szCs w:val="24"/>
        </w:rPr>
        <w:br w:type="page"/>
      </w:r>
    </w:p>
    <w:p w:rsidR="00561926" w:rsidRPr="00FA5204" w:rsidRDefault="00561926" w:rsidP="0004148C">
      <w:pPr>
        <w:widowControl w:val="0"/>
        <w:spacing w:after="0"/>
        <w:rPr>
          <w:rFonts w:ascii="Times New Roman" w:hAnsi="Times New Roman" w:cs="Times New Roman"/>
          <w:sz w:val="24"/>
          <w:szCs w:val="24"/>
        </w:rPr>
      </w:pPr>
    </w:p>
    <w:p w:rsidR="00561926" w:rsidRPr="00FA5204" w:rsidRDefault="00561926" w:rsidP="0004148C">
      <w:pPr>
        <w:widowControl w:val="0"/>
        <w:spacing w:after="0"/>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sz w:val="24"/>
          <w:szCs w:val="24"/>
        </w:rPr>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right"/>
        <w:rPr>
          <w:rFonts w:ascii="Times New Roman" w:hAnsi="Times New Roman" w:cs="Times New Roman"/>
          <w:b/>
          <w:bCs/>
          <w:sz w:val="24"/>
          <w:szCs w:val="24"/>
        </w:rPr>
      </w:pPr>
    </w:p>
    <w:tbl>
      <w:tblPr>
        <w:tblW w:w="0" w:type="auto"/>
        <w:tblBorders>
          <w:insideH w:val="single" w:sz="4" w:space="0" w:color="auto"/>
        </w:tblBorders>
        <w:tblLook w:val="04A0" w:firstRow="1" w:lastRow="0" w:firstColumn="1" w:lastColumn="0" w:noHBand="0" w:noVBand="1"/>
      </w:tblPr>
      <w:tblGrid>
        <w:gridCol w:w="4950"/>
        <w:gridCol w:w="4903"/>
      </w:tblGrid>
      <w:tr w:rsidR="00507A5F" w:rsidRPr="0056161A" w:rsidTr="00006A0B">
        <w:tc>
          <w:tcPr>
            <w:tcW w:w="5102" w:type="dxa"/>
          </w:tcPr>
          <w:p w:rsidR="00507A5F" w:rsidRPr="0056161A" w:rsidRDefault="00507A5F" w:rsidP="0004148C">
            <w:pPr>
              <w:widowControl w:val="0"/>
              <w:spacing w:after="0" w:line="240" w:lineRule="auto"/>
              <w:rPr>
                <w:rFonts w:ascii="Times New Roman" w:hAnsi="Times New Roman" w:cs="Times New Roman"/>
                <w:b/>
                <w:i/>
                <w:sz w:val="24"/>
                <w:szCs w:val="24"/>
              </w:rPr>
            </w:pPr>
            <w:r w:rsidRPr="0056161A">
              <w:rPr>
                <w:rFonts w:ascii="Times New Roman" w:hAnsi="Times New Roman" w:cs="Times New Roman"/>
                <w:b/>
                <w:i/>
                <w:sz w:val="24"/>
                <w:szCs w:val="24"/>
              </w:rPr>
              <w:t>На бланке участника</w:t>
            </w:r>
          </w:p>
          <w:p w:rsidR="00507A5F" w:rsidRPr="0056161A" w:rsidRDefault="00507A5F" w:rsidP="0004148C">
            <w:pPr>
              <w:widowControl w:val="0"/>
              <w:spacing w:after="0" w:line="240" w:lineRule="auto"/>
              <w:rPr>
                <w:rFonts w:ascii="Times New Roman" w:hAnsi="Times New Roman" w:cs="Times New Roman"/>
                <w:i/>
                <w:sz w:val="24"/>
                <w:szCs w:val="24"/>
              </w:rPr>
            </w:pPr>
          </w:p>
        </w:tc>
        <w:tc>
          <w:tcPr>
            <w:tcW w:w="5103" w:type="dxa"/>
          </w:tcPr>
          <w:p w:rsidR="00507A5F" w:rsidRPr="0056161A" w:rsidRDefault="00507A5F" w:rsidP="0004148C">
            <w:pPr>
              <w:widowControl w:val="0"/>
              <w:spacing w:after="0" w:line="240" w:lineRule="auto"/>
              <w:rPr>
                <w:rFonts w:ascii="Times New Roman" w:hAnsi="Times New Roman" w:cs="Times New Roman"/>
                <w:b/>
                <w:sz w:val="24"/>
                <w:szCs w:val="24"/>
              </w:rPr>
            </w:pPr>
          </w:p>
        </w:tc>
      </w:tr>
    </w:tbl>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АНКЕТА УЧАСТНИКА ЗАПРОСА КОТИРОВОК В ЭЛЕКТРОННОЙ ФОРМЕ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(для юридических лиц)</w:t>
      </w:r>
    </w:p>
    <w:p w:rsidR="00507A5F" w:rsidRPr="0056161A" w:rsidRDefault="00507A5F" w:rsidP="0004148C">
      <w:pPr>
        <w:widowControl w:val="0"/>
        <w:spacing w:after="0" w:line="240" w:lineRule="auto"/>
        <w:jc w:val="center"/>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50"/>
        <w:gridCol w:w="4203"/>
      </w:tblGrid>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bookmarkStart w:id="9" w:name="_Hlk225066443"/>
            <w:r w:rsidRPr="0056161A">
              <w:rPr>
                <w:rFonts w:ascii="Times New Roman" w:hAnsi="Times New Roman" w:cs="Times New Roman"/>
                <w:sz w:val="24"/>
                <w:szCs w:val="24"/>
              </w:rPr>
              <w:t>Полное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Краткое наименование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юридический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фактический</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Электронная почта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 xml:space="preserve">Телефон </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ИНН/КПП</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ОГРН и дата ОГРН</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Руководитель (полностью должность, ФИО)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Главный бухгалтер</w:t>
            </w:r>
          </w:p>
        </w:tc>
        <w:tc>
          <w:tcPr>
            <w:tcW w:w="2133" w:type="pct"/>
            <w:tcBorders>
              <w:top w:val="single" w:sz="4" w:space="0" w:color="auto"/>
              <w:left w:val="single" w:sz="4" w:space="0" w:color="auto"/>
              <w:bottom w:val="single" w:sz="4" w:space="0" w:color="auto"/>
              <w:right w:val="single" w:sz="4" w:space="0" w:color="auto"/>
            </w:tcBorders>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 участника</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Система налогообложения (общая/упрощенная)</w:t>
            </w:r>
            <w:r w:rsidRPr="0056161A">
              <w:rPr>
                <w:rFonts w:ascii="Times New Roman" w:hAnsi="Times New Roman" w:cs="Times New Roman"/>
                <w:sz w:val="24"/>
                <w:szCs w:val="24"/>
              </w:rPr>
              <w:footnoteReference w:customMarkFollows="1" w:id="1"/>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hideMark/>
          </w:tcPr>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Принадлежность к субъектам малого и среднего предпринимательства (да/нет)</w:t>
            </w:r>
            <w:r w:rsidRPr="0056161A">
              <w:rPr>
                <w:rFonts w:ascii="Times New Roman" w:hAnsi="Times New Roman" w:cs="Times New Roman"/>
                <w:sz w:val="24"/>
                <w:szCs w:val="24"/>
              </w:rPr>
              <w:footnoteReference w:customMarkFollows="1" w:id="2"/>
              <w:sym w:font="Symbol" w:char="F02A"/>
            </w:r>
            <w:r w:rsidRPr="0056161A">
              <w:rPr>
                <w:rFonts w:ascii="Times New Roman" w:hAnsi="Times New Roman" w:cs="Times New Roman"/>
                <w:sz w:val="24"/>
                <w:szCs w:val="24"/>
              </w:rPr>
              <w:sym w:font="Symbol" w:char="F02A"/>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Контактное лицо</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lang w:val="en-US"/>
              </w:rPr>
              <w:t>e-mail</w:t>
            </w:r>
            <w:r w:rsidRPr="0056161A">
              <w:rPr>
                <w:rFonts w:ascii="Times New Roman" w:hAnsi="Times New Roman" w:cs="Times New Roman"/>
                <w:i/>
                <w:sz w:val="24"/>
                <w:szCs w:val="24"/>
              </w:rPr>
              <w:t>:</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lang w:val="en-US"/>
              </w:rPr>
            </w:pPr>
          </w:p>
        </w:tc>
      </w:tr>
      <w:tr w:rsidR="00507A5F" w:rsidRPr="0056161A" w:rsidTr="00006A0B">
        <w:trPr>
          <w:trHeight w:val="20"/>
        </w:trPr>
        <w:tc>
          <w:tcPr>
            <w:tcW w:w="2867" w:type="pct"/>
            <w:tcBorders>
              <w:top w:val="single" w:sz="4" w:space="0" w:color="auto"/>
              <w:left w:val="single" w:sz="4" w:space="0" w:color="auto"/>
              <w:bottom w:val="single" w:sz="4" w:space="0" w:color="auto"/>
              <w:right w:val="single" w:sz="4" w:space="0" w:color="auto"/>
            </w:tcBorders>
            <w:vAlign w:val="center"/>
            <w:hideMark/>
          </w:tcPr>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Тел.:</w:t>
            </w:r>
          </w:p>
        </w:tc>
        <w:tc>
          <w:tcPr>
            <w:tcW w:w="2133" w:type="pct"/>
            <w:tcBorders>
              <w:top w:val="single" w:sz="4" w:space="0" w:color="auto"/>
              <w:left w:val="single" w:sz="4" w:space="0" w:color="auto"/>
              <w:bottom w:val="single" w:sz="4" w:space="0" w:color="auto"/>
              <w:right w:val="single" w:sz="4" w:space="0" w:color="auto"/>
            </w:tcBorders>
            <w:vAlign w:val="center"/>
          </w:tcPr>
          <w:p w:rsidR="00507A5F" w:rsidRPr="0056161A" w:rsidRDefault="00507A5F" w:rsidP="0004148C">
            <w:pPr>
              <w:widowControl w:val="0"/>
              <w:spacing w:after="0" w:line="240" w:lineRule="auto"/>
              <w:rPr>
                <w:rFonts w:ascii="Times New Roman" w:hAnsi="Times New Roman" w:cs="Times New Roman"/>
                <w:sz w:val="24"/>
                <w:szCs w:val="24"/>
              </w:rPr>
            </w:pPr>
          </w:p>
        </w:tc>
      </w:tr>
      <w:bookmarkEnd w:id="9"/>
    </w:tbl>
    <w:p w:rsidR="00507A5F" w:rsidRPr="0056161A" w:rsidRDefault="00507A5F" w:rsidP="0004148C">
      <w:pPr>
        <w:widowControl w:val="0"/>
        <w:spacing w:after="0" w:line="240" w:lineRule="auto"/>
        <w:rPr>
          <w:rFonts w:ascii="Times New Roman" w:hAnsi="Times New Roman" w:cs="Times New Roman"/>
          <w:sz w:val="24"/>
          <w:szCs w:val="24"/>
        </w:rPr>
      </w:pPr>
    </w:p>
    <w:p w:rsidR="00A63518" w:rsidRPr="00FF2909" w:rsidRDefault="00A63518" w:rsidP="00A63518">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p>
    <w:p w:rsidR="00507A5F" w:rsidRPr="0056161A" w:rsidRDefault="00507A5F" w:rsidP="0004148C">
      <w:pPr>
        <w:widowControl w:val="0"/>
        <w:spacing w:after="0" w:line="240" w:lineRule="auto"/>
        <w:rPr>
          <w:rFonts w:ascii="Times New Roman" w:hAnsi="Times New Roman" w:cs="Times New Roman"/>
          <w:b/>
          <w:bCs/>
          <w:sz w:val="24"/>
          <w:szCs w:val="24"/>
        </w:rPr>
      </w:pPr>
      <w:r w:rsidRPr="0056161A">
        <w:rPr>
          <w:rFonts w:ascii="Times New Roman" w:hAnsi="Times New Roman" w:cs="Times New Roman"/>
          <w:b/>
          <w:bCs/>
          <w:sz w:val="24"/>
          <w:szCs w:val="24"/>
        </w:rPr>
        <w:br w:type="page"/>
      </w:r>
    </w:p>
    <w:p w:rsidR="00507A5F" w:rsidRPr="0056161A" w:rsidRDefault="00507A5F" w:rsidP="0004148C">
      <w:pPr>
        <w:widowControl w:val="0"/>
        <w:spacing w:after="0" w:line="240" w:lineRule="auto"/>
        <w:rPr>
          <w:rFonts w:ascii="Times New Roman" w:hAnsi="Times New Roman" w:cs="Times New Roman"/>
          <w:b/>
          <w:sz w:val="24"/>
          <w:szCs w:val="24"/>
        </w:rPr>
      </w:pPr>
      <w:r w:rsidRPr="0056161A">
        <w:rPr>
          <w:rFonts w:ascii="Times New Roman" w:hAnsi="Times New Roman" w:cs="Times New Roman"/>
          <w:b/>
          <w:bCs/>
          <w:sz w:val="24"/>
          <w:szCs w:val="24"/>
        </w:rPr>
        <w:lastRenderedPageBreak/>
        <w:t>ФОРМА 2</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ИНФОРМАЦИЯ ОБ УЧАСТНИКЕ</w:t>
      </w: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 xml:space="preserve"> (для физических лиц, в том числе зарегистрированных в качестве индивидуального предпринимателя)</w:t>
      </w:r>
    </w:p>
    <w:p w:rsidR="00507A5F" w:rsidRPr="0056161A" w:rsidRDefault="00507A5F" w:rsidP="0004148C">
      <w:pPr>
        <w:widowControl w:val="0"/>
        <w:spacing w:after="0" w:line="240" w:lineRule="auto"/>
        <w:jc w:val="center"/>
        <w:rPr>
          <w:rFonts w:ascii="Times New Roman" w:hAnsi="Times New Roman" w:cs="Times New Roman"/>
          <w:b/>
          <w:i/>
          <w:sz w:val="24"/>
          <w:szCs w:val="24"/>
        </w:rPr>
      </w:pPr>
      <w:r w:rsidRPr="0056161A">
        <w:rPr>
          <w:rFonts w:ascii="Times New Roman" w:hAnsi="Times New Roman" w:cs="Times New Roman"/>
          <w:b/>
          <w:i/>
          <w:sz w:val="24"/>
          <w:szCs w:val="24"/>
        </w:rPr>
        <w:t>(в случае, если на стороне одного участника выступает несколько лиц, сведения предоставляются на каждое лицо)</w:t>
      </w:r>
    </w:p>
    <w:p w:rsidR="00507A5F" w:rsidRPr="0056161A" w:rsidRDefault="00507A5F" w:rsidP="0004148C">
      <w:pPr>
        <w:widowControl w:val="0"/>
        <w:spacing w:after="0" w:line="240" w:lineRule="auto"/>
        <w:rPr>
          <w:rFonts w:ascii="Times New Roman" w:hAnsi="Times New Roman" w:cs="Times New Roman"/>
          <w:b/>
          <w:sz w:val="24"/>
          <w:szCs w:val="24"/>
        </w:rPr>
      </w:pP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Фамилия, имя, отчество 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Паспортные данные 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ИНН 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регистрации__________________________________________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Место фактического проживания 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Телефон (______) 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Факс (______) _____________________________________________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Адрес электронной почты __________________@_______________</w:t>
      </w:r>
    </w:p>
    <w:p w:rsidR="00507A5F" w:rsidRPr="0056161A" w:rsidRDefault="00507A5F" w:rsidP="0004148C">
      <w:pPr>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Банковские реквизиты_______________________________________</w:t>
      </w:r>
    </w:p>
    <w:p w:rsidR="00507A5F" w:rsidRPr="0056161A" w:rsidRDefault="00507A5F" w:rsidP="0004148C">
      <w:pPr>
        <w:pStyle w:val="ac"/>
        <w:widowControl w:val="0"/>
        <w:numPr>
          <w:ilvl w:val="0"/>
          <w:numId w:val="2"/>
        </w:numPr>
        <w:spacing w:after="0" w:line="240" w:lineRule="auto"/>
        <w:rPr>
          <w:rFonts w:ascii="Times New Roman" w:hAnsi="Times New Roman" w:cs="Times New Roman"/>
          <w:sz w:val="24"/>
          <w:szCs w:val="24"/>
        </w:rPr>
      </w:pPr>
      <w:r w:rsidRPr="0056161A">
        <w:rPr>
          <w:rFonts w:ascii="Times New Roman" w:hAnsi="Times New Roman" w:cs="Times New Roman"/>
          <w:sz w:val="24"/>
          <w:szCs w:val="24"/>
        </w:rPr>
        <w:t>ЕГРИП и дата ЕГРИП</w:t>
      </w:r>
    </w:p>
    <w:p w:rsidR="00507A5F" w:rsidRPr="0056161A" w:rsidRDefault="00507A5F" w:rsidP="0004148C">
      <w:pPr>
        <w:widowControl w:val="0"/>
        <w:spacing w:after="0" w:line="240" w:lineRule="auto"/>
        <w:rPr>
          <w:rFonts w:ascii="Times New Roman" w:hAnsi="Times New Roman" w:cs="Times New Roman"/>
          <w:sz w:val="24"/>
          <w:szCs w:val="24"/>
        </w:rPr>
      </w:pPr>
    </w:p>
    <w:p w:rsidR="00507A5F" w:rsidRPr="0056161A" w:rsidRDefault="00507A5F" w:rsidP="0004148C">
      <w:pPr>
        <w:widowControl w:val="0"/>
        <w:spacing w:after="0" w:line="240" w:lineRule="auto"/>
        <w:rPr>
          <w:rFonts w:ascii="Times New Roman" w:hAnsi="Times New Roman" w:cs="Times New Roman"/>
          <w:sz w:val="24"/>
          <w:szCs w:val="24"/>
        </w:rPr>
      </w:pP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r>
      <w:r w:rsidRPr="0056161A">
        <w:rPr>
          <w:rFonts w:ascii="Times New Roman" w:hAnsi="Times New Roman" w:cs="Times New Roman"/>
          <w:sz w:val="24"/>
          <w:szCs w:val="24"/>
        </w:rPr>
        <w:tab/>
        <w:t>______________             ______________</w:t>
      </w:r>
    </w:p>
    <w:p w:rsidR="00507A5F" w:rsidRPr="0056161A" w:rsidRDefault="00507A5F" w:rsidP="0004148C">
      <w:pPr>
        <w:widowControl w:val="0"/>
        <w:spacing w:after="0" w:line="240" w:lineRule="auto"/>
        <w:rPr>
          <w:rFonts w:ascii="Times New Roman" w:hAnsi="Times New Roman" w:cs="Times New Roman"/>
          <w:sz w:val="24"/>
          <w:szCs w:val="24"/>
          <w:vertAlign w:val="superscript"/>
        </w:rPr>
      </w:pP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rPr>
        <w:tab/>
      </w:r>
      <w:r w:rsidRPr="0056161A">
        <w:rPr>
          <w:rFonts w:ascii="Times New Roman" w:hAnsi="Times New Roman" w:cs="Times New Roman"/>
          <w:i/>
          <w:iCs/>
          <w:sz w:val="24"/>
          <w:szCs w:val="24"/>
          <w:vertAlign w:val="superscript"/>
        </w:rPr>
        <w:tab/>
        <w:t xml:space="preserve">   (подпись)   </w:t>
      </w:r>
      <w:r w:rsidRPr="0056161A">
        <w:rPr>
          <w:rFonts w:ascii="Times New Roman" w:hAnsi="Times New Roman" w:cs="Times New Roman"/>
          <w:i/>
          <w:iCs/>
          <w:sz w:val="24"/>
          <w:szCs w:val="24"/>
          <w:vertAlign w:val="superscript"/>
        </w:rPr>
        <w:tab/>
        <w:t xml:space="preserve">               (Ф.И.О.)    </w:t>
      </w:r>
    </w:p>
    <w:p w:rsidR="00507A5F" w:rsidRPr="0056161A" w:rsidRDefault="00507A5F" w:rsidP="0004148C">
      <w:pPr>
        <w:widowControl w:val="0"/>
        <w:spacing w:after="0" w:line="240" w:lineRule="auto"/>
        <w:rPr>
          <w:rFonts w:ascii="Times New Roman" w:hAnsi="Times New Roman" w:cs="Times New Roman"/>
          <w:sz w:val="24"/>
          <w:szCs w:val="24"/>
        </w:rPr>
      </w:pPr>
    </w:p>
    <w:p w:rsidR="00A63518" w:rsidRPr="00FF2909" w:rsidRDefault="00A63518" w:rsidP="00A63518">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507A5F" w:rsidRPr="0056161A" w:rsidRDefault="00507A5F" w:rsidP="0004148C">
      <w:pPr>
        <w:widowControl w:val="0"/>
        <w:spacing w:after="0" w:line="240" w:lineRule="auto"/>
        <w:rPr>
          <w:rFonts w:ascii="Times New Roman" w:hAnsi="Times New Roman" w:cs="Times New Roman"/>
          <w:b/>
          <w:sz w:val="24"/>
          <w:szCs w:val="24"/>
        </w:rPr>
      </w:pPr>
    </w:p>
    <w:p w:rsidR="008024C2" w:rsidRDefault="008024C2"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07A5F" w:rsidRPr="0056161A" w:rsidRDefault="00507A5F" w:rsidP="0004148C">
      <w:pPr>
        <w:widowControl w:val="0"/>
        <w:autoSpaceDE w:val="0"/>
        <w:autoSpaceDN w:val="0"/>
        <w:adjustRightInd w:val="0"/>
        <w:spacing w:after="0" w:line="240" w:lineRule="auto"/>
        <w:rPr>
          <w:rFonts w:ascii="Times New Roman" w:hAnsi="Times New Roman" w:cs="Times New Roman"/>
          <w:b/>
          <w:bCs/>
          <w:i/>
          <w:sz w:val="24"/>
          <w:szCs w:val="24"/>
        </w:rPr>
      </w:pPr>
      <w:r w:rsidRPr="0056161A">
        <w:rPr>
          <w:rFonts w:ascii="Times New Roman" w:hAnsi="Times New Roman" w:cs="Times New Roman"/>
          <w:b/>
          <w:sz w:val="24"/>
          <w:szCs w:val="24"/>
        </w:rPr>
        <w:lastRenderedPageBreak/>
        <w:t>ФОРМА 3</w:t>
      </w:r>
    </w:p>
    <w:p w:rsidR="00507A5F" w:rsidRPr="0056161A" w:rsidRDefault="00507A5F" w:rsidP="0004148C">
      <w:pPr>
        <w:widowControl w:val="0"/>
        <w:autoSpaceDE w:val="0"/>
        <w:autoSpaceDN w:val="0"/>
        <w:adjustRightInd w:val="0"/>
        <w:spacing w:after="0" w:line="240" w:lineRule="auto"/>
        <w:jc w:val="center"/>
        <w:rPr>
          <w:rFonts w:ascii="Times New Roman" w:hAnsi="Times New Roman" w:cs="Times New Roman"/>
          <w:bCs/>
          <w:i/>
          <w:sz w:val="24"/>
          <w:szCs w:val="24"/>
        </w:rPr>
      </w:pPr>
    </w:p>
    <w:p w:rsidR="00507A5F" w:rsidRPr="0056161A" w:rsidRDefault="00507A5F" w:rsidP="0004148C">
      <w:pPr>
        <w:widowControl w:val="0"/>
        <w:spacing w:after="0" w:line="240" w:lineRule="auto"/>
        <w:jc w:val="center"/>
        <w:rPr>
          <w:rFonts w:ascii="Times New Roman" w:hAnsi="Times New Roman" w:cs="Times New Roman"/>
          <w:b/>
          <w:sz w:val="24"/>
          <w:szCs w:val="24"/>
        </w:rPr>
      </w:pPr>
      <w:r w:rsidRPr="0056161A">
        <w:rPr>
          <w:rFonts w:ascii="Times New Roman" w:hAnsi="Times New Roman" w:cs="Times New Roman"/>
          <w:b/>
          <w:sz w:val="24"/>
          <w:szCs w:val="24"/>
        </w:rPr>
        <w:t>Согласие субъекта персональных данных</w:t>
      </w:r>
      <w:r w:rsidR="007425BC">
        <w:rPr>
          <w:rFonts w:ascii="Times New Roman" w:hAnsi="Times New Roman" w:cs="Times New Roman"/>
          <w:b/>
          <w:sz w:val="24"/>
          <w:szCs w:val="24"/>
        </w:rPr>
        <w:t xml:space="preserve"> </w:t>
      </w:r>
      <w:r w:rsidRPr="0056161A">
        <w:rPr>
          <w:rFonts w:ascii="Times New Roman" w:hAnsi="Times New Roman" w:cs="Times New Roman"/>
          <w:b/>
          <w:sz w:val="24"/>
          <w:szCs w:val="24"/>
        </w:rPr>
        <w:t>на обработку своих персональных данных</w:t>
      </w: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p>
    <w:p w:rsidR="00507A5F" w:rsidRPr="0056161A" w:rsidRDefault="00507A5F" w:rsidP="0004148C">
      <w:pPr>
        <w:pStyle w:val="p3"/>
        <w:widowControl w:val="0"/>
        <w:spacing w:before="0" w:beforeAutospacing="0" w:after="0" w:afterAutospacing="0"/>
        <w:contextualSpacing/>
        <w:rPr>
          <w:rStyle w:val="s2"/>
        </w:rPr>
      </w:pPr>
      <w:r w:rsidRPr="0056161A">
        <w:rPr>
          <w:rStyle w:val="s2"/>
        </w:rPr>
        <w:t>Я, (фамилия)</w:t>
      </w:r>
      <w:r w:rsidRPr="0056161A">
        <w:rPr>
          <w:rStyle w:val="s3"/>
        </w:rPr>
        <w:t>____________________________________________________</w:t>
      </w:r>
      <w:r w:rsidR="00785671">
        <w:rPr>
          <w:rStyle w:val="s3"/>
        </w:rPr>
        <w:t>____________</w:t>
      </w:r>
      <w:r w:rsidRPr="0056161A">
        <w:rPr>
          <w:rStyle w:val="s3"/>
        </w:rPr>
        <w:t>_____</w:t>
      </w:r>
      <w:r w:rsidRPr="0056161A">
        <w:rPr>
          <w:highlight w:val="yellow"/>
        </w:rPr>
        <w:br/>
      </w:r>
      <w:r w:rsidRPr="0056161A">
        <w:rPr>
          <w:rStyle w:val="s2"/>
        </w:rPr>
        <w:t>(имя)</w:t>
      </w:r>
      <w:r w:rsidRPr="0056161A">
        <w:rPr>
          <w:rStyle w:val="s3"/>
        </w:rPr>
        <w:t>________________________________________________________</w:t>
      </w:r>
      <w:r w:rsidR="00785671">
        <w:rPr>
          <w:rStyle w:val="s3"/>
        </w:rPr>
        <w:t>__________________</w:t>
      </w:r>
      <w:r w:rsidRPr="0056161A">
        <w:rPr>
          <w:rStyle w:val="s3"/>
        </w:rPr>
        <w:t>_</w:t>
      </w:r>
      <w:r w:rsidRPr="0056161A">
        <w:rPr>
          <w:highlight w:val="yellow"/>
        </w:rPr>
        <w:br/>
      </w:r>
      <w:r w:rsidRPr="0056161A">
        <w:rPr>
          <w:rStyle w:val="s2"/>
        </w:rPr>
        <w:t>(отчество)</w:t>
      </w:r>
      <w:r w:rsidRPr="0056161A">
        <w:rPr>
          <w:rStyle w:val="s3"/>
        </w:rPr>
        <w:t>______________________________________________________</w:t>
      </w:r>
      <w:r w:rsidR="00785671">
        <w:rPr>
          <w:rStyle w:val="s3"/>
        </w:rPr>
        <w:t>______________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Дата рождения: (число)</w:t>
      </w:r>
      <w:r w:rsidRPr="0056161A">
        <w:rPr>
          <w:rStyle w:val="s3"/>
        </w:rPr>
        <w:t>______</w:t>
      </w:r>
      <w:r w:rsidR="00785671">
        <w:rPr>
          <w:rStyle w:val="s3"/>
        </w:rPr>
        <w:t>__</w:t>
      </w:r>
      <w:r w:rsidRPr="0056161A">
        <w:rPr>
          <w:rStyle w:val="s3"/>
        </w:rPr>
        <w:t xml:space="preserve">__ </w:t>
      </w:r>
      <w:r w:rsidRPr="0056161A">
        <w:rPr>
          <w:rStyle w:val="s2"/>
        </w:rPr>
        <w:t>(месяц)</w:t>
      </w:r>
      <w:r w:rsidRPr="0056161A">
        <w:rPr>
          <w:rStyle w:val="s3"/>
        </w:rPr>
        <w:t>_____</w:t>
      </w:r>
      <w:r w:rsidR="00785671">
        <w:rPr>
          <w:rStyle w:val="s3"/>
        </w:rPr>
        <w:t>___</w:t>
      </w:r>
      <w:r w:rsidRPr="0056161A">
        <w:rPr>
          <w:rStyle w:val="s3"/>
        </w:rPr>
        <w:t xml:space="preserve">__________ </w:t>
      </w:r>
      <w:r w:rsidRPr="0056161A">
        <w:rPr>
          <w:rStyle w:val="s2"/>
        </w:rPr>
        <w:t>(год)</w:t>
      </w:r>
      <w:r w:rsidRPr="0056161A">
        <w:rPr>
          <w:rStyle w:val="s3"/>
        </w:rPr>
        <w:t xml:space="preserve"> ____</w:t>
      </w:r>
      <w:r w:rsidR="00785671">
        <w:rPr>
          <w:rStyle w:val="s3"/>
        </w:rPr>
        <w:t>________</w:t>
      </w:r>
      <w:r w:rsidRPr="0056161A">
        <w:rPr>
          <w:rStyle w:val="s3"/>
        </w:rPr>
        <w:t>__</w:t>
      </w:r>
      <w:r w:rsidR="00785671">
        <w:rPr>
          <w:rStyle w:val="s3"/>
        </w:rPr>
        <w:t>_</w:t>
      </w:r>
      <w:r w:rsidRPr="0056161A">
        <w:rPr>
          <w:rStyle w:val="s3"/>
        </w:rPr>
        <w:t>_____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Паспорт:   серия</w:t>
      </w:r>
      <w:r w:rsidRPr="0056161A">
        <w:rPr>
          <w:rStyle w:val="s3"/>
        </w:rPr>
        <w:t xml:space="preserve"> ______ </w:t>
      </w:r>
      <w:r w:rsidRPr="0056161A">
        <w:rPr>
          <w:rStyle w:val="s2"/>
        </w:rPr>
        <w:t>номер</w:t>
      </w:r>
      <w:r w:rsidRPr="0056161A">
        <w:rPr>
          <w:rStyle w:val="s3"/>
        </w:rPr>
        <w:t xml:space="preserve"> _____________ </w:t>
      </w:r>
      <w:r w:rsidRPr="0056161A">
        <w:rPr>
          <w:rStyle w:val="s2"/>
        </w:rPr>
        <w:t>дата выдачи</w:t>
      </w:r>
      <w:r w:rsidRPr="0056161A">
        <w:rPr>
          <w:rStyle w:val="s3"/>
        </w:rPr>
        <w:t xml:space="preserve"> ____</w:t>
      </w:r>
      <w:r w:rsidR="00785671">
        <w:rPr>
          <w:rStyle w:val="s3"/>
        </w:rPr>
        <w:t>_____________</w:t>
      </w:r>
      <w:r w:rsidRPr="0056161A">
        <w:rPr>
          <w:rStyle w:val="s3"/>
        </w:rPr>
        <w:t>____________</w:t>
      </w:r>
      <w:r w:rsidRPr="0056161A">
        <w:rPr>
          <w:highlight w:val="yellow"/>
        </w:rPr>
        <w:br/>
      </w:r>
      <w:r w:rsidRPr="0056161A">
        <w:rPr>
          <w:rStyle w:val="s2"/>
        </w:rPr>
        <w:t xml:space="preserve">кем выдан: </w:t>
      </w:r>
      <w:r w:rsidRPr="0056161A">
        <w:rPr>
          <w:rStyle w:val="s3"/>
        </w:rPr>
        <w:t>___________________________________________</w:t>
      </w:r>
      <w:r w:rsidR="00785671">
        <w:rPr>
          <w:rStyle w:val="s3"/>
        </w:rPr>
        <w:t>___________</w:t>
      </w:r>
      <w:r w:rsidRPr="0056161A">
        <w:rPr>
          <w:rStyle w:val="s3"/>
        </w:rPr>
        <w:t>________________</w:t>
      </w:r>
      <w:r w:rsidRPr="0056161A">
        <w:rPr>
          <w:highlight w:val="yellow"/>
        </w:rPr>
        <w:br/>
      </w:r>
      <w:r w:rsidRPr="0056161A">
        <w:rPr>
          <w:rStyle w:val="s3"/>
        </w:rPr>
        <w:t>дата выдачи: ______________________________________________</w:t>
      </w:r>
      <w:r w:rsidR="00785671">
        <w:rPr>
          <w:rStyle w:val="s3"/>
        </w:rPr>
        <w:t>__________</w:t>
      </w:r>
      <w:r w:rsidRPr="0056161A">
        <w:rPr>
          <w:rStyle w:val="s3"/>
        </w:rPr>
        <w:t>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Место (адрес)  регистрации:</w:t>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Почтовый индекс:</w:t>
      </w:r>
      <w:r w:rsidRPr="0056161A">
        <w:rPr>
          <w:rStyle w:val="s3"/>
        </w:rPr>
        <w:t xml:space="preserve">_____________ </w:t>
      </w:r>
      <w:r w:rsidRPr="0056161A">
        <w:rPr>
          <w:rStyle w:val="s2"/>
        </w:rPr>
        <w:t>Область:</w:t>
      </w:r>
      <w:r w:rsidRPr="0056161A">
        <w:rPr>
          <w:rStyle w:val="s3"/>
        </w:rPr>
        <w:t>____</w:t>
      </w:r>
      <w:r w:rsidR="00785671">
        <w:rPr>
          <w:rStyle w:val="s3"/>
        </w:rPr>
        <w:t>___________</w:t>
      </w:r>
      <w:r w:rsidRPr="0056161A">
        <w:rPr>
          <w:rStyle w:val="s3"/>
        </w:rPr>
        <w:t>____________________________</w:t>
      </w:r>
      <w:r w:rsidRPr="0056161A">
        <w:rPr>
          <w:highlight w:val="yellow"/>
        </w:rPr>
        <w:br/>
      </w:r>
      <w:r w:rsidRPr="0056161A">
        <w:rPr>
          <w:rStyle w:val="s2"/>
        </w:rPr>
        <w:t>Район:</w:t>
      </w:r>
      <w:r w:rsidRPr="0056161A">
        <w:rPr>
          <w:rStyle w:val="s3"/>
        </w:rPr>
        <w:t>______________________________________</w:t>
      </w:r>
      <w:r w:rsidR="00785671">
        <w:rPr>
          <w:rStyle w:val="s3"/>
        </w:rPr>
        <w:t>___________</w:t>
      </w:r>
      <w:r w:rsidRPr="0056161A">
        <w:rPr>
          <w:rStyle w:val="s3"/>
        </w:rPr>
        <w:t>_________________________</w:t>
      </w:r>
      <w:r w:rsidRPr="0056161A">
        <w:rPr>
          <w:highlight w:val="yellow"/>
        </w:rPr>
        <w:br/>
      </w:r>
      <w:r w:rsidRPr="0056161A">
        <w:rPr>
          <w:rStyle w:val="s2"/>
        </w:rPr>
        <w:t xml:space="preserve">Город:   </w:t>
      </w:r>
      <w:r w:rsidRPr="0056161A">
        <w:rPr>
          <w:rStyle w:val="s3"/>
        </w:rPr>
        <w:t xml:space="preserve"> _______________________________________</w:t>
      </w:r>
      <w:r w:rsidR="00785671">
        <w:rPr>
          <w:rStyle w:val="s3"/>
        </w:rPr>
        <w:t>_________</w:t>
      </w:r>
      <w:r w:rsidRPr="0056161A">
        <w:rPr>
          <w:rStyle w:val="s3"/>
        </w:rPr>
        <w:t>________________________</w:t>
      </w:r>
      <w:r w:rsidRPr="0056161A">
        <w:rPr>
          <w:highlight w:val="yellow"/>
        </w:rPr>
        <w:br/>
      </w:r>
      <w:r w:rsidRPr="0056161A">
        <w:rPr>
          <w:rStyle w:val="s2"/>
        </w:rPr>
        <w:t xml:space="preserve">Населенный пункт: </w:t>
      </w:r>
      <w:r w:rsidRPr="0056161A">
        <w:rPr>
          <w:rStyle w:val="s3"/>
        </w:rPr>
        <w:t xml:space="preserve"> ____________________</w:t>
      </w:r>
      <w:r w:rsidR="00785671">
        <w:rPr>
          <w:rStyle w:val="s3"/>
        </w:rPr>
        <w:t>_________</w:t>
      </w:r>
      <w:r w:rsidRPr="0056161A">
        <w:rPr>
          <w:rStyle w:val="s3"/>
        </w:rPr>
        <w:t>_________________________________</w:t>
      </w:r>
      <w:r w:rsidRPr="0056161A">
        <w:rPr>
          <w:highlight w:val="yellow"/>
        </w:rPr>
        <w:br/>
      </w:r>
      <w:r w:rsidRPr="0056161A">
        <w:rPr>
          <w:rStyle w:val="s2"/>
        </w:rPr>
        <w:t>Улица:</w:t>
      </w:r>
      <w:r w:rsidRPr="0056161A">
        <w:rPr>
          <w:rStyle w:val="s3"/>
        </w:rPr>
        <w:t>_________________________________________________________</w:t>
      </w:r>
      <w:r w:rsidR="00785671">
        <w:rPr>
          <w:rStyle w:val="s3"/>
        </w:rPr>
        <w:t>___________</w:t>
      </w:r>
      <w:r w:rsidRPr="0056161A">
        <w:rPr>
          <w:rStyle w:val="s3"/>
        </w:rPr>
        <w:t>______</w:t>
      </w:r>
      <w:r w:rsidRPr="0056161A">
        <w:rPr>
          <w:highlight w:val="yellow"/>
        </w:rPr>
        <w:br/>
      </w:r>
      <w:r w:rsidRPr="0056161A">
        <w:rPr>
          <w:rStyle w:val="s2"/>
        </w:rPr>
        <w:t xml:space="preserve">Дом: </w:t>
      </w:r>
      <w:r w:rsidRPr="0056161A">
        <w:rPr>
          <w:rStyle w:val="s3"/>
        </w:rPr>
        <w:t xml:space="preserve"> ___</w:t>
      </w:r>
      <w:r w:rsidR="00785671">
        <w:rPr>
          <w:rStyle w:val="s3"/>
        </w:rPr>
        <w:t>___</w:t>
      </w:r>
      <w:r w:rsidRPr="0056161A">
        <w:rPr>
          <w:rStyle w:val="s3"/>
        </w:rPr>
        <w:t xml:space="preserve">______ </w:t>
      </w:r>
      <w:r w:rsidRPr="0056161A">
        <w:rPr>
          <w:rStyle w:val="s2"/>
        </w:rPr>
        <w:t>Корпус:</w:t>
      </w:r>
      <w:r w:rsidRPr="0056161A">
        <w:rPr>
          <w:rStyle w:val="s3"/>
        </w:rPr>
        <w:t>_______</w:t>
      </w:r>
      <w:r w:rsidR="00785671">
        <w:rPr>
          <w:rStyle w:val="s3"/>
        </w:rPr>
        <w:t>___</w:t>
      </w:r>
      <w:r w:rsidRPr="0056161A">
        <w:rPr>
          <w:rStyle w:val="s3"/>
        </w:rPr>
        <w:t xml:space="preserve">_______ </w:t>
      </w:r>
      <w:r w:rsidRPr="0056161A">
        <w:rPr>
          <w:rStyle w:val="s2"/>
        </w:rPr>
        <w:t>Квартира</w:t>
      </w:r>
      <w:r w:rsidRPr="0056161A">
        <w:rPr>
          <w:rStyle w:val="s3"/>
        </w:rPr>
        <w:t xml:space="preserve"> _________</w:t>
      </w:r>
      <w:r w:rsidR="00785671">
        <w:rPr>
          <w:rStyle w:val="s3"/>
        </w:rPr>
        <w:t>___</w:t>
      </w:r>
      <w:r w:rsidRPr="0056161A">
        <w:rPr>
          <w:rStyle w:val="s3"/>
        </w:rPr>
        <w:t>______________</w:t>
      </w:r>
      <w:r w:rsidR="00785671">
        <w:rPr>
          <w:rStyle w:val="s3"/>
        </w:rPr>
        <w:t>_</w:t>
      </w:r>
      <w:r w:rsidRPr="0056161A">
        <w:rPr>
          <w:rStyle w:val="s3"/>
        </w:rPr>
        <w:t>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 xml:space="preserve">Гражданство: </w:t>
      </w:r>
      <w:r w:rsidRPr="0056161A">
        <w:rPr>
          <w:rStyle w:val="s3"/>
        </w:rPr>
        <w:t>___________</w:t>
      </w:r>
      <w:r w:rsidR="00785671">
        <w:rPr>
          <w:rStyle w:val="s3"/>
        </w:rPr>
        <w:t>_____</w:t>
      </w:r>
      <w:r w:rsidRPr="0056161A">
        <w:rPr>
          <w:rStyle w:val="s3"/>
        </w:rPr>
        <w:t xml:space="preserve">_____ </w:t>
      </w:r>
      <w:r w:rsidRPr="0056161A">
        <w:rPr>
          <w:rStyle w:val="s2"/>
        </w:rPr>
        <w:t xml:space="preserve">Резидент: </w:t>
      </w:r>
      <w:r w:rsidRPr="0056161A">
        <w:rPr>
          <w:rStyle w:val="s3"/>
        </w:rPr>
        <w:t>__</w:t>
      </w:r>
      <w:r w:rsidR="00785671">
        <w:rPr>
          <w:rStyle w:val="s3"/>
        </w:rPr>
        <w:t>___</w:t>
      </w:r>
      <w:r w:rsidRPr="0056161A">
        <w:rPr>
          <w:rStyle w:val="s3"/>
        </w:rPr>
        <w:t xml:space="preserve">________ </w:t>
      </w:r>
      <w:r w:rsidRPr="0056161A">
        <w:rPr>
          <w:rStyle w:val="s2"/>
        </w:rPr>
        <w:t>Нерезидент:</w:t>
      </w:r>
      <w:r w:rsidRPr="0056161A">
        <w:rPr>
          <w:rStyle w:val="s3"/>
        </w:rPr>
        <w:t xml:space="preserve"> _______</w:t>
      </w:r>
      <w:r w:rsidR="00785671">
        <w:rPr>
          <w:rStyle w:val="s3"/>
        </w:rPr>
        <w:t>___</w:t>
      </w:r>
      <w:r w:rsidRPr="0056161A">
        <w:rPr>
          <w:rStyle w:val="s3"/>
        </w:rPr>
        <w:t>___</w:t>
      </w:r>
      <w:r w:rsidRPr="0056161A">
        <w:rPr>
          <w:highlight w:val="yellow"/>
        </w:rPr>
        <w:br/>
      </w:r>
    </w:p>
    <w:p w:rsidR="00507A5F" w:rsidRPr="0056161A" w:rsidRDefault="00507A5F" w:rsidP="0004148C">
      <w:pPr>
        <w:pStyle w:val="p3"/>
        <w:widowControl w:val="0"/>
        <w:spacing w:before="0" w:beforeAutospacing="0" w:after="0" w:afterAutospacing="0"/>
        <w:contextualSpacing/>
        <w:rPr>
          <w:rStyle w:val="s2"/>
        </w:rPr>
      </w:pPr>
      <w:r w:rsidRPr="0056161A">
        <w:rPr>
          <w:rStyle w:val="s2"/>
        </w:rPr>
        <w:t>Идентификационный номер налогоплательщика (ИНН):</w:t>
      </w:r>
      <w:r w:rsidRPr="0056161A">
        <w:rPr>
          <w:rStyle w:val="s3"/>
        </w:rPr>
        <w:t xml:space="preserve"> _____</w:t>
      </w:r>
      <w:r w:rsidR="00785671">
        <w:rPr>
          <w:rStyle w:val="s3"/>
        </w:rPr>
        <w:t>__________</w:t>
      </w:r>
      <w:r w:rsidRPr="0056161A">
        <w:rPr>
          <w:rStyle w:val="s3"/>
        </w:rPr>
        <w:t>________________</w:t>
      </w:r>
      <w:r w:rsidRPr="0056161A">
        <w:rPr>
          <w:highlight w:val="yellow"/>
        </w:rPr>
        <w:br/>
      </w:r>
    </w:p>
    <w:p w:rsidR="00507A5F" w:rsidRPr="0056161A" w:rsidRDefault="00507A5F" w:rsidP="0004148C">
      <w:pPr>
        <w:pStyle w:val="p3"/>
        <w:widowControl w:val="0"/>
        <w:spacing w:before="0" w:beforeAutospacing="0" w:after="0" w:afterAutospacing="0"/>
        <w:contextualSpacing/>
        <w:rPr>
          <w:highlight w:val="yellow"/>
        </w:rPr>
      </w:pPr>
      <w:r w:rsidRPr="0056161A">
        <w:rPr>
          <w:rStyle w:val="s2"/>
        </w:rPr>
        <w:t>Страховое пенсионное свидетельство:</w:t>
      </w:r>
      <w:r w:rsidRPr="0056161A">
        <w:rPr>
          <w:rStyle w:val="s3"/>
        </w:rPr>
        <w:t xml:space="preserve"> _____________________</w:t>
      </w:r>
      <w:r w:rsidR="00785671">
        <w:rPr>
          <w:rStyle w:val="s3"/>
        </w:rPr>
        <w:t>___________</w:t>
      </w:r>
      <w:r w:rsidRPr="0056161A">
        <w:rPr>
          <w:rStyle w:val="s3"/>
        </w:rPr>
        <w:t>_______________</w:t>
      </w:r>
    </w:p>
    <w:p w:rsidR="00507A5F" w:rsidRPr="0056161A" w:rsidRDefault="00507A5F" w:rsidP="0004148C">
      <w:pPr>
        <w:pStyle w:val="p4"/>
        <w:widowControl w:val="0"/>
        <w:spacing w:before="0" w:beforeAutospacing="0" w:after="0" w:afterAutospacing="0"/>
        <w:contextualSpacing/>
        <w:jc w:val="both"/>
        <w:rPr>
          <w:rStyle w:val="s4"/>
        </w:rPr>
      </w:pPr>
    </w:p>
    <w:p w:rsidR="00507A5F" w:rsidRPr="0056161A" w:rsidRDefault="00F101B7" w:rsidP="0004148C">
      <w:pPr>
        <w:pStyle w:val="p4"/>
        <w:widowControl w:val="0"/>
        <w:spacing w:before="0" w:beforeAutospacing="0" w:after="0" w:afterAutospacing="0"/>
        <w:ind w:firstLine="706"/>
        <w:contextualSpacing/>
        <w:jc w:val="both"/>
      </w:pPr>
      <w:r>
        <w:t>н</w:t>
      </w:r>
      <w:r w:rsidRPr="0056161A">
        <w:t xml:space="preserve">астоящим </w:t>
      </w:r>
      <w:r w:rsidR="00507A5F" w:rsidRPr="0056161A">
        <w:t>даю свое согласие на обработку ФГУП "ППП" (ИНН 7710142570, КПП 771001001, адрес: 125047 г. Москва, ул. 2-я Тверская-Ямская, д.16) персональных данных, указанных в настоящем письменном согласии, в порядке и на условиях, определенных Федеральным законом от 27 июля 2006 г.  №152-ФЗ "О персональных данных".</w:t>
      </w:r>
    </w:p>
    <w:p w:rsidR="00507A5F" w:rsidRPr="0056161A" w:rsidRDefault="00507A5F" w:rsidP="0004148C">
      <w:pPr>
        <w:pStyle w:val="p4"/>
        <w:widowControl w:val="0"/>
        <w:spacing w:before="0" w:beforeAutospacing="0" w:after="0" w:afterAutospacing="0"/>
        <w:ind w:firstLine="706"/>
        <w:contextualSpacing/>
        <w:jc w:val="both"/>
        <w:rPr>
          <w:rStyle w:val="s2"/>
        </w:rPr>
      </w:pPr>
    </w:p>
    <w:p w:rsidR="00507A5F" w:rsidRPr="0056161A" w:rsidRDefault="00507A5F" w:rsidP="0004148C">
      <w:pPr>
        <w:pStyle w:val="p4"/>
        <w:widowControl w:val="0"/>
        <w:spacing w:before="0" w:beforeAutospacing="0" w:after="0" w:afterAutospacing="0"/>
        <w:ind w:firstLine="706"/>
        <w:contextualSpacing/>
        <w:jc w:val="both"/>
        <w:rPr>
          <w:rStyle w:val="s2"/>
        </w:rPr>
      </w:pPr>
      <w:r w:rsidRPr="0056161A">
        <w:rPr>
          <w:rStyle w:val="s2"/>
        </w:rPr>
        <w:t xml:space="preserve">Целью обработки моих персональных данных и сведений, указанных в настоящем письменном согласии, является участие в </w:t>
      </w:r>
      <w:r w:rsidR="00931A4F" w:rsidRPr="0056161A">
        <w:t>запросе котировок в электронной форме</w:t>
      </w:r>
      <w:r w:rsidRPr="0056161A">
        <w:rPr>
          <w:rStyle w:val="s2"/>
        </w:rPr>
        <w:t xml:space="preserve"> ___________________________ (</w:t>
      </w:r>
      <w:r w:rsidRPr="0056161A">
        <w:rPr>
          <w:rStyle w:val="s2"/>
          <w:i/>
        </w:rPr>
        <w:t xml:space="preserve">указать номер извещения и предмет </w:t>
      </w:r>
      <w:r w:rsidR="00931A4F" w:rsidRPr="0056161A">
        <w:rPr>
          <w:i/>
        </w:rPr>
        <w:t>запроса котировок в электронной форме</w:t>
      </w:r>
      <w:r w:rsidRPr="0056161A">
        <w:rPr>
          <w:rStyle w:val="s2"/>
        </w:rPr>
        <w:t xml:space="preserve">). </w:t>
      </w:r>
    </w:p>
    <w:p w:rsidR="00507A5F" w:rsidRPr="0056161A" w:rsidRDefault="00507A5F" w:rsidP="0004148C">
      <w:pPr>
        <w:pStyle w:val="p4"/>
        <w:widowControl w:val="0"/>
        <w:spacing w:before="0" w:beforeAutospacing="0" w:after="0" w:afterAutospacing="0"/>
        <w:ind w:firstLine="706"/>
        <w:contextualSpacing/>
        <w:jc w:val="both"/>
        <w:rPr>
          <w:highlight w:val="yellow"/>
        </w:rPr>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Настоящим подтверждаю согласие на обработку ФГУП "ППП" своих персональных данных, то есть совершение, в том числе, следующих действий: обработку (включая </w:t>
      </w:r>
      <w:r w:rsidRPr="0056161A">
        <w:rPr>
          <w:rStyle w:val="blk3"/>
          <w:color w:val="000000"/>
          <w:specVanish w:val="0"/>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56161A">
        <w:t xml:space="preserve">), при этом общее описание вышеуказанных способов обработки данных приведено в Федеральном законе от 27 июля 2006 г. №152-ФЗ, а также на передачу такой информации третьим лицам в случаях, установленных нормативными документами вышестоящих органов и законодательством Российской Федерации.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действует бессрочно. </w:t>
      </w:r>
    </w:p>
    <w:p w:rsidR="00507A5F" w:rsidRPr="0056161A" w:rsidRDefault="00507A5F" w:rsidP="0004148C">
      <w:pPr>
        <w:pStyle w:val="p4"/>
        <w:widowControl w:val="0"/>
        <w:spacing w:before="0" w:beforeAutospacing="0" w:after="0" w:afterAutospacing="0"/>
        <w:ind w:firstLine="706"/>
        <w:contextualSpacing/>
        <w:jc w:val="both"/>
      </w:pPr>
    </w:p>
    <w:p w:rsidR="00507A5F" w:rsidRPr="0056161A" w:rsidRDefault="00507A5F" w:rsidP="0004148C">
      <w:pPr>
        <w:pStyle w:val="p4"/>
        <w:widowControl w:val="0"/>
        <w:spacing w:before="0" w:beforeAutospacing="0" w:after="0" w:afterAutospacing="0"/>
        <w:ind w:firstLine="706"/>
        <w:contextualSpacing/>
        <w:jc w:val="both"/>
      </w:pPr>
      <w:r w:rsidRPr="0056161A">
        <w:t xml:space="preserve">Настоящее согласие может быть отозвано мной в любой момент по соглашению сторон. </w:t>
      </w:r>
    </w:p>
    <w:p w:rsidR="00507A5F" w:rsidRPr="0056161A" w:rsidRDefault="00507A5F" w:rsidP="0004148C">
      <w:pPr>
        <w:pStyle w:val="p4"/>
        <w:widowControl w:val="0"/>
        <w:spacing w:before="0" w:beforeAutospacing="0" w:after="0" w:afterAutospacing="0"/>
        <w:ind w:firstLine="706"/>
        <w:contextualSpacing/>
        <w:jc w:val="both"/>
      </w:pPr>
      <w:r w:rsidRPr="0056161A">
        <w:lastRenderedPageBreak/>
        <w:t>В случае неправомерного использования предоставленных данных соглашение отзывается письменным заявлением субъекта персональных данных.</w:t>
      </w:r>
    </w:p>
    <w:p w:rsidR="00507A5F" w:rsidRPr="0056161A" w:rsidRDefault="00507A5F" w:rsidP="0004148C">
      <w:pPr>
        <w:pStyle w:val="p5"/>
        <w:widowControl w:val="0"/>
        <w:spacing w:before="0" w:beforeAutospacing="0" w:after="0" w:afterAutospacing="0"/>
        <w:contextualSpacing/>
        <w:jc w:val="both"/>
      </w:pPr>
    </w:p>
    <w:p w:rsidR="00507A5F" w:rsidRPr="0056161A" w:rsidRDefault="00507A5F" w:rsidP="0004148C">
      <w:pPr>
        <w:pStyle w:val="p5"/>
        <w:widowControl w:val="0"/>
        <w:spacing w:before="0" w:beforeAutospacing="0" w:after="0" w:afterAutospacing="0"/>
        <w:contextualSpacing/>
        <w:jc w:val="both"/>
      </w:pPr>
      <w:r w:rsidRPr="0056161A">
        <w:t>Настоящим я подтверждаю достоверность и точность указанных в письменном согласии сведений.</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Настоящим я даю свое согласие на обработку персональных данных, указанных в письменном согласии.</w:t>
      </w: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p>
    <w:p w:rsidR="00507A5F" w:rsidRPr="0056161A" w:rsidRDefault="00507A5F" w:rsidP="0004148C">
      <w:pPr>
        <w:pStyle w:val="p6"/>
        <w:widowControl w:val="0"/>
        <w:spacing w:before="0" w:beforeAutospacing="0" w:after="0" w:afterAutospacing="0"/>
        <w:contextualSpacing/>
        <w:jc w:val="both"/>
      </w:pPr>
      <w:r w:rsidRPr="0056161A">
        <w:t xml:space="preserve">______________________________   </w:t>
      </w:r>
      <w:r w:rsidRPr="0056161A">
        <w:tab/>
      </w:r>
      <w:r w:rsidRPr="0056161A">
        <w:tab/>
        <w:t>_____________________________</w:t>
      </w:r>
    </w:p>
    <w:p w:rsidR="00507A5F" w:rsidRPr="0056161A" w:rsidRDefault="00507A5F" w:rsidP="0004148C">
      <w:pPr>
        <w:widowControl w:val="0"/>
        <w:spacing w:after="0" w:line="240" w:lineRule="auto"/>
        <w:rPr>
          <w:rFonts w:ascii="Times New Roman" w:hAnsi="Times New Roman" w:cs="Times New Roman"/>
          <w:i/>
          <w:sz w:val="24"/>
          <w:szCs w:val="24"/>
        </w:rPr>
      </w:pP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(подпись)</w:t>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vertAlign w:val="superscript"/>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 xml:space="preserve">  (расшифровка подписи)</w:t>
      </w: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p>
    <w:p w:rsidR="00507A5F" w:rsidRPr="0056161A" w:rsidRDefault="00507A5F" w:rsidP="0004148C">
      <w:pPr>
        <w:widowControl w:val="0"/>
        <w:spacing w:after="0" w:line="240" w:lineRule="auto"/>
        <w:jc w:val="both"/>
        <w:rPr>
          <w:rFonts w:ascii="Times New Roman" w:hAnsi="Times New Roman" w:cs="Times New Roman"/>
          <w:sz w:val="24"/>
          <w:szCs w:val="24"/>
        </w:rPr>
      </w:pPr>
      <w:r w:rsidRPr="0056161A">
        <w:rPr>
          <w:rFonts w:ascii="Times New Roman" w:hAnsi="Times New Roman" w:cs="Times New Roman"/>
          <w:sz w:val="24"/>
          <w:szCs w:val="24"/>
        </w:rPr>
        <w:t xml:space="preserve">______________________________ </w:t>
      </w:r>
    </w:p>
    <w:p w:rsidR="00507A5F" w:rsidRDefault="00507A5F" w:rsidP="0004148C">
      <w:pPr>
        <w:widowControl w:val="0"/>
        <w:spacing w:after="0" w:line="240" w:lineRule="auto"/>
        <w:jc w:val="both"/>
        <w:rPr>
          <w:rFonts w:ascii="Times New Roman" w:hAnsi="Times New Roman" w:cs="Times New Roman"/>
          <w:i/>
          <w:sz w:val="24"/>
          <w:szCs w:val="24"/>
          <w:vertAlign w:val="superscript"/>
        </w:rPr>
      </w:pPr>
      <w:r w:rsidRPr="0056161A">
        <w:rPr>
          <w:rFonts w:ascii="Times New Roman" w:hAnsi="Times New Roman" w:cs="Times New Roman"/>
          <w:i/>
          <w:sz w:val="24"/>
          <w:szCs w:val="24"/>
        </w:rPr>
        <w:tab/>
      </w:r>
      <w:r w:rsidRPr="0056161A">
        <w:rPr>
          <w:rFonts w:ascii="Times New Roman" w:hAnsi="Times New Roman" w:cs="Times New Roman"/>
          <w:i/>
          <w:sz w:val="24"/>
          <w:szCs w:val="24"/>
        </w:rPr>
        <w:tab/>
      </w:r>
      <w:r w:rsidRPr="0056161A">
        <w:rPr>
          <w:rFonts w:ascii="Times New Roman" w:hAnsi="Times New Roman" w:cs="Times New Roman"/>
          <w:i/>
          <w:sz w:val="24"/>
          <w:szCs w:val="24"/>
          <w:vertAlign w:val="superscript"/>
        </w:rPr>
        <w:t>(дата)</w:t>
      </w: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C923B7" w:rsidRDefault="00C923B7" w:rsidP="0004148C">
      <w:pPr>
        <w:widowControl w:val="0"/>
        <w:spacing w:after="0" w:line="240" w:lineRule="auto"/>
        <w:jc w:val="both"/>
        <w:rPr>
          <w:rFonts w:ascii="Times New Roman" w:hAnsi="Times New Roman" w:cs="Times New Roman"/>
          <w:i/>
          <w:sz w:val="24"/>
          <w:szCs w:val="24"/>
          <w:vertAlign w:val="superscript"/>
        </w:rPr>
      </w:pPr>
    </w:p>
    <w:p w:rsidR="00A63518" w:rsidRPr="00FF2909" w:rsidRDefault="00A63518" w:rsidP="00A63518">
      <w:pPr>
        <w:widowControl w:val="0"/>
        <w:spacing w:after="0" w:line="240" w:lineRule="auto"/>
        <w:jc w:val="both"/>
        <w:rPr>
          <w:rFonts w:ascii="Times New Roman" w:hAnsi="Times New Roman" w:cs="Times New Roman"/>
          <w:b/>
          <w:bCs/>
          <w:sz w:val="24"/>
          <w:szCs w:val="24"/>
        </w:rPr>
      </w:pPr>
      <w:r w:rsidRPr="00FF2909">
        <w:rPr>
          <w:rFonts w:ascii="Times New Roman" w:hAnsi="Times New Roman" w:cs="Times New Roman"/>
          <w:b/>
          <w:bCs/>
          <w:i/>
          <w:iCs/>
          <w:sz w:val="24"/>
          <w:szCs w:val="24"/>
        </w:rPr>
        <w:t xml:space="preserve">Форма должна быть представлена на фирменном бланке, </w:t>
      </w:r>
      <w:r w:rsidRPr="00FF2909">
        <w:rPr>
          <w:rFonts w:ascii="Times New Roman" w:hAnsi="Times New Roman" w:cs="Times New Roman"/>
          <w:b/>
          <w:bCs/>
          <w:i/>
          <w:color w:val="000000"/>
          <w:sz w:val="24"/>
          <w:szCs w:val="24"/>
          <w:shd w:val="clear" w:color="auto" w:fill="FFFFFF"/>
        </w:rPr>
        <w:t xml:space="preserve">подписана </w:t>
      </w:r>
      <w:r w:rsidRPr="00FF2909">
        <w:rPr>
          <w:rFonts w:ascii="Times New Roman" w:hAnsi="Times New Roman" w:cs="Times New Roman"/>
          <w:b/>
          <w:bCs/>
          <w:i/>
          <w:iCs/>
          <w:sz w:val="24"/>
          <w:szCs w:val="24"/>
        </w:rPr>
        <w:t xml:space="preserve">усиленной квалифицированной </w:t>
      </w:r>
      <w:r w:rsidRPr="00FF2909">
        <w:rPr>
          <w:rFonts w:ascii="Times New Roman" w:hAnsi="Times New Roman" w:cs="Times New Roman"/>
          <w:b/>
          <w:i/>
          <w:color w:val="000000"/>
          <w:sz w:val="24"/>
          <w:szCs w:val="24"/>
        </w:rPr>
        <w:t>электронной подписью</w:t>
      </w:r>
      <w:r w:rsidRPr="00FF2909">
        <w:rPr>
          <w:rFonts w:ascii="Times New Roman" w:hAnsi="Times New Roman" w:cs="Times New Roman"/>
          <w:b/>
          <w:bCs/>
          <w:i/>
          <w:iCs/>
          <w:sz w:val="24"/>
          <w:szCs w:val="24"/>
        </w:rPr>
        <w:t xml:space="preserve"> уполномоченного лица участника закупки</w:t>
      </w:r>
      <w:r w:rsidRPr="00FF2909">
        <w:rPr>
          <w:rFonts w:ascii="Times New Roman" w:hAnsi="Times New Roman" w:cs="Times New Roman"/>
          <w:b/>
          <w:bCs/>
          <w:i/>
          <w:color w:val="000000"/>
          <w:sz w:val="24"/>
          <w:szCs w:val="24"/>
          <w:shd w:val="clear" w:color="auto" w:fill="FFFFFF"/>
        </w:rPr>
        <w:t>, в соответствии с Федеральным законом от 6 апреля 2011 года №63-ФЗ, посредством электронно-торговой площадки.</w:t>
      </w:r>
    </w:p>
    <w:p w:rsidR="008024C2" w:rsidRPr="00621660" w:rsidRDefault="008024C2" w:rsidP="0004148C">
      <w:pPr>
        <w:widowControl w:val="0"/>
        <w:autoSpaceDE w:val="0"/>
        <w:autoSpaceDN w:val="0"/>
        <w:adjustRightInd w:val="0"/>
        <w:jc w:val="both"/>
        <w:rPr>
          <w:rFonts w:ascii="Times New Roman" w:hAnsi="Times New Roman" w:cs="Times New Roman"/>
          <w:b/>
          <w:bCs/>
          <w:i/>
          <w:iCs/>
          <w:sz w:val="24"/>
          <w:szCs w:val="24"/>
        </w:rPr>
      </w:pPr>
      <w:r w:rsidRPr="00621660">
        <w:rPr>
          <w:rFonts w:ascii="Times New Roman" w:hAnsi="Times New Roman" w:cs="Times New Roman"/>
          <w:b/>
          <w:bCs/>
          <w:i/>
          <w:iCs/>
          <w:sz w:val="24"/>
          <w:szCs w:val="24"/>
        </w:rPr>
        <w:t>.</w:t>
      </w:r>
    </w:p>
    <w:p w:rsidR="00574150" w:rsidRDefault="00574150" w:rsidP="0004148C">
      <w:pPr>
        <w:widowControl w:val="0"/>
        <w:rPr>
          <w:rFonts w:ascii="Times New Roman" w:hAnsi="Times New Roman" w:cs="Times New Roman"/>
          <w:b/>
          <w:sz w:val="24"/>
          <w:szCs w:val="24"/>
        </w:rPr>
      </w:pPr>
      <w:r>
        <w:rPr>
          <w:rFonts w:ascii="Times New Roman" w:hAnsi="Times New Roman" w:cs="Times New Roman"/>
          <w:b/>
          <w:sz w:val="24"/>
          <w:szCs w:val="24"/>
        </w:rPr>
        <w:br w:type="page"/>
      </w:r>
    </w:p>
    <w:p w:rsidR="005639A7" w:rsidRDefault="005639A7">
      <w:pPr>
        <w:rPr>
          <w:b/>
          <w:bCs/>
        </w:rPr>
        <w:sectPr w:rsidR="005639A7" w:rsidSect="002E22B9">
          <w:footerReference w:type="default" r:id="rId21"/>
          <w:pgSz w:w="11905" w:h="16838"/>
          <w:pgMar w:top="851" w:right="850" w:bottom="1276" w:left="1418" w:header="113" w:footer="510" w:gutter="0"/>
          <w:pgNumType w:start="2"/>
          <w:cols w:space="720"/>
          <w:noEndnote/>
          <w:docGrid w:linePitch="299"/>
        </w:sectPr>
      </w:pPr>
    </w:p>
    <w:p w:rsidR="005639A7" w:rsidRDefault="005639A7" w:rsidP="005639A7">
      <w:pPr>
        <w:pStyle w:val="af5"/>
        <w:jc w:val="right"/>
        <w:rPr>
          <w:rFonts w:ascii="Times New Roman" w:hAnsi="Times New Roman" w:cs="Times New Roman"/>
          <w:sz w:val="24"/>
        </w:rPr>
      </w:pPr>
      <w:r>
        <w:rPr>
          <w:rFonts w:ascii="Times New Roman" w:hAnsi="Times New Roman" w:cs="Times New Roman"/>
          <w:sz w:val="24"/>
        </w:rPr>
        <w:lastRenderedPageBreak/>
        <w:t xml:space="preserve">Приложение №1 </w:t>
      </w:r>
    </w:p>
    <w:p w:rsidR="005639A7" w:rsidRDefault="005639A7" w:rsidP="005639A7">
      <w:pPr>
        <w:pStyle w:val="af5"/>
        <w:jc w:val="right"/>
        <w:rPr>
          <w:rFonts w:ascii="Times New Roman" w:hAnsi="Times New Roman" w:cs="Times New Roman"/>
          <w:bCs/>
          <w:sz w:val="24"/>
          <w:szCs w:val="24"/>
        </w:rPr>
      </w:pPr>
      <w:r>
        <w:rPr>
          <w:rFonts w:ascii="Times New Roman" w:hAnsi="Times New Roman" w:cs="Times New Roman"/>
          <w:sz w:val="24"/>
        </w:rPr>
        <w:t xml:space="preserve">к Извещению </w:t>
      </w:r>
      <w:r w:rsidRPr="00325991">
        <w:rPr>
          <w:rFonts w:ascii="Times New Roman" w:hAnsi="Times New Roman" w:cs="Times New Roman"/>
          <w:bCs/>
          <w:sz w:val="24"/>
          <w:szCs w:val="24"/>
        </w:rPr>
        <w:t xml:space="preserve">о проведении </w:t>
      </w:r>
    </w:p>
    <w:p w:rsidR="005639A7" w:rsidRDefault="005639A7" w:rsidP="005639A7">
      <w:pPr>
        <w:pStyle w:val="af5"/>
        <w:jc w:val="right"/>
        <w:rPr>
          <w:rFonts w:ascii="Times New Roman" w:hAnsi="Times New Roman" w:cs="Times New Roman"/>
          <w:bCs/>
          <w:sz w:val="24"/>
          <w:szCs w:val="24"/>
        </w:rPr>
      </w:pPr>
      <w:r w:rsidRPr="00325991">
        <w:rPr>
          <w:rFonts w:ascii="Times New Roman" w:hAnsi="Times New Roman" w:cs="Times New Roman"/>
          <w:bCs/>
          <w:sz w:val="24"/>
          <w:szCs w:val="24"/>
        </w:rPr>
        <w:t>запроса котировок</w:t>
      </w:r>
      <w:r>
        <w:rPr>
          <w:rFonts w:ascii="Times New Roman" w:hAnsi="Times New Roman" w:cs="Times New Roman"/>
          <w:bCs/>
          <w:sz w:val="24"/>
          <w:szCs w:val="24"/>
        </w:rPr>
        <w:t xml:space="preserve"> </w:t>
      </w:r>
      <w:r w:rsidRPr="00325991">
        <w:rPr>
          <w:rFonts w:ascii="Times New Roman" w:hAnsi="Times New Roman" w:cs="Times New Roman"/>
          <w:bCs/>
          <w:sz w:val="24"/>
          <w:szCs w:val="24"/>
        </w:rPr>
        <w:t>в электронной форме</w:t>
      </w:r>
      <w:r>
        <w:rPr>
          <w:rFonts w:ascii="Times New Roman" w:hAnsi="Times New Roman" w:cs="Times New Roman"/>
          <w:bCs/>
          <w:sz w:val="24"/>
          <w:szCs w:val="24"/>
        </w:rPr>
        <w:t xml:space="preserve"> </w:t>
      </w:r>
    </w:p>
    <w:p w:rsidR="005639A7" w:rsidRDefault="005639A7" w:rsidP="000F56CA">
      <w:pPr>
        <w:pStyle w:val="af5"/>
        <w:jc w:val="right"/>
        <w:rPr>
          <w:rFonts w:ascii="Times New Roman" w:hAnsi="Times New Roman" w:cs="Times New Roman"/>
          <w:bCs/>
          <w:sz w:val="24"/>
          <w:szCs w:val="24"/>
        </w:rPr>
      </w:pPr>
      <w:r>
        <w:rPr>
          <w:rFonts w:ascii="Times New Roman" w:hAnsi="Times New Roman" w:cs="Times New Roman"/>
          <w:bCs/>
          <w:sz w:val="24"/>
          <w:szCs w:val="24"/>
        </w:rPr>
        <w:t>№</w:t>
      </w:r>
      <w:r w:rsidR="000F56CA" w:rsidRPr="000F56CA">
        <w:rPr>
          <w:rFonts w:ascii="Times New Roman" w:hAnsi="Times New Roman" w:cs="Times New Roman"/>
          <w:bCs/>
          <w:sz w:val="24"/>
          <w:szCs w:val="24"/>
        </w:rPr>
        <w:t xml:space="preserve"> ЭЗК-</w:t>
      </w:r>
      <w:proofErr w:type="spellStart"/>
      <w:r w:rsidR="000F56CA" w:rsidRPr="000F56CA">
        <w:rPr>
          <w:rFonts w:ascii="Times New Roman" w:hAnsi="Times New Roman" w:cs="Times New Roman"/>
          <w:bCs/>
          <w:sz w:val="24"/>
          <w:szCs w:val="24"/>
        </w:rPr>
        <w:t>ИТиС</w:t>
      </w:r>
      <w:proofErr w:type="spellEnd"/>
      <w:r w:rsidR="000F56CA" w:rsidRPr="000F56CA">
        <w:rPr>
          <w:rFonts w:ascii="Times New Roman" w:hAnsi="Times New Roman" w:cs="Times New Roman"/>
          <w:bCs/>
          <w:sz w:val="24"/>
          <w:szCs w:val="24"/>
        </w:rPr>
        <w:t>/0</w:t>
      </w:r>
      <w:r w:rsidR="00026445">
        <w:rPr>
          <w:rFonts w:ascii="Times New Roman" w:hAnsi="Times New Roman" w:cs="Times New Roman"/>
          <w:bCs/>
          <w:sz w:val="24"/>
          <w:szCs w:val="24"/>
        </w:rPr>
        <w:t>6</w:t>
      </w:r>
      <w:r w:rsidR="000F56CA" w:rsidRPr="000F56CA">
        <w:rPr>
          <w:rFonts w:ascii="Times New Roman" w:hAnsi="Times New Roman" w:cs="Times New Roman"/>
          <w:bCs/>
          <w:sz w:val="24"/>
          <w:szCs w:val="24"/>
        </w:rPr>
        <w:t>-02-2</w:t>
      </w:r>
      <w:r w:rsidR="00026445">
        <w:rPr>
          <w:rFonts w:ascii="Times New Roman" w:hAnsi="Times New Roman" w:cs="Times New Roman"/>
          <w:bCs/>
          <w:sz w:val="24"/>
          <w:szCs w:val="24"/>
        </w:rPr>
        <w:t>4</w:t>
      </w:r>
    </w:p>
    <w:p w:rsidR="00026445" w:rsidRDefault="00026445" w:rsidP="000F56CA">
      <w:pPr>
        <w:pStyle w:val="af5"/>
        <w:jc w:val="right"/>
        <w:rPr>
          <w:rFonts w:ascii="Times New Roman" w:hAnsi="Times New Roman" w:cs="Times New Roman"/>
          <w:bCs/>
          <w:sz w:val="24"/>
          <w:szCs w:val="24"/>
        </w:rPr>
      </w:pPr>
    </w:p>
    <w:p w:rsidR="00026445" w:rsidRDefault="00026445" w:rsidP="00026445">
      <w:pPr>
        <w:pStyle w:val="af5"/>
        <w:jc w:val="center"/>
        <w:rPr>
          <w:rFonts w:ascii="Times New Roman" w:hAnsi="Times New Roman" w:cs="Times New Roman"/>
          <w:bCs/>
          <w:sz w:val="24"/>
          <w:szCs w:val="24"/>
        </w:rPr>
      </w:pPr>
      <w:r w:rsidRPr="00CF47B0">
        <w:rPr>
          <w:rFonts w:ascii="Times New Roman" w:eastAsia="Times New Roman" w:hAnsi="Times New Roman" w:cs="Times New Roman"/>
          <w:b/>
          <w:bCs/>
          <w:color w:val="000000"/>
          <w:sz w:val="24"/>
          <w:szCs w:val="24"/>
          <w:lang w:eastAsia="ru-RU"/>
        </w:rPr>
        <w:t>Расчет-обоснование начальной (максимальной) цены договора</w:t>
      </w:r>
      <w:r w:rsidRPr="00CF47B0">
        <w:rPr>
          <w:rFonts w:ascii="Times New Roman" w:eastAsia="Times New Roman" w:hAnsi="Times New Roman" w:cs="Times New Roman"/>
          <w:b/>
          <w:bCs/>
          <w:color w:val="000000"/>
          <w:sz w:val="24"/>
          <w:szCs w:val="24"/>
          <w:lang w:eastAsia="ru-RU"/>
        </w:rPr>
        <w:br/>
        <w:t>методом сопоставимых рыночных цен (анализа рынка)</w:t>
      </w:r>
    </w:p>
    <w:p w:rsidR="00026445" w:rsidRPr="000F56CA" w:rsidRDefault="00026445" w:rsidP="000F56CA">
      <w:pPr>
        <w:pStyle w:val="af5"/>
        <w:jc w:val="right"/>
        <w:rPr>
          <w:rFonts w:ascii="Times New Roman" w:hAnsi="Times New Roman" w:cs="Times New Roman"/>
          <w:bCs/>
          <w:sz w:val="24"/>
          <w:szCs w:val="24"/>
        </w:rPr>
      </w:pPr>
    </w:p>
    <w:tbl>
      <w:tblPr>
        <w:tblW w:w="5000" w:type="pct"/>
        <w:tblLook w:val="04A0" w:firstRow="1" w:lastRow="0" w:firstColumn="1" w:lastColumn="0" w:noHBand="0" w:noVBand="1"/>
      </w:tblPr>
      <w:tblGrid>
        <w:gridCol w:w="548"/>
        <w:gridCol w:w="2738"/>
        <w:gridCol w:w="1591"/>
        <w:gridCol w:w="687"/>
        <w:gridCol w:w="1508"/>
        <w:gridCol w:w="1508"/>
        <w:gridCol w:w="1514"/>
        <w:gridCol w:w="1594"/>
        <w:gridCol w:w="1749"/>
        <w:gridCol w:w="1490"/>
      </w:tblGrid>
      <w:tr w:rsidR="00026445" w:rsidRPr="00026445" w:rsidTr="007230FE">
        <w:trPr>
          <w:trHeight w:val="720"/>
        </w:trPr>
        <w:tc>
          <w:tcPr>
            <w:tcW w:w="18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 xml:space="preserve">№ </w:t>
            </w:r>
            <w:proofErr w:type="gramStart"/>
            <w:r w:rsidRPr="00026445">
              <w:rPr>
                <w:rFonts w:ascii="Times New Roman" w:eastAsia="Times New Roman" w:hAnsi="Times New Roman" w:cs="Times New Roman"/>
                <w:color w:val="000000"/>
                <w:sz w:val="24"/>
                <w:szCs w:val="24"/>
                <w:lang w:eastAsia="ru-RU"/>
              </w:rPr>
              <w:t>п</w:t>
            </w:r>
            <w:proofErr w:type="gramEnd"/>
            <w:r w:rsidRPr="00026445">
              <w:rPr>
                <w:rFonts w:ascii="Times New Roman" w:eastAsia="Times New Roman" w:hAnsi="Times New Roman" w:cs="Times New Roman"/>
                <w:color w:val="000000"/>
                <w:sz w:val="24"/>
                <w:szCs w:val="24"/>
                <w:lang w:eastAsia="ru-RU"/>
              </w:rPr>
              <w:t>/п</w:t>
            </w:r>
          </w:p>
        </w:tc>
        <w:tc>
          <w:tcPr>
            <w:tcW w:w="917"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026445">
              <w:rPr>
                <w:rFonts w:ascii="Times New Roman" w:eastAsia="Times New Roman" w:hAnsi="Times New Roman" w:cs="Times New Roman"/>
                <w:b/>
                <w:bCs/>
                <w:color w:val="000000"/>
                <w:sz w:val="24"/>
                <w:szCs w:val="24"/>
                <w:lang w:eastAsia="ru-RU"/>
              </w:rPr>
              <w:t>Предмет договора (наименование закупки (товара, работы, услуги)</w:t>
            </w:r>
            <w:proofErr w:type="gramEnd"/>
          </w:p>
        </w:tc>
        <w:tc>
          <w:tcPr>
            <w:tcW w:w="533"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 xml:space="preserve">Количество </w:t>
            </w:r>
            <w:r w:rsidRPr="00026445">
              <w:rPr>
                <w:rFonts w:ascii="Times New Roman" w:eastAsia="Times New Roman" w:hAnsi="Times New Roman" w:cs="Times New Roman"/>
                <w:b/>
                <w:bCs/>
                <w:color w:val="000000"/>
                <w:sz w:val="24"/>
                <w:szCs w:val="24"/>
                <w:lang w:eastAsia="ru-RU"/>
              </w:rPr>
              <w:br/>
              <w:t>(объем)</w:t>
            </w:r>
            <w:r w:rsidRPr="00026445">
              <w:rPr>
                <w:rFonts w:ascii="Times New Roman" w:eastAsia="Times New Roman" w:hAnsi="Times New Roman" w:cs="Times New Roman"/>
                <w:b/>
                <w:bCs/>
                <w:color w:val="000000"/>
                <w:sz w:val="24"/>
                <w:szCs w:val="24"/>
                <w:lang w:eastAsia="ru-RU"/>
              </w:rPr>
              <w:br/>
              <w:t xml:space="preserve">закупаемого товара (работы, услуги) </w:t>
            </w:r>
          </w:p>
        </w:tc>
        <w:tc>
          <w:tcPr>
            <w:tcW w:w="23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Ед. изм.</w:t>
            </w:r>
          </w:p>
        </w:tc>
        <w:tc>
          <w:tcPr>
            <w:tcW w:w="1517" w:type="pct"/>
            <w:gridSpan w:val="3"/>
            <w:tcBorders>
              <w:top w:val="single" w:sz="4" w:space="0" w:color="auto"/>
              <w:left w:val="nil"/>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Источники ценовой информации,</w:t>
            </w:r>
            <w:r w:rsidRPr="00026445">
              <w:rPr>
                <w:rFonts w:ascii="Times New Roman" w:eastAsia="Times New Roman" w:hAnsi="Times New Roman" w:cs="Times New Roman"/>
                <w:b/>
                <w:bCs/>
                <w:color w:val="000000"/>
                <w:sz w:val="24"/>
                <w:szCs w:val="24"/>
                <w:lang w:eastAsia="ru-RU"/>
              </w:rPr>
              <w:br/>
              <w:t>дата получения ценовой информации</w:t>
            </w:r>
          </w:p>
        </w:tc>
        <w:tc>
          <w:tcPr>
            <w:tcW w:w="53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proofErr w:type="gramStart"/>
            <w:r w:rsidRPr="00026445">
              <w:rPr>
                <w:rFonts w:ascii="Times New Roman" w:eastAsia="Times New Roman" w:hAnsi="Times New Roman" w:cs="Times New Roman"/>
                <w:b/>
                <w:bCs/>
                <w:color w:val="000000"/>
                <w:sz w:val="24"/>
                <w:szCs w:val="24"/>
                <w:lang w:eastAsia="ru-RU"/>
              </w:rPr>
              <w:t>НМЦД</w:t>
            </w:r>
            <w:r w:rsidRPr="00026445">
              <w:rPr>
                <w:rFonts w:ascii="Times New Roman" w:eastAsia="Times New Roman" w:hAnsi="Times New Roman" w:cs="Times New Roman"/>
                <w:b/>
                <w:bCs/>
                <w:color w:val="000000"/>
                <w:sz w:val="24"/>
                <w:szCs w:val="24"/>
                <w:lang w:eastAsia="ru-RU"/>
              </w:rPr>
              <w:br/>
              <w:t>(средняя цена закупки</w:t>
            </w:r>
            <w:r w:rsidRPr="00026445">
              <w:rPr>
                <w:rFonts w:ascii="Times New Roman" w:eastAsia="Times New Roman" w:hAnsi="Times New Roman" w:cs="Times New Roman"/>
                <w:b/>
                <w:bCs/>
                <w:color w:val="000000"/>
                <w:sz w:val="24"/>
                <w:szCs w:val="24"/>
                <w:lang w:eastAsia="ru-RU"/>
              </w:rPr>
              <w:br/>
              <w:t>(товара, работы, услуги),</w:t>
            </w:r>
            <w:r w:rsidRPr="00026445">
              <w:rPr>
                <w:rFonts w:ascii="Times New Roman" w:eastAsia="Times New Roman" w:hAnsi="Times New Roman" w:cs="Times New Roman"/>
                <w:b/>
                <w:bCs/>
                <w:color w:val="000000"/>
                <w:sz w:val="24"/>
                <w:szCs w:val="24"/>
                <w:lang w:eastAsia="ru-RU"/>
              </w:rPr>
              <w:br/>
              <w:t>руб.</w:t>
            </w:r>
            <w:proofErr w:type="gramEnd"/>
          </w:p>
        </w:tc>
        <w:tc>
          <w:tcPr>
            <w:tcW w:w="5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026445">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Коэффициент вариации цен (не должен превышать 33%)</w:t>
            </w:r>
          </w:p>
        </w:tc>
        <w:tc>
          <w:tcPr>
            <w:tcW w:w="499"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Дата подготовки НМЦД</w:t>
            </w:r>
          </w:p>
        </w:tc>
      </w:tr>
      <w:tr w:rsidR="00026445" w:rsidRPr="00026445" w:rsidTr="007230FE">
        <w:trPr>
          <w:trHeight w:val="525"/>
        </w:trPr>
        <w:tc>
          <w:tcPr>
            <w:tcW w:w="18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color w:val="000000"/>
                <w:sz w:val="24"/>
                <w:szCs w:val="24"/>
                <w:lang w:eastAsia="ru-RU"/>
              </w:rPr>
            </w:pPr>
          </w:p>
        </w:tc>
        <w:tc>
          <w:tcPr>
            <w:tcW w:w="917" w:type="pct"/>
            <w:vMerge/>
            <w:tcBorders>
              <w:top w:val="single" w:sz="4" w:space="0" w:color="auto"/>
              <w:left w:val="single" w:sz="4" w:space="0" w:color="auto"/>
              <w:bottom w:val="single" w:sz="4" w:space="0" w:color="000000"/>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05" w:type="pct"/>
            <w:vMerge w:val="restart"/>
            <w:tcBorders>
              <w:top w:val="nil"/>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 xml:space="preserve">Источник № 1 </w:t>
            </w:r>
            <w:r w:rsidRPr="00026445">
              <w:rPr>
                <w:rFonts w:ascii="Times New Roman" w:eastAsia="Times New Roman" w:hAnsi="Times New Roman" w:cs="Times New Roman"/>
                <w:b/>
                <w:bCs/>
                <w:color w:val="000000"/>
                <w:sz w:val="24"/>
                <w:szCs w:val="24"/>
                <w:lang w:eastAsia="ru-RU"/>
              </w:rPr>
              <w:br/>
              <w:t>24.01.2024</w:t>
            </w:r>
          </w:p>
        </w:tc>
        <w:tc>
          <w:tcPr>
            <w:tcW w:w="505" w:type="pct"/>
            <w:vMerge w:val="restart"/>
            <w:tcBorders>
              <w:top w:val="nil"/>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Источник № 2</w:t>
            </w:r>
            <w:r w:rsidRPr="00026445">
              <w:rPr>
                <w:rFonts w:ascii="Times New Roman" w:eastAsia="Times New Roman" w:hAnsi="Times New Roman" w:cs="Times New Roman"/>
                <w:b/>
                <w:bCs/>
                <w:color w:val="000000"/>
                <w:sz w:val="24"/>
                <w:szCs w:val="24"/>
                <w:lang w:eastAsia="ru-RU"/>
              </w:rPr>
              <w:br/>
              <w:t>25.01.2024</w:t>
            </w:r>
          </w:p>
        </w:tc>
        <w:tc>
          <w:tcPr>
            <w:tcW w:w="507" w:type="pct"/>
            <w:vMerge w:val="restart"/>
            <w:tcBorders>
              <w:top w:val="nil"/>
              <w:left w:val="single" w:sz="4" w:space="0" w:color="auto"/>
              <w:bottom w:val="single" w:sz="4" w:space="0" w:color="auto"/>
              <w:right w:val="single" w:sz="4" w:space="0" w:color="auto"/>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Источник № 3</w:t>
            </w:r>
            <w:r w:rsidRPr="00026445">
              <w:rPr>
                <w:rFonts w:ascii="Times New Roman" w:eastAsia="Times New Roman" w:hAnsi="Times New Roman" w:cs="Times New Roman"/>
                <w:b/>
                <w:bCs/>
                <w:color w:val="000000"/>
                <w:sz w:val="24"/>
                <w:szCs w:val="24"/>
                <w:lang w:eastAsia="ru-RU"/>
              </w:rPr>
              <w:br/>
              <w:t>23.01.2024</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r>
      <w:tr w:rsidR="00026445" w:rsidRPr="00026445" w:rsidTr="007230FE">
        <w:trPr>
          <w:trHeight w:val="276"/>
        </w:trPr>
        <w:tc>
          <w:tcPr>
            <w:tcW w:w="18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color w:val="000000"/>
                <w:sz w:val="24"/>
                <w:szCs w:val="24"/>
                <w:lang w:eastAsia="ru-RU"/>
              </w:rPr>
            </w:pPr>
          </w:p>
        </w:tc>
        <w:tc>
          <w:tcPr>
            <w:tcW w:w="917" w:type="pct"/>
            <w:vMerge/>
            <w:tcBorders>
              <w:top w:val="single" w:sz="4" w:space="0" w:color="auto"/>
              <w:left w:val="single" w:sz="4" w:space="0" w:color="auto"/>
              <w:bottom w:val="single" w:sz="4" w:space="0" w:color="000000"/>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05" w:type="pct"/>
            <w:vMerge/>
            <w:tcBorders>
              <w:top w:val="nil"/>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05" w:type="pct"/>
            <w:vMerge/>
            <w:tcBorders>
              <w:top w:val="nil"/>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07" w:type="pct"/>
            <w:vMerge/>
            <w:tcBorders>
              <w:top w:val="nil"/>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r>
      <w:tr w:rsidR="00026445" w:rsidRPr="00026445" w:rsidTr="007230FE">
        <w:trPr>
          <w:trHeight w:val="525"/>
        </w:trPr>
        <w:tc>
          <w:tcPr>
            <w:tcW w:w="18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color w:val="000000"/>
                <w:sz w:val="24"/>
                <w:szCs w:val="24"/>
                <w:lang w:eastAsia="ru-RU"/>
              </w:rPr>
            </w:pPr>
          </w:p>
        </w:tc>
        <w:tc>
          <w:tcPr>
            <w:tcW w:w="917" w:type="pct"/>
            <w:vMerge/>
            <w:tcBorders>
              <w:top w:val="single" w:sz="4" w:space="0" w:color="auto"/>
              <w:left w:val="single" w:sz="4" w:space="0" w:color="auto"/>
              <w:bottom w:val="single" w:sz="4" w:space="0" w:color="000000"/>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33"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1517" w:type="pct"/>
            <w:gridSpan w:val="3"/>
            <w:tcBorders>
              <w:top w:val="single" w:sz="4" w:space="0" w:color="auto"/>
              <w:left w:val="nil"/>
              <w:bottom w:val="single" w:sz="4" w:space="0" w:color="auto"/>
              <w:right w:val="single" w:sz="4" w:space="0" w:color="000000"/>
            </w:tcBorders>
            <w:shd w:val="clear" w:color="000000" w:fill="FFFFFF"/>
            <w:vAlign w:val="center"/>
            <w:hideMark/>
          </w:tcPr>
          <w:p w:rsidR="00026445" w:rsidRPr="00026445" w:rsidRDefault="00026445" w:rsidP="007230FE">
            <w:pPr>
              <w:spacing w:after="0" w:line="240" w:lineRule="auto"/>
              <w:jc w:val="center"/>
              <w:rPr>
                <w:rFonts w:ascii="Times New Roman" w:eastAsia="Times New Roman" w:hAnsi="Times New Roman" w:cs="Times New Roman"/>
                <w:b/>
                <w:bCs/>
                <w:color w:val="000000"/>
                <w:sz w:val="24"/>
                <w:szCs w:val="24"/>
                <w:lang w:eastAsia="ru-RU"/>
              </w:rPr>
            </w:pPr>
            <w:r w:rsidRPr="00026445">
              <w:rPr>
                <w:rFonts w:ascii="Times New Roman" w:eastAsia="Times New Roman" w:hAnsi="Times New Roman" w:cs="Times New Roman"/>
                <w:b/>
                <w:bCs/>
                <w:color w:val="000000"/>
                <w:sz w:val="24"/>
                <w:szCs w:val="24"/>
                <w:lang w:eastAsia="ru-RU"/>
              </w:rPr>
              <w:t>Цена закупки (товара, работы, услуги), руб.</w:t>
            </w:r>
          </w:p>
        </w:tc>
        <w:tc>
          <w:tcPr>
            <w:tcW w:w="534"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c>
          <w:tcPr>
            <w:tcW w:w="499" w:type="pct"/>
            <w:vMerge/>
            <w:tcBorders>
              <w:top w:val="single" w:sz="4" w:space="0" w:color="auto"/>
              <w:left w:val="single" w:sz="4" w:space="0" w:color="auto"/>
              <w:bottom w:val="single" w:sz="4" w:space="0" w:color="auto"/>
              <w:right w:val="single" w:sz="4" w:space="0" w:color="auto"/>
            </w:tcBorders>
            <w:vAlign w:val="center"/>
            <w:hideMark/>
          </w:tcPr>
          <w:p w:rsidR="00026445" w:rsidRPr="00026445" w:rsidRDefault="00026445" w:rsidP="007230FE">
            <w:pPr>
              <w:spacing w:after="0" w:line="240" w:lineRule="auto"/>
              <w:rPr>
                <w:rFonts w:ascii="Times New Roman" w:eastAsia="Times New Roman" w:hAnsi="Times New Roman" w:cs="Times New Roman"/>
                <w:b/>
                <w:bCs/>
                <w:color w:val="000000"/>
                <w:sz w:val="24"/>
                <w:szCs w:val="24"/>
                <w:lang w:eastAsia="ru-RU"/>
              </w:rPr>
            </w:pPr>
          </w:p>
        </w:tc>
      </w:tr>
      <w:tr w:rsidR="00026445" w:rsidRPr="00026445" w:rsidTr="007230FE">
        <w:trPr>
          <w:trHeight w:val="1140"/>
        </w:trPr>
        <w:tc>
          <w:tcPr>
            <w:tcW w:w="184" w:type="pct"/>
            <w:tcBorders>
              <w:top w:val="nil"/>
              <w:left w:val="single" w:sz="4" w:space="0" w:color="auto"/>
              <w:bottom w:val="single" w:sz="4" w:space="0" w:color="auto"/>
              <w:right w:val="single" w:sz="4" w:space="0" w:color="auto"/>
            </w:tcBorders>
            <w:shd w:val="clear" w:color="auto" w:fill="auto"/>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1</w:t>
            </w:r>
          </w:p>
        </w:tc>
        <w:tc>
          <w:tcPr>
            <w:tcW w:w="917" w:type="pct"/>
            <w:tcBorders>
              <w:top w:val="nil"/>
              <w:left w:val="nil"/>
              <w:bottom w:val="single" w:sz="4" w:space="0" w:color="auto"/>
              <w:right w:val="single" w:sz="4" w:space="0" w:color="auto"/>
            </w:tcBorders>
            <w:shd w:val="clear" w:color="auto" w:fill="auto"/>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Сервисное обслуживание копировально-множительного оборудования</w:t>
            </w:r>
          </w:p>
        </w:tc>
        <w:tc>
          <w:tcPr>
            <w:tcW w:w="533"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9</w:t>
            </w:r>
          </w:p>
        </w:tc>
        <w:tc>
          <w:tcPr>
            <w:tcW w:w="230"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шт.</w:t>
            </w:r>
          </w:p>
        </w:tc>
        <w:tc>
          <w:tcPr>
            <w:tcW w:w="505"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538 940,00</w:t>
            </w:r>
          </w:p>
        </w:tc>
        <w:tc>
          <w:tcPr>
            <w:tcW w:w="505"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615 549,00</w:t>
            </w:r>
          </w:p>
        </w:tc>
        <w:tc>
          <w:tcPr>
            <w:tcW w:w="507"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727 569,00</w:t>
            </w:r>
          </w:p>
        </w:tc>
        <w:tc>
          <w:tcPr>
            <w:tcW w:w="534" w:type="pct"/>
            <w:tcBorders>
              <w:top w:val="nil"/>
              <w:left w:val="nil"/>
              <w:bottom w:val="single" w:sz="4" w:space="0" w:color="auto"/>
              <w:right w:val="single" w:sz="4" w:space="0" w:color="auto"/>
            </w:tcBorders>
            <w:shd w:val="clear" w:color="auto" w:fill="auto"/>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627 352,67</w:t>
            </w:r>
          </w:p>
        </w:tc>
        <w:tc>
          <w:tcPr>
            <w:tcW w:w="586" w:type="pct"/>
            <w:tcBorders>
              <w:top w:val="nil"/>
              <w:left w:val="nil"/>
              <w:bottom w:val="single" w:sz="4" w:space="0" w:color="auto"/>
              <w:right w:val="single" w:sz="4" w:space="0" w:color="auto"/>
            </w:tcBorders>
            <w:shd w:val="clear" w:color="auto" w:fill="auto"/>
            <w:noWrap/>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15,12%</w:t>
            </w:r>
          </w:p>
        </w:tc>
        <w:tc>
          <w:tcPr>
            <w:tcW w:w="499" w:type="pct"/>
            <w:tcBorders>
              <w:top w:val="nil"/>
              <w:left w:val="nil"/>
              <w:bottom w:val="single" w:sz="4" w:space="0" w:color="auto"/>
              <w:right w:val="single" w:sz="4" w:space="0" w:color="auto"/>
            </w:tcBorders>
            <w:shd w:val="clear" w:color="auto" w:fill="auto"/>
            <w:vAlign w:val="center"/>
            <w:hideMark/>
          </w:tcPr>
          <w:p w:rsidR="00026445" w:rsidRPr="00026445" w:rsidRDefault="00026445" w:rsidP="007230FE">
            <w:pPr>
              <w:spacing w:after="0" w:line="240" w:lineRule="auto"/>
              <w:jc w:val="center"/>
              <w:rPr>
                <w:rFonts w:ascii="Times New Roman" w:eastAsia="Times New Roman" w:hAnsi="Times New Roman" w:cs="Times New Roman"/>
                <w:color w:val="000000"/>
                <w:sz w:val="24"/>
                <w:szCs w:val="24"/>
                <w:lang w:eastAsia="ru-RU"/>
              </w:rPr>
            </w:pPr>
            <w:r w:rsidRPr="00026445">
              <w:rPr>
                <w:rFonts w:ascii="Times New Roman" w:eastAsia="Times New Roman" w:hAnsi="Times New Roman" w:cs="Times New Roman"/>
                <w:color w:val="000000"/>
                <w:sz w:val="24"/>
                <w:szCs w:val="24"/>
                <w:lang w:eastAsia="ru-RU"/>
              </w:rPr>
              <w:t>02.02.2024</w:t>
            </w:r>
          </w:p>
        </w:tc>
      </w:tr>
    </w:tbl>
    <w:p w:rsidR="00C923B7" w:rsidRDefault="00C923B7" w:rsidP="00B234B7">
      <w:pPr>
        <w:widowControl w:val="0"/>
        <w:spacing w:after="0" w:line="240" w:lineRule="auto"/>
        <w:rPr>
          <w:b/>
          <w:bCs/>
        </w:rPr>
      </w:pPr>
    </w:p>
    <w:p w:rsidR="00026445" w:rsidRDefault="00026445" w:rsidP="00B234B7">
      <w:pPr>
        <w:widowControl w:val="0"/>
        <w:spacing w:after="0" w:line="240" w:lineRule="auto"/>
        <w:rPr>
          <w:b/>
          <w:bCs/>
        </w:rPr>
      </w:pPr>
      <w:proofErr w:type="gramStart"/>
      <w:r w:rsidRPr="00CF47B0">
        <w:rPr>
          <w:rFonts w:ascii="Times New Roman" w:eastAsia="Times New Roman" w:hAnsi="Times New Roman" w:cs="Times New Roman"/>
          <w:color w:val="000000"/>
          <w:sz w:val="24"/>
          <w:szCs w:val="24"/>
          <w:lang w:eastAsia="ru-RU"/>
        </w:rPr>
        <w:t xml:space="preserve">Цена договора включает в себя: </w:t>
      </w:r>
      <w:r w:rsidR="006758EB" w:rsidRPr="00E24F10">
        <w:rPr>
          <w:rFonts w:ascii="Times New Roman" w:hAnsi="Times New Roman" w:cs="Times New Roman"/>
          <w:sz w:val="24"/>
          <w:szCs w:val="24"/>
          <w:lang w:eastAsia="zh-CN"/>
        </w:rPr>
        <w:t xml:space="preserve">все расходы </w:t>
      </w:r>
      <w:r w:rsidR="006758EB">
        <w:rPr>
          <w:rFonts w:ascii="Times New Roman" w:hAnsi="Times New Roman" w:cs="Times New Roman"/>
          <w:sz w:val="24"/>
          <w:szCs w:val="24"/>
        </w:rPr>
        <w:t>Исполнителя</w:t>
      </w:r>
      <w:r w:rsidR="006758EB" w:rsidRPr="00DB10DE">
        <w:rPr>
          <w:rFonts w:ascii="Times New Roman" w:hAnsi="Times New Roman" w:cs="Times New Roman"/>
          <w:sz w:val="24"/>
          <w:szCs w:val="24"/>
        </w:rPr>
        <w:t xml:space="preserve">, связанные с выполнением договора, </w:t>
      </w:r>
      <w:r w:rsidR="006758EB" w:rsidRPr="00026445">
        <w:rPr>
          <w:rFonts w:ascii="Times New Roman" w:eastAsia="Times New Roman" w:hAnsi="Times New Roman" w:cs="Times New Roman"/>
          <w:color w:val="000000"/>
          <w:sz w:val="24"/>
          <w:szCs w:val="24"/>
          <w:lang w:eastAsia="ru-RU"/>
        </w:rPr>
        <w:t>уплат</w:t>
      </w:r>
      <w:r w:rsidR="006758EB">
        <w:rPr>
          <w:rFonts w:ascii="Times New Roman" w:eastAsia="Times New Roman" w:hAnsi="Times New Roman" w:cs="Times New Roman"/>
          <w:color w:val="000000"/>
          <w:sz w:val="24"/>
          <w:szCs w:val="24"/>
          <w:lang w:eastAsia="ru-RU"/>
        </w:rPr>
        <w:t>у</w:t>
      </w:r>
      <w:r w:rsidR="006758EB" w:rsidRPr="00026445">
        <w:rPr>
          <w:rFonts w:ascii="Times New Roman" w:eastAsia="Times New Roman" w:hAnsi="Times New Roman" w:cs="Times New Roman"/>
          <w:color w:val="000000"/>
          <w:sz w:val="24"/>
          <w:szCs w:val="24"/>
          <w:lang w:eastAsia="ru-RU"/>
        </w:rPr>
        <w:t xml:space="preserve"> налогов, сборов и других обязательных платежей, связанных с оказанием услуг, являющихся предметом договора, транспортные расходы, </w:t>
      </w:r>
      <w:r w:rsidR="006758EB" w:rsidRPr="00CF47B0">
        <w:rPr>
          <w:rFonts w:ascii="Times New Roman" w:eastAsia="Times New Roman" w:hAnsi="Times New Roman" w:cs="Times New Roman"/>
          <w:color w:val="000000"/>
          <w:sz w:val="24"/>
          <w:szCs w:val="24"/>
          <w:lang w:eastAsia="ru-RU"/>
        </w:rPr>
        <w:t xml:space="preserve">а также расходы, которые </w:t>
      </w:r>
      <w:r w:rsidR="006758EB">
        <w:rPr>
          <w:rFonts w:ascii="Times New Roman" w:eastAsia="Times New Roman" w:hAnsi="Times New Roman" w:cs="Times New Roman"/>
          <w:color w:val="000000"/>
          <w:sz w:val="24"/>
          <w:szCs w:val="24"/>
          <w:lang w:eastAsia="ru-RU"/>
        </w:rPr>
        <w:t>Исполнитель</w:t>
      </w:r>
      <w:r w:rsidR="006758EB" w:rsidRPr="00CF47B0">
        <w:rPr>
          <w:rFonts w:ascii="Times New Roman" w:eastAsia="Times New Roman" w:hAnsi="Times New Roman" w:cs="Times New Roman"/>
          <w:color w:val="000000"/>
          <w:sz w:val="24"/>
          <w:szCs w:val="24"/>
          <w:lang w:eastAsia="ru-RU"/>
        </w:rPr>
        <w:t xml:space="preserve">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r w:rsidR="006758EB">
        <w:rPr>
          <w:rFonts w:ascii="Times New Roman" w:eastAsia="Times New Roman" w:hAnsi="Times New Roman" w:cs="Times New Roman"/>
          <w:color w:val="000000"/>
          <w:sz w:val="24"/>
          <w:szCs w:val="24"/>
          <w:lang w:eastAsia="ru-RU"/>
        </w:rPr>
        <w:t>.</w:t>
      </w:r>
      <w:proofErr w:type="gramEnd"/>
    </w:p>
    <w:sectPr w:rsidR="00026445" w:rsidSect="005639A7">
      <w:pgSz w:w="16838" w:h="11905" w:orient="landscape"/>
      <w:pgMar w:top="850" w:right="1276" w:bottom="1418" w:left="851" w:header="113" w:footer="51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468" w:rsidRDefault="00CB0468" w:rsidP="00FD2685">
      <w:pPr>
        <w:spacing w:after="0" w:line="240" w:lineRule="auto"/>
      </w:pPr>
      <w:r>
        <w:separator/>
      </w:r>
    </w:p>
  </w:endnote>
  <w:endnote w:type="continuationSeparator" w:id="0">
    <w:p w:rsidR="00CB0468" w:rsidRDefault="00CB0468" w:rsidP="00FD2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Полужирный">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4E6" w:rsidRPr="0004148C" w:rsidRDefault="00C264E6" w:rsidP="0004148C">
    <w:pPr>
      <w:pStyle w:val="af7"/>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8080136"/>
      <w:docPartObj>
        <w:docPartGallery w:val="Page Numbers (Bottom of Page)"/>
        <w:docPartUnique/>
      </w:docPartObj>
    </w:sdtPr>
    <w:sdtEndPr>
      <w:rPr>
        <w:rFonts w:ascii="Times New Roman" w:hAnsi="Times New Roman" w:cs="Times New Roman"/>
        <w:sz w:val="24"/>
        <w:szCs w:val="24"/>
      </w:rPr>
    </w:sdtEndPr>
    <w:sdtContent>
      <w:p w:rsidR="00C264E6" w:rsidRPr="0004148C" w:rsidRDefault="00C264E6" w:rsidP="0004148C">
        <w:pPr>
          <w:pStyle w:val="af7"/>
          <w:jc w:val="right"/>
          <w:rPr>
            <w:rFonts w:ascii="Times New Roman" w:hAnsi="Times New Roman" w:cs="Times New Roman"/>
            <w:sz w:val="24"/>
            <w:szCs w:val="24"/>
          </w:rPr>
        </w:pPr>
        <w:r w:rsidRPr="0056161A">
          <w:rPr>
            <w:rFonts w:ascii="Times New Roman" w:hAnsi="Times New Roman" w:cs="Times New Roman"/>
            <w:sz w:val="24"/>
            <w:szCs w:val="24"/>
          </w:rPr>
          <w:fldChar w:fldCharType="begin"/>
        </w:r>
        <w:r w:rsidRPr="0056161A">
          <w:rPr>
            <w:rFonts w:ascii="Times New Roman" w:hAnsi="Times New Roman" w:cs="Times New Roman"/>
            <w:sz w:val="24"/>
            <w:szCs w:val="24"/>
          </w:rPr>
          <w:instrText>PAGE   \* MERGEFORMAT</w:instrText>
        </w:r>
        <w:r w:rsidRPr="0056161A">
          <w:rPr>
            <w:rFonts w:ascii="Times New Roman" w:hAnsi="Times New Roman" w:cs="Times New Roman"/>
            <w:sz w:val="24"/>
            <w:szCs w:val="24"/>
          </w:rPr>
          <w:fldChar w:fldCharType="separate"/>
        </w:r>
        <w:r w:rsidR="00567A0C">
          <w:rPr>
            <w:rFonts w:ascii="Times New Roman" w:hAnsi="Times New Roman" w:cs="Times New Roman"/>
            <w:noProof/>
            <w:sz w:val="24"/>
            <w:szCs w:val="24"/>
          </w:rPr>
          <w:t>26</w:t>
        </w:r>
        <w:r w:rsidRPr="0056161A">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468" w:rsidRDefault="00CB0468" w:rsidP="00FD2685">
      <w:pPr>
        <w:spacing w:after="0" w:line="240" w:lineRule="auto"/>
      </w:pPr>
      <w:r>
        <w:separator/>
      </w:r>
    </w:p>
  </w:footnote>
  <w:footnote w:type="continuationSeparator" w:id="0">
    <w:p w:rsidR="00CB0468" w:rsidRDefault="00CB0468" w:rsidP="00FD2685">
      <w:pPr>
        <w:spacing w:after="0" w:line="240" w:lineRule="auto"/>
      </w:pPr>
      <w:r>
        <w:continuationSeparator/>
      </w:r>
    </w:p>
  </w:footnote>
  <w:footnote w:id="1">
    <w:p w:rsidR="00C264E6" w:rsidRDefault="00C264E6" w:rsidP="00507A5F">
      <w:pPr>
        <w:pStyle w:val="af0"/>
        <w:jc w:val="both"/>
      </w:pPr>
      <w:r w:rsidRPr="00D5190A">
        <w:rPr>
          <w:rStyle w:val="a9"/>
        </w:rPr>
        <w:sym w:font="Symbol" w:char="F02A"/>
      </w:r>
      <w:r>
        <w:t xml:space="preserve"> )  в случае применения упрощенной системы налогообложения, в составе заявки необходимо представить подтверждающие документы, выданные соответствующим ведомством;</w:t>
      </w:r>
    </w:p>
    <w:p w:rsidR="00C264E6" w:rsidRDefault="00C264E6" w:rsidP="00507A5F">
      <w:pPr>
        <w:pStyle w:val="af0"/>
        <w:jc w:val="both"/>
      </w:pPr>
    </w:p>
  </w:footnote>
  <w:footnote w:id="2">
    <w:p w:rsidR="00C264E6" w:rsidRDefault="00C264E6" w:rsidP="00507A5F">
      <w:pPr>
        <w:pStyle w:val="af0"/>
        <w:jc w:val="both"/>
      </w:pPr>
      <w:r w:rsidRPr="006B14E8">
        <w:rPr>
          <w:rStyle w:val="a9"/>
        </w:rPr>
        <w:sym w:font="Symbol" w:char="F02A"/>
      </w:r>
      <w:r w:rsidRPr="006B14E8">
        <w:rPr>
          <w:rStyle w:val="a9"/>
        </w:rPr>
        <w:sym w:font="Symbol" w:char="F02A"/>
      </w:r>
      <w:r>
        <w:t xml:space="preserve"> ) в случае если участник является субъектом малого и среднего предпринимательства, в составе заявки необходимо приложить сведения из Единого реестра субъектов малого и среднего предпринимательства в соответствии с частью 8 пункта 16.2 извещения.</w:t>
      </w:r>
    </w:p>
    <w:p w:rsidR="00C264E6" w:rsidRDefault="00C264E6" w:rsidP="00507A5F">
      <w:pPr>
        <w:pStyle w:val="af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C96AC"/>
    <w:lvl w:ilvl="0">
      <w:start w:val="1"/>
      <w:numFmt w:val="bullet"/>
      <w:pStyle w:val="2"/>
      <w:lvlText w:val=""/>
      <w:lvlJc w:val="left"/>
      <w:pPr>
        <w:tabs>
          <w:tab w:val="num" w:pos="360"/>
        </w:tabs>
        <w:ind w:left="1021" w:hanging="170"/>
      </w:pPr>
      <w:rPr>
        <w:rFonts w:ascii="Symbol" w:hAnsi="Symbol" w:hint="default"/>
      </w:r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nsid w:val="00000039"/>
    <w:multiLevelType w:val="multilevel"/>
    <w:tmpl w:val="00000038"/>
    <w:lvl w:ilvl="0">
      <w:start w:val="1"/>
      <w:numFmt w:val="bullet"/>
      <w:lvlText w:val="-"/>
      <w:lvlJc w:val="left"/>
      <w:rPr>
        <w:rFonts w:ascii="Times New Roman" w:hAnsi="Times New Roman"/>
        <w:b w:val="0"/>
        <w:i w:val="0"/>
        <w:smallCaps w:val="0"/>
        <w:strike w:val="0"/>
        <w:color w:val="000000"/>
        <w:spacing w:val="0"/>
        <w:w w:val="100"/>
        <w:position w:val="0"/>
        <w:sz w:val="23"/>
        <w:u w:val="none"/>
      </w:rPr>
    </w:lvl>
    <w:lvl w:ilvl="1">
      <w:start w:val="1"/>
      <w:numFmt w:val="bullet"/>
      <w:lvlText w:val="-"/>
      <w:lvlJc w:val="left"/>
      <w:rPr>
        <w:rFonts w:ascii="Times New Roman" w:hAnsi="Times New Roman"/>
        <w:b w:val="0"/>
        <w:i w:val="0"/>
        <w:smallCaps w:val="0"/>
        <w:strike w:val="0"/>
        <w:color w:val="000000"/>
        <w:spacing w:val="0"/>
        <w:w w:val="100"/>
        <w:position w:val="0"/>
        <w:sz w:val="23"/>
        <w:u w:val="none"/>
      </w:rPr>
    </w:lvl>
    <w:lvl w:ilvl="2">
      <w:start w:val="1"/>
      <w:numFmt w:val="bullet"/>
      <w:lvlText w:val="-"/>
      <w:lvlJc w:val="left"/>
      <w:rPr>
        <w:rFonts w:ascii="Times New Roman" w:hAnsi="Times New Roman"/>
        <w:b w:val="0"/>
        <w:i w:val="0"/>
        <w:smallCaps w:val="0"/>
        <w:strike w:val="0"/>
        <w:color w:val="000000"/>
        <w:spacing w:val="0"/>
        <w:w w:val="100"/>
        <w:position w:val="0"/>
        <w:sz w:val="23"/>
        <w:u w:val="none"/>
      </w:rPr>
    </w:lvl>
    <w:lvl w:ilvl="3">
      <w:start w:val="1"/>
      <w:numFmt w:val="bullet"/>
      <w:lvlText w:val="-"/>
      <w:lvlJc w:val="left"/>
      <w:rPr>
        <w:rFonts w:ascii="Times New Roman" w:hAnsi="Times New Roman"/>
        <w:b w:val="0"/>
        <w:i w:val="0"/>
        <w:smallCaps w:val="0"/>
        <w:strike w:val="0"/>
        <w:color w:val="000000"/>
        <w:spacing w:val="0"/>
        <w:w w:val="100"/>
        <w:position w:val="0"/>
        <w:sz w:val="23"/>
        <w:u w:val="none"/>
      </w:rPr>
    </w:lvl>
    <w:lvl w:ilvl="4">
      <w:start w:val="1"/>
      <w:numFmt w:val="bullet"/>
      <w:lvlText w:val="-"/>
      <w:lvlJc w:val="left"/>
      <w:rPr>
        <w:rFonts w:ascii="Times New Roman" w:hAnsi="Times New Roman"/>
        <w:b w:val="0"/>
        <w:i w:val="0"/>
        <w:smallCaps w:val="0"/>
        <w:strike w:val="0"/>
        <w:color w:val="000000"/>
        <w:spacing w:val="0"/>
        <w:w w:val="100"/>
        <w:position w:val="0"/>
        <w:sz w:val="23"/>
        <w:u w:val="none"/>
      </w:rPr>
    </w:lvl>
    <w:lvl w:ilvl="5">
      <w:start w:val="1"/>
      <w:numFmt w:val="bullet"/>
      <w:lvlText w:val="-"/>
      <w:lvlJc w:val="left"/>
      <w:rPr>
        <w:rFonts w:ascii="Times New Roman" w:hAnsi="Times New Roman"/>
        <w:b w:val="0"/>
        <w:i w:val="0"/>
        <w:smallCaps w:val="0"/>
        <w:strike w:val="0"/>
        <w:color w:val="000000"/>
        <w:spacing w:val="0"/>
        <w:w w:val="100"/>
        <w:position w:val="0"/>
        <w:sz w:val="23"/>
        <w:u w:val="none"/>
      </w:rPr>
    </w:lvl>
    <w:lvl w:ilvl="6">
      <w:start w:val="1"/>
      <w:numFmt w:val="bullet"/>
      <w:lvlText w:val="-"/>
      <w:lvlJc w:val="left"/>
      <w:rPr>
        <w:rFonts w:ascii="Times New Roman" w:hAnsi="Times New Roman"/>
        <w:b w:val="0"/>
        <w:i w:val="0"/>
        <w:smallCaps w:val="0"/>
        <w:strike w:val="0"/>
        <w:color w:val="000000"/>
        <w:spacing w:val="0"/>
        <w:w w:val="100"/>
        <w:position w:val="0"/>
        <w:sz w:val="23"/>
        <w:u w:val="none"/>
      </w:rPr>
    </w:lvl>
    <w:lvl w:ilvl="7">
      <w:start w:val="1"/>
      <w:numFmt w:val="bullet"/>
      <w:lvlText w:val="-"/>
      <w:lvlJc w:val="left"/>
      <w:rPr>
        <w:rFonts w:ascii="Times New Roman" w:hAnsi="Times New Roman"/>
        <w:b w:val="0"/>
        <w:i w:val="0"/>
        <w:smallCaps w:val="0"/>
        <w:strike w:val="0"/>
        <w:color w:val="000000"/>
        <w:spacing w:val="0"/>
        <w:w w:val="100"/>
        <w:position w:val="0"/>
        <w:sz w:val="23"/>
        <w:u w:val="none"/>
      </w:rPr>
    </w:lvl>
    <w:lvl w:ilvl="8">
      <w:start w:val="1"/>
      <w:numFmt w:val="bullet"/>
      <w:lvlText w:val="-"/>
      <w:lvlJc w:val="left"/>
      <w:rPr>
        <w:rFonts w:ascii="Times New Roman" w:hAnsi="Times New Roman"/>
        <w:b w:val="0"/>
        <w:i w:val="0"/>
        <w:smallCaps w:val="0"/>
        <w:strike w:val="0"/>
        <w:color w:val="000000"/>
        <w:spacing w:val="0"/>
        <w:w w:val="100"/>
        <w:position w:val="0"/>
        <w:sz w:val="23"/>
        <w:u w:val="none"/>
      </w:rPr>
    </w:lvl>
  </w:abstractNum>
  <w:abstractNum w:abstractNumId="4">
    <w:nsid w:val="023B3B55"/>
    <w:multiLevelType w:val="hybridMultilevel"/>
    <w:tmpl w:val="30CE9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A6216D"/>
    <w:multiLevelType w:val="multilevel"/>
    <w:tmpl w:val="7806F7A4"/>
    <w:lvl w:ilvl="0">
      <w:start w:val="5"/>
      <w:numFmt w:val="decimal"/>
      <w:lvlText w:val="%1."/>
      <w:lvlJc w:val="left"/>
      <w:pPr>
        <w:ind w:left="540" w:hanging="540"/>
      </w:pPr>
      <w:rPr>
        <w:color w:val="auto"/>
        <w:sz w:val="24"/>
      </w:rPr>
    </w:lvl>
    <w:lvl w:ilvl="1">
      <w:start w:val="3"/>
      <w:numFmt w:val="decimal"/>
      <w:lvlText w:val="%1.%2."/>
      <w:lvlJc w:val="left"/>
      <w:pPr>
        <w:ind w:left="894" w:hanging="540"/>
      </w:pPr>
      <w:rPr>
        <w:color w:val="auto"/>
        <w:sz w:val="24"/>
      </w:rPr>
    </w:lvl>
    <w:lvl w:ilvl="2">
      <w:start w:val="5"/>
      <w:numFmt w:val="decimal"/>
      <w:lvlText w:val="%3.2."/>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6">
    <w:nsid w:val="05537BE9"/>
    <w:multiLevelType w:val="multilevel"/>
    <w:tmpl w:val="E5CEBF24"/>
    <w:lvl w:ilvl="0">
      <w:start w:val="1"/>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08B124A4"/>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8">
    <w:nsid w:val="0D233BA4"/>
    <w:multiLevelType w:val="multilevel"/>
    <w:tmpl w:val="86389A9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5"/>
      <w:lvlText w:val="%1.%2.%3.%4.%5."/>
      <w:lvlJc w:val="left"/>
      <w:pPr>
        <w:ind w:left="320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68E734D"/>
    <w:multiLevelType w:val="hybridMultilevel"/>
    <w:tmpl w:val="27380A44"/>
    <w:lvl w:ilvl="0" w:tplc="4EDE1D00">
      <w:start w:val="1"/>
      <w:numFmt w:val="bullet"/>
      <w:pStyle w:val="a"/>
      <w:lvlText w:val=""/>
      <w:lvlJc w:val="left"/>
      <w:pPr>
        <w:ind w:left="1211" w:hanging="360"/>
      </w:pPr>
      <w:rPr>
        <w:rFonts w:ascii="Symbol" w:hAnsi="Symbol"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nsid w:val="17B24169"/>
    <w:multiLevelType w:val="multilevel"/>
    <w:tmpl w:val="BBC632C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1B2E7009"/>
    <w:multiLevelType w:val="hybridMultilevel"/>
    <w:tmpl w:val="62420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8551D1"/>
    <w:multiLevelType w:val="hybridMultilevel"/>
    <w:tmpl w:val="274AA4FE"/>
    <w:lvl w:ilvl="0" w:tplc="1ED2D6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1823B7D"/>
    <w:multiLevelType w:val="multilevel"/>
    <w:tmpl w:val="9DB2460E"/>
    <w:lvl w:ilvl="0">
      <w:start w:val="1"/>
      <w:numFmt w:val="bullet"/>
      <w:pStyle w:val="1"/>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8F56A0C"/>
    <w:multiLevelType w:val="multilevel"/>
    <w:tmpl w:val="10142EFE"/>
    <w:lvl w:ilvl="0">
      <w:start w:val="1"/>
      <w:numFmt w:val="decimal"/>
      <w:pStyle w:val="10"/>
      <w:lvlText w:val="%1."/>
      <w:lvlJc w:val="left"/>
      <w:pPr>
        <w:tabs>
          <w:tab w:val="num" w:pos="360"/>
        </w:tabs>
        <w:ind w:left="360" w:hanging="360"/>
      </w:pPr>
      <w:rPr>
        <w:rFonts w:cs="Times New Roman"/>
        <w:b w:val="0"/>
      </w:rPr>
    </w:lvl>
    <w:lvl w:ilvl="1">
      <w:start w:val="1"/>
      <w:numFmt w:val="decimal"/>
      <w:lvlText w:val="%1.%2."/>
      <w:lvlJc w:val="left"/>
      <w:pPr>
        <w:tabs>
          <w:tab w:val="num" w:pos="432"/>
        </w:tabs>
        <w:ind w:left="432" w:hanging="432"/>
      </w:pPr>
      <w:rPr>
        <w:rFonts w:ascii="Arial" w:hAnsi="Arial" w:cs="Arial" w:hint="default"/>
        <w:b w:val="0"/>
        <w:strike w:val="0"/>
        <w:dstrike w:val="0"/>
        <w:color w:val="auto"/>
        <w:sz w:val="20"/>
        <w:szCs w:val="20"/>
        <w:u w:val="none"/>
        <w:effect w:val="none"/>
      </w:rPr>
    </w:lvl>
    <w:lvl w:ilvl="2">
      <w:start w:val="1"/>
      <w:numFmt w:val="decimal"/>
      <w:pStyle w:val="11"/>
      <w:lvlText w:val="%1.%2.%3."/>
      <w:lvlJc w:val="left"/>
      <w:pPr>
        <w:tabs>
          <w:tab w:val="num" w:pos="1224"/>
        </w:tabs>
        <w:ind w:left="1224" w:hanging="504"/>
      </w:pPr>
      <w:rPr>
        <w:rFonts w:cs="Times New Roman"/>
      </w:rPr>
    </w:lvl>
    <w:lvl w:ilvl="3">
      <w:start w:val="1"/>
      <w:numFmt w:val="decimal"/>
      <w:pStyle w:val="111"/>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C185147"/>
    <w:multiLevelType w:val="hybridMultilevel"/>
    <w:tmpl w:val="D25E0C5E"/>
    <w:lvl w:ilvl="0" w:tplc="E4CCEE0C">
      <w:start w:val="1"/>
      <w:numFmt w:val="decimal"/>
      <w:lvlText w:val="%1."/>
      <w:lvlJc w:val="left"/>
      <w:pPr>
        <w:ind w:left="3073" w:hanging="804"/>
      </w:pPr>
    </w:lvl>
    <w:lvl w:ilvl="1" w:tplc="04190019">
      <w:start w:val="1"/>
      <w:numFmt w:val="lowerLetter"/>
      <w:lvlText w:val="%2."/>
      <w:lvlJc w:val="left"/>
      <w:pPr>
        <w:ind w:left="3349" w:hanging="360"/>
      </w:pPr>
    </w:lvl>
    <w:lvl w:ilvl="2" w:tplc="0419001B">
      <w:start w:val="1"/>
      <w:numFmt w:val="lowerRoman"/>
      <w:lvlText w:val="%3."/>
      <w:lvlJc w:val="right"/>
      <w:pPr>
        <w:ind w:left="4069" w:hanging="180"/>
      </w:pPr>
    </w:lvl>
    <w:lvl w:ilvl="3" w:tplc="0419000F">
      <w:start w:val="1"/>
      <w:numFmt w:val="decimal"/>
      <w:lvlText w:val="%4."/>
      <w:lvlJc w:val="left"/>
      <w:pPr>
        <w:ind w:left="4789" w:hanging="360"/>
      </w:pPr>
    </w:lvl>
    <w:lvl w:ilvl="4" w:tplc="04190019">
      <w:start w:val="1"/>
      <w:numFmt w:val="lowerLetter"/>
      <w:lvlText w:val="%5."/>
      <w:lvlJc w:val="left"/>
      <w:pPr>
        <w:ind w:left="5509" w:hanging="360"/>
      </w:pPr>
    </w:lvl>
    <w:lvl w:ilvl="5" w:tplc="0419001B">
      <w:start w:val="1"/>
      <w:numFmt w:val="lowerRoman"/>
      <w:lvlText w:val="%6."/>
      <w:lvlJc w:val="right"/>
      <w:pPr>
        <w:ind w:left="6229" w:hanging="180"/>
      </w:pPr>
    </w:lvl>
    <w:lvl w:ilvl="6" w:tplc="0419000F">
      <w:start w:val="1"/>
      <w:numFmt w:val="decimal"/>
      <w:lvlText w:val="%7."/>
      <w:lvlJc w:val="left"/>
      <w:pPr>
        <w:ind w:left="6949" w:hanging="360"/>
      </w:pPr>
    </w:lvl>
    <w:lvl w:ilvl="7" w:tplc="04190019">
      <w:start w:val="1"/>
      <w:numFmt w:val="lowerLetter"/>
      <w:lvlText w:val="%8."/>
      <w:lvlJc w:val="left"/>
      <w:pPr>
        <w:ind w:left="7669" w:hanging="360"/>
      </w:pPr>
    </w:lvl>
    <w:lvl w:ilvl="8" w:tplc="0419001B">
      <w:start w:val="1"/>
      <w:numFmt w:val="lowerRoman"/>
      <w:lvlText w:val="%9."/>
      <w:lvlJc w:val="right"/>
      <w:pPr>
        <w:ind w:left="8389" w:hanging="180"/>
      </w:pPr>
    </w:lvl>
  </w:abstractNum>
  <w:abstractNum w:abstractNumId="16">
    <w:nsid w:val="31AF3D0C"/>
    <w:multiLevelType w:val="hybridMultilevel"/>
    <w:tmpl w:val="23D290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45B3E07"/>
    <w:multiLevelType w:val="hybridMultilevel"/>
    <w:tmpl w:val="979013F8"/>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8">
    <w:nsid w:val="34D87CB5"/>
    <w:multiLevelType w:val="multilevel"/>
    <w:tmpl w:val="AE52F67E"/>
    <w:lvl w:ilvl="0">
      <w:start w:val="5"/>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
      <w:numFmt w:val="decimal"/>
      <w:lvlText w:val="%1.%2.%3."/>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19">
    <w:nsid w:val="386B2E53"/>
    <w:multiLevelType w:val="multilevel"/>
    <w:tmpl w:val="09380D6A"/>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bullet"/>
      <w:lvlText w:val="￼"/>
      <w:lvlJc w:val="left"/>
      <w:pPr>
        <w:tabs>
          <w:tab w:val="num" w:pos="360"/>
        </w:tabs>
        <w:ind w:left="360" w:hanging="360"/>
      </w:pPr>
      <w:rPr>
        <w:rFonts w:ascii="Palatino Linotype" w:hAnsi="Palatino Linotype" w:hint="default"/>
        <w:color w:val="auto"/>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BB250BF"/>
    <w:multiLevelType w:val="multilevel"/>
    <w:tmpl w:val="8E969BA6"/>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1."/>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21">
    <w:nsid w:val="3C1F3229"/>
    <w:multiLevelType w:val="hybridMultilevel"/>
    <w:tmpl w:val="0DF6F3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00D0121"/>
    <w:multiLevelType w:val="hybridMultilevel"/>
    <w:tmpl w:val="6C1ABADA"/>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402472AD"/>
    <w:multiLevelType w:val="multilevel"/>
    <w:tmpl w:val="73748F54"/>
    <w:lvl w:ilvl="0">
      <w:start w:val="4"/>
      <w:numFmt w:val="decimal"/>
      <w:lvlText w:val="%1."/>
      <w:lvlJc w:val="left"/>
      <w:pPr>
        <w:ind w:left="540" w:hanging="540"/>
      </w:pPr>
    </w:lvl>
    <w:lvl w:ilvl="1">
      <w:start w:val="1"/>
      <w:numFmt w:val="decimal"/>
      <w:lvlText w:val="%1.%2."/>
      <w:lvlJc w:val="left"/>
      <w:pPr>
        <w:ind w:left="894" w:hanging="540"/>
      </w:pPr>
    </w:lvl>
    <w:lvl w:ilvl="2">
      <w:start w:val="1"/>
      <w:numFmt w:val="decimal"/>
      <w:lvlText w:val="%1.%2.%3."/>
      <w:lvlJc w:val="left"/>
      <w:pPr>
        <w:ind w:left="1713"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4">
    <w:nsid w:val="42AD18C4"/>
    <w:multiLevelType w:val="hybridMultilevel"/>
    <w:tmpl w:val="3B06A622"/>
    <w:lvl w:ilvl="0" w:tplc="62C21650">
      <w:start w:val="1"/>
      <w:numFmt w:val="decimal"/>
      <w:lvlText w:val="%1."/>
      <w:lvlJc w:val="left"/>
      <w:pPr>
        <w:ind w:left="1212"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5">
    <w:nsid w:val="445C40AC"/>
    <w:multiLevelType w:val="multilevel"/>
    <w:tmpl w:val="9710C40E"/>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6">
    <w:nsid w:val="46E86687"/>
    <w:multiLevelType w:val="hybridMultilevel"/>
    <w:tmpl w:val="63A0569C"/>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287A61"/>
    <w:multiLevelType w:val="hybridMultilevel"/>
    <w:tmpl w:val="3A82F58A"/>
    <w:lvl w:ilvl="0" w:tplc="D932EBDC">
      <w:start w:val="1"/>
      <w:numFmt w:val="bullet"/>
      <w:pStyle w:val="106"/>
      <w:lvlText w:val=""/>
      <w:lvlJc w:val="left"/>
      <w:pPr>
        <w:tabs>
          <w:tab w:val="num" w:pos="1774"/>
        </w:tabs>
        <w:ind w:left="1774" w:hanging="357"/>
      </w:pPr>
      <w:rPr>
        <w:rFonts w:ascii="Symbol" w:hAnsi="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8">
    <w:nsid w:val="47E731DE"/>
    <w:multiLevelType w:val="hybridMultilevel"/>
    <w:tmpl w:val="979006CC"/>
    <w:lvl w:ilvl="0" w:tplc="04190001">
      <w:start w:val="1"/>
      <w:numFmt w:val="bullet"/>
      <w:lvlText w:val=""/>
      <w:lvlJc w:val="left"/>
      <w:pPr>
        <w:ind w:left="1353"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9">
    <w:nsid w:val="4B217707"/>
    <w:multiLevelType w:val="multilevel"/>
    <w:tmpl w:val="5CD864EA"/>
    <w:lvl w:ilvl="0">
      <w:start w:val="1"/>
      <w:numFmt w:val="decimal"/>
      <w:lvlText w:val="%1"/>
      <w:lvlJc w:val="left"/>
      <w:pPr>
        <w:ind w:left="810" w:hanging="810"/>
      </w:pPr>
    </w:lvl>
    <w:lvl w:ilvl="1">
      <w:start w:val="1"/>
      <w:numFmt w:val="decimal"/>
      <w:lvlText w:val="%1.%2"/>
      <w:lvlJc w:val="left"/>
      <w:pPr>
        <w:ind w:left="810" w:hanging="810"/>
      </w:pPr>
    </w:lvl>
    <w:lvl w:ilvl="2">
      <w:start w:val="1"/>
      <w:numFmt w:val="decimal"/>
      <w:lvlText w:val="%1.%2.%3"/>
      <w:lvlJc w:val="left"/>
      <w:pPr>
        <w:ind w:left="810" w:hanging="810"/>
      </w:pPr>
    </w:lvl>
    <w:lvl w:ilvl="3">
      <w:start w:val="1"/>
      <w:numFmt w:val="decimal"/>
      <w:pStyle w:val="4"/>
      <w:lvlText w:val="%1.%2.%3.%4"/>
      <w:lvlJc w:val="left"/>
      <w:pPr>
        <w:ind w:left="3349"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0">
    <w:nsid w:val="4BE441AF"/>
    <w:multiLevelType w:val="multilevel"/>
    <w:tmpl w:val="C6C89494"/>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31">
    <w:nsid w:val="4F4839AF"/>
    <w:multiLevelType w:val="multilevel"/>
    <w:tmpl w:val="A212155A"/>
    <w:lvl w:ilvl="0">
      <w:start w:val="1"/>
      <w:numFmt w:val="decimal"/>
      <w:lvlText w:val="%1."/>
      <w:lvlJc w:val="left"/>
      <w:pPr>
        <w:ind w:left="432" w:hanging="432"/>
      </w:pPr>
      <w:rPr>
        <w:rFonts w:ascii="Times New Roman" w:eastAsiaTheme="majorEastAsia" w:hAnsi="Times New Roman" w:cstheme="majorBidi"/>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1432" w:hanging="864"/>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nsid w:val="50604AC9"/>
    <w:multiLevelType w:val="multilevel"/>
    <w:tmpl w:val="21A899FE"/>
    <w:lvl w:ilvl="0">
      <w:start w:val="10"/>
      <w:numFmt w:val="decimal"/>
      <w:lvlText w:val="%1."/>
      <w:lvlJc w:val="left"/>
      <w:pPr>
        <w:ind w:left="540" w:hanging="540"/>
      </w:pPr>
      <w:rPr>
        <w:color w:val="auto"/>
        <w:sz w:val="24"/>
      </w:rPr>
    </w:lvl>
    <w:lvl w:ilvl="1">
      <w:start w:val="1"/>
      <w:numFmt w:val="decimal"/>
      <w:lvlText w:val="%1.%2."/>
      <w:lvlJc w:val="left"/>
      <w:pPr>
        <w:ind w:left="894" w:hanging="540"/>
      </w:pPr>
      <w:rPr>
        <w:color w:val="auto"/>
        <w:sz w:val="24"/>
      </w:rPr>
    </w:lvl>
    <w:lvl w:ilvl="2">
      <w:start w:val="10"/>
      <w:numFmt w:val="decimal"/>
      <w:lvlText w:val="%3.8."/>
      <w:lvlJc w:val="left"/>
      <w:pPr>
        <w:ind w:left="1428" w:hanging="720"/>
      </w:pPr>
      <w:rPr>
        <w:color w:val="auto"/>
        <w:sz w:val="24"/>
      </w:rPr>
    </w:lvl>
    <w:lvl w:ilvl="3">
      <w:start w:val="1"/>
      <w:numFmt w:val="decimal"/>
      <w:lvlText w:val="%1.%2.%3.%4."/>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abstractNum w:abstractNumId="33">
    <w:nsid w:val="550605BA"/>
    <w:multiLevelType w:val="hybridMultilevel"/>
    <w:tmpl w:val="C12073F8"/>
    <w:lvl w:ilvl="0" w:tplc="878EE772">
      <w:start w:val="1"/>
      <w:numFmt w:val="bullet"/>
      <w:pStyle w:val="12"/>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34">
    <w:nsid w:val="558179B2"/>
    <w:multiLevelType w:val="hybridMultilevel"/>
    <w:tmpl w:val="9AE84E6C"/>
    <w:lvl w:ilvl="0" w:tplc="CC3A5EAE">
      <w:start w:val="1"/>
      <w:numFmt w:val="decimal"/>
      <w:pStyle w:val="a0"/>
      <w:lvlText w:val="%1)"/>
      <w:lvlJc w:val="left"/>
      <w:pPr>
        <w:ind w:left="1211"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nsid w:val="560E2D02"/>
    <w:multiLevelType w:val="multilevel"/>
    <w:tmpl w:val="8D28BD24"/>
    <w:lvl w:ilvl="0">
      <w:start w:val="1"/>
      <w:numFmt w:val="decimal"/>
      <w:lvlText w:val="%1."/>
      <w:lvlJc w:val="left"/>
      <w:pPr>
        <w:ind w:left="720" w:hanging="360"/>
      </w:pPr>
      <w:rPr>
        <w:rFonts w:hint="default"/>
        <w:b/>
      </w:rPr>
    </w:lvl>
    <w:lvl w:ilvl="1">
      <w:start w:val="1"/>
      <w:numFmt w:val="decimal"/>
      <w:isLgl/>
      <w:lvlText w:val="%1.%2."/>
      <w:lvlJc w:val="left"/>
      <w:pPr>
        <w:ind w:left="1414" w:hanging="705"/>
      </w:pPr>
      <w:rPr>
        <w:rFonts w:eastAsia="Calibri" w:hint="default"/>
        <w:b w:val="0"/>
      </w:rPr>
    </w:lvl>
    <w:lvl w:ilvl="2">
      <w:start w:val="1"/>
      <w:numFmt w:val="decimal"/>
      <w:isLgl/>
      <w:lvlText w:val="%1.%2.%3."/>
      <w:lvlJc w:val="left"/>
      <w:pPr>
        <w:ind w:left="1778" w:hanging="720"/>
      </w:pPr>
      <w:rPr>
        <w:rFonts w:eastAsia="Calibri" w:hint="default"/>
      </w:rPr>
    </w:lvl>
    <w:lvl w:ilvl="3">
      <w:start w:val="1"/>
      <w:numFmt w:val="decimal"/>
      <w:isLgl/>
      <w:lvlText w:val="%1.%2.%3.%4."/>
      <w:lvlJc w:val="left"/>
      <w:pPr>
        <w:ind w:left="2127" w:hanging="720"/>
      </w:pPr>
      <w:rPr>
        <w:rFonts w:eastAsia="Calibri" w:hint="default"/>
      </w:rPr>
    </w:lvl>
    <w:lvl w:ilvl="4">
      <w:start w:val="1"/>
      <w:numFmt w:val="decimal"/>
      <w:isLgl/>
      <w:lvlText w:val="%1.%2.%3.%4.%5."/>
      <w:lvlJc w:val="left"/>
      <w:pPr>
        <w:ind w:left="2836" w:hanging="1080"/>
      </w:pPr>
      <w:rPr>
        <w:rFonts w:eastAsia="Calibri" w:hint="default"/>
      </w:rPr>
    </w:lvl>
    <w:lvl w:ilvl="5">
      <w:start w:val="1"/>
      <w:numFmt w:val="decimal"/>
      <w:isLgl/>
      <w:lvlText w:val="%1.%2.%3.%4.%5.%6."/>
      <w:lvlJc w:val="left"/>
      <w:pPr>
        <w:ind w:left="3185" w:hanging="1080"/>
      </w:pPr>
      <w:rPr>
        <w:rFonts w:eastAsia="Calibri" w:hint="default"/>
      </w:rPr>
    </w:lvl>
    <w:lvl w:ilvl="6">
      <w:start w:val="1"/>
      <w:numFmt w:val="decimal"/>
      <w:isLgl/>
      <w:lvlText w:val="%1.%2.%3.%4.%5.%6.%7."/>
      <w:lvlJc w:val="left"/>
      <w:pPr>
        <w:ind w:left="3894" w:hanging="1440"/>
      </w:pPr>
      <w:rPr>
        <w:rFonts w:eastAsia="Calibri" w:hint="default"/>
      </w:rPr>
    </w:lvl>
    <w:lvl w:ilvl="7">
      <w:start w:val="1"/>
      <w:numFmt w:val="decimal"/>
      <w:isLgl/>
      <w:lvlText w:val="%1.%2.%3.%4.%5.%6.%7.%8."/>
      <w:lvlJc w:val="left"/>
      <w:pPr>
        <w:ind w:left="4243" w:hanging="1440"/>
      </w:pPr>
      <w:rPr>
        <w:rFonts w:eastAsia="Calibri" w:hint="default"/>
      </w:rPr>
    </w:lvl>
    <w:lvl w:ilvl="8">
      <w:start w:val="1"/>
      <w:numFmt w:val="decimal"/>
      <w:isLgl/>
      <w:lvlText w:val="%1.%2.%3.%4.%5.%6.%7.%8.%9."/>
      <w:lvlJc w:val="left"/>
      <w:pPr>
        <w:ind w:left="4952" w:hanging="1800"/>
      </w:pPr>
      <w:rPr>
        <w:rFonts w:eastAsia="Calibri" w:hint="default"/>
      </w:rPr>
    </w:lvl>
  </w:abstractNum>
  <w:abstractNum w:abstractNumId="36">
    <w:nsid w:val="57D133D1"/>
    <w:multiLevelType w:val="multilevel"/>
    <w:tmpl w:val="A41C33E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80D4115"/>
    <w:multiLevelType w:val="multilevel"/>
    <w:tmpl w:val="EF66D884"/>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sz w:val="28"/>
        <w:szCs w:val="28"/>
        <w:u w:val="none"/>
        <w:effect w:val="none"/>
        <w:vertAlign w:val="baseline"/>
        <w:em w:val="none"/>
        <w:specVanish w:val="0"/>
      </w:rPr>
    </w:lvl>
    <w:lvl w:ilvl="1">
      <w:start w:val="1"/>
      <w:numFmt w:val="decimal"/>
      <w:lvlText w:val="%1.%2."/>
      <w:lvlJc w:val="left"/>
      <w:pPr>
        <w:tabs>
          <w:tab w:val="num" w:pos="284"/>
        </w:tabs>
        <w:ind w:left="453" w:hanging="169"/>
      </w:pPr>
    </w:lvl>
    <w:lvl w:ilvl="2">
      <w:start w:val="1"/>
      <w:numFmt w:val="decimal"/>
      <w:lvlText w:val="%1.%2.%3."/>
      <w:lvlJc w:val="left"/>
      <w:pPr>
        <w:tabs>
          <w:tab w:val="num" w:pos="-624"/>
        </w:tabs>
        <w:ind w:left="454" w:firstLine="113"/>
      </w:pPr>
    </w:lvl>
    <w:lvl w:ilvl="3">
      <w:start w:val="1"/>
      <w:numFmt w:val="decimal"/>
      <w:lvlText w:val="%1.%2.%3.%4."/>
      <w:lvlJc w:val="left"/>
      <w:pPr>
        <w:tabs>
          <w:tab w:val="num" w:pos="310"/>
        </w:tabs>
        <w:ind w:left="310" w:hanging="648"/>
      </w:pPr>
    </w:lvl>
    <w:lvl w:ilvl="4">
      <w:start w:val="1"/>
      <w:numFmt w:val="decimal"/>
      <w:lvlText w:val="%1.%2.%3.%4.%5."/>
      <w:lvlJc w:val="left"/>
      <w:pPr>
        <w:tabs>
          <w:tab w:val="num" w:pos="814"/>
        </w:tabs>
        <w:ind w:left="814" w:hanging="792"/>
      </w:pPr>
    </w:lvl>
    <w:lvl w:ilvl="5">
      <w:start w:val="1"/>
      <w:numFmt w:val="decimal"/>
      <w:lvlText w:val="%1.%2.%3.%4.%5.%6."/>
      <w:lvlJc w:val="left"/>
      <w:pPr>
        <w:tabs>
          <w:tab w:val="num" w:pos="1318"/>
        </w:tabs>
        <w:ind w:left="1318" w:hanging="936"/>
      </w:pPr>
    </w:lvl>
    <w:lvl w:ilvl="6">
      <w:start w:val="1"/>
      <w:numFmt w:val="decimal"/>
      <w:lvlText w:val="%1.%2.%3.%4.%5.%6.%7."/>
      <w:lvlJc w:val="left"/>
      <w:pPr>
        <w:tabs>
          <w:tab w:val="num" w:pos="1822"/>
        </w:tabs>
        <w:ind w:left="1822" w:hanging="1080"/>
      </w:pPr>
    </w:lvl>
    <w:lvl w:ilvl="7">
      <w:start w:val="1"/>
      <w:numFmt w:val="decimal"/>
      <w:lvlText w:val="%1.%2.%3.%4.%5.%6.%7.%8."/>
      <w:lvlJc w:val="left"/>
      <w:pPr>
        <w:tabs>
          <w:tab w:val="num" w:pos="2326"/>
        </w:tabs>
        <w:ind w:left="2326" w:hanging="1224"/>
      </w:pPr>
    </w:lvl>
    <w:lvl w:ilvl="8">
      <w:start w:val="1"/>
      <w:numFmt w:val="decimal"/>
      <w:lvlText w:val="%1.%2.%3.%4.%5.%6.%7.%8.%9."/>
      <w:lvlJc w:val="left"/>
      <w:pPr>
        <w:tabs>
          <w:tab w:val="num" w:pos="2902"/>
        </w:tabs>
        <w:ind w:left="2902" w:hanging="1440"/>
      </w:pPr>
    </w:lvl>
  </w:abstractNum>
  <w:abstractNum w:abstractNumId="38">
    <w:nsid w:val="5A73398B"/>
    <w:multiLevelType w:val="hybridMultilevel"/>
    <w:tmpl w:val="FC40CFC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9556CB"/>
    <w:multiLevelType w:val="multilevel"/>
    <w:tmpl w:val="5B24D42E"/>
    <w:lvl w:ilvl="0">
      <w:start w:val="1"/>
      <w:numFmt w:val="decimal"/>
      <w:pStyle w:val="14"/>
      <w:lvlText w:val="%1)"/>
      <w:lvlJc w:val="left"/>
      <w:pPr>
        <w:ind w:left="717" w:hanging="360"/>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start w:val="1"/>
      <w:numFmt w:val="decimal"/>
      <w:lvlText w:val="%1.%2"/>
      <w:lvlJc w:val="left"/>
      <w:pPr>
        <w:snapToGrid w:val="0"/>
        <w:ind w:left="576" w:hanging="576"/>
      </w:pPr>
      <w:rPr>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rPr>
        <w:rFonts w:ascii="Times New Roman" w:hAnsi="Times New Roman" w:cs="Times New Roman"/>
        <w:i w:val="0"/>
        <w:iCs w:val="0"/>
        <w:caps w:val="0"/>
        <w:smallCaps w:val="0"/>
        <w:strike w:val="0"/>
        <w:dstrike w:val="0"/>
        <w:noProof w:val="0"/>
        <w:vanish w:val="0"/>
        <w:webHidden w:val="0"/>
        <w:color w:val="000000"/>
        <w:spacing w:val="0"/>
        <w:position w:val="0"/>
        <w:u w:val="none"/>
        <w:effect w:val="none"/>
        <w:vertAlign w:val="baseline"/>
        <w:em w:val="none"/>
        <w:specVanish w:val="0"/>
      </w:rPr>
    </w:lvl>
    <w:lvl w:ilvl="5">
      <w:start w:val="1"/>
      <w:numFmt w:val="decimal"/>
      <w:pStyle w:val="6"/>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63BF6F14"/>
    <w:multiLevelType w:val="multilevel"/>
    <w:tmpl w:val="8D00AE5E"/>
    <w:lvl w:ilvl="0">
      <w:start w:val="2"/>
      <w:numFmt w:val="decimal"/>
      <w:lvlText w:val="%1."/>
      <w:lvlJc w:val="left"/>
      <w:pPr>
        <w:ind w:left="720" w:hanging="72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nsid w:val="67AE48F0"/>
    <w:multiLevelType w:val="hybridMultilevel"/>
    <w:tmpl w:val="B2F4C204"/>
    <w:lvl w:ilvl="0" w:tplc="C3484328">
      <w:start w:val="1"/>
      <w:numFmt w:val="bullet"/>
      <w:pStyle w:val="a1"/>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67D241F6"/>
    <w:multiLevelType w:val="multilevel"/>
    <w:tmpl w:val="70F61FF0"/>
    <w:lvl w:ilvl="0">
      <w:start w:val="5"/>
      <w:numFmt w:val="decimal"/>
      <w:lvlText w:val="%1."/>
      <w:lvlJc w:val="left"/>
      <w:pPr>
        <w:ind w:left="540" w:hanging="540"/>
      </w:pPr>
    </w:lvl>
    <w:lvl w:ilvl="1">
      <w:start w:val="1"/>
      <w:numFmt w:val="decimal"/>
      <w:lvlText w:val="%1.%2."/>
      <w:lvlJc w:val="left"/>
      <w:pPr>
        <w:ind w:left="894" w:hanging="540"/>
      </w:pPr>
    </w:lvl>
    <w:lvl w:ilvl="2">
      <w:start w:val="2"/>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43">
    <w:nsid w:val="699F59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D0B03D2"/>
    <w:multiLevelType w:val="hybridMultilevel"/>
    <w:tmpl w:val="EA08D19E"/>
    <w:lvl w:ilvl="0" w:tplc="176863EA">
      <w:start w:val="1"/>
      <w:numFmt w:val="decimal"/>
      <w:pStyle w:val="15"/>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5">
    <w:nsid w:val="6F9C7FEF"/>
    <w:multiLevelType w:val="multilevel"/>
    <w:tmpl w:val="F9FA86DC"/>
    <w:lvl w:ilvl="0">
      <w:start w:val="1"/>
      <w:numFmt w:val="decimal"/>
      <w:pStyle w:val="-1"/>
      <w:lvlText w:val="%1"/>
      <w:lvlJc w:val="left"/>
      <w:pPr>
        <w:tabs>
          <w:tab w:val="num" w:pos="5603"/>
        </w:tabs>
        <w:snapToGrid w:val="0"/>
        <w:ind w:left="5603" w:hanging="357"/>
      </w:pPr>
      <w:rPr>
        <w:rFonts w:asciiTheme="minorHAnsi" w:hAnsiTheme="minorHAnsi" w:cstheme="minorHAnsi" w:hint="default"/>
        <w:b w:val="0"/>
        <w:bCs w:val="0"/>
        <w:i w:val="0"/>
        <w:iCs w:val="0"/>
        <w:caps w:val="0"/>
        <w:smallCaps w:val="0"/>
        <w:strike w:val="0"/>
        <w:dstrike w:val="0"/>
        <w:noProof w:val="0"/>
        <w:vanish w:val="0"/>
        <w:webHidden w:val="0"/>
        <w:color w:val="E35E10"/>
        <w:spacing w:val="0"/>
        <w:w w:val="1"/>
        <w:kern w:val="0"/>
        <w:position w:val="0"/>
        <w:sz w:val="52"/>
        <w:szCs w:val="52"/>
        <w:u w:val="none"/>
        <w:effect w:val="none"/>
        <w:vertAlign w:val="baseline"/>
        <w:em w:val="none"/>
        <w:specVanish w:val="0"/>
      </w:rPr>
    </w:lvl>
    <w:lvl w:ilvl="1">
      <w:start w:val="1"/>
      <w:numFmt w:val="decimal"/>
      <w:pStyle w:val="-2"/>
      <w:lvlText w:val="%1.%2"/>
      <w:lvlJc w:val="left"/>
      <w:pPr>
        <w:tabs>
          <w:tab w:val="num" w:pos="3402"/>
        </w:tabs>
        <w:ind w:left="3402" w:hanging="567"/>
      </w:pPr>
      <w:rPr>
        <w:color w:val="E35E0C"/>
      </w:rPr>
    </w:lvl>
    <w:lvl w:ilvl="2">
      <w:start w:val="1"/>
      <w:numFmt w:val="decimal"/>
      <w:lvlRestart w:val="0"/>
      <w:pStyle w:val="-3"/>
      <w:lvlText w:val="%1.%2.%3"/>
      <w:lvlJc w:val="left"/>
      <w:pPr>
        <w:tabs>
          <w:tab w:val="num" w:pos="3555"/>
        </w:tabs>
        <w:ind w:left="3555"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nsid w:val="73916018"/>
    <w:multiLevelType w:val="hybridMultilevel"/>
    <w:tmpl w:val="B42231B6"/>
    <w:lvl w:ilvl="0" w:tplc="9E0467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7AC65166"/>
    <w:multiLevelType w:val="hybridMultilevel"/>
    <w:tmpl w:val="1C985442"/>
    <w:lvl w:ilvl="0" w:tplc="DD14C6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7508B2"/>
    <w:multiLevelType w:val="multilevel"/>
    <w:tmpl w:val="F5DC870E"/>
    <w:lvl w:ilvl="0">
      <w:start w:val="11"/>
      <w:numFmt w:val="decimal"/>
      <w:lvlText w:val="%1."/>
      <w:lvlJc w:val="left"/>
      <w:pPr>
        <w:ind w:left="540" w:hanging="540"/>
      </w:pPr>
      <w:rPr>
        <w:color w:val="auto"/>
        <w:sz w:val="24"/>
      </w:rPr>
    </w:lvl>
    <w:lvl w:ilvl="1">
      <w:start w:val="7"/>
      <w:numFmt w:val="decimal"/>
      <w:lvlText w:val="%1.%2."/>
      <w:lvlJc w:val="left"/>
      <w:pPr>
        <w:ind w:left="894" w:hanging="540"/>
      </w:pPr>
      <w:rPr>
        <w:color w:val="auto"/>
        <w:sz w:val="24"/>
      </w:rPr>
    </w:lvl>
    <w:lvl w:ilvl="2">
      <w:start w:val="11"/>
      <w:numFmt w:val="decimal"/>
      <w:lvlText w:val="%3.8."/>
      <w:lvlJc w:val="left"/>
      <w:pPr>
        <w:ind w:left="1428" w:hanging="720"/>
      </w:pPr>
      <w:rPr>
        <w:color w:val="auto"/>
        <w:sz w:val="24"/>
      </w:rPr>
    </w:lvl>
    <w:lvl w:ilvl="3">
      <w:start w:val="11"/>
      <w:numFmt w:val="decimal"/>
      <w:lvlText w:val="%4.8.2."/>
      <w:lvlJc w:val="left"/>
      <w:pPr>
        <w:ind w:left="1782" w:hanging="720"/>
      </w:pPr>
      <w:rPr>
        <w:color w:val="auto"/>
        <w:sz w:val="24"/>
      </w:rPr>
    </w:lvl>
    <w:lvl w:ilvl="4">
      <w:start w:val="1"/>
      <w:numFmt w:val="decimal"/>
      <w:lvlText w:val="%1.%2.%3.%4.%5."/>
      <w:lvlJc w:val="left"/>
      <w:pPr>
        <w:ind w:left="2496" w:hanging="1080"/>
      </w:pPr>
      <w:rPr>
        <w:color w:val="auto"/>
        <w:sz w:val="24"/>
      </w:rPr>
    </w:lvl>
    <w:lvl w:ilvl="5">
      <w:start w:val="1"/>
      <w:numFmt w:val="decimal"/>
      <w:lvlText w:val="%1.%2.%3.%4.%5.%6."/>
      <w:lvlJc w:val="left"/>
      <w:pPr>
        <w:ind w:left="2850" w:hanging="1080"/>
      </w:pPr>
      <w:rPr>
        <w:color w:val="auto"/>
        <w:sz w:val="24"/>
      </w:rPr>
    </w:lvl>
    <w:lvl w:ilvl="6">
      <w:start w:val="1"/>
      <w:numFmt w:val="decimal"/>
      <w:lvlText w:val="%1.%2.%3.%4.%5.%6.%7."/>
      <w:lvlJc w:val="left"/>
      <w:pPr>
        <w:ind w:left="3564" w:hanging="1440"/>
      </w:pPr>
      <w:rPr>
        <w:color w:val="auto"/>
        <w:sz w:val="24"/>
      </w:rPr>
    </w:lvl>
    <w:lvl w:ilvl="7">
      <w:start w:val="1"/>
      <w:numFmt w:val="decimal"/>
      <w:lvlText w:val="%1.%2.%3.%4.%5.%6.%7.%8."/>
      <w:lvlJc w:val="left"/>
      <w:pPr>
        <w:ind w:left="3918" w:hanging="1440"/>
      </w:pPr>
      <w:rPr>
        <w:color w:val="auto"/>
        <w:sz w:val="24"/>
      </w:rPr>
    </w:lvl>
    <w:lvl w:ilvl="8">
      <w:start w:val="1"/>
      <w:numFmt w:val="decimal"/>
      <w:lvlText w:val="%1.%2.%3.%4.%5.%6.%7.%8.%9."/>
      <w:lvlJc w:val="left"/>
      <w:pPr>
        <w:ind w:left="4632" w:hanging="1800"/>
      </w:pPr>
      <w:rPr>
        <w:color w:val="auto"/>
        <w:sz w:val="24"/>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7"/>
    <w:lvlOverride w:ilvl="0">
      <w:lvl w:ilvl="0">
        <w:start w:val="1"/>
        <w:numFmt w:val="decimal"/>
        <w:pStyle w:val="13"/>
        <w:lvlText w:val="%1."/>
        <w:lvlJc w:val="left"/>
        <w:pPr>
          <w:tabs>
            <w:tab w:val="num" w:pos="-777"/>
          </w:tabs>
          <w:ind w:left="340" w:hanging="56"/>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sz w:val="28"/>
          <w:szCs w:val="28"/>
          <w:u w:val="none"/>
          <w:effect w:val="none"/>
          <w:vertAlign w:val="baseline"/>
          <w:em w:val="none"/>
          <w:specVanish w:val="0"/>
        </w:rPr>
      </w:lvl>
    </w:lvlOverride>
    <w:lvlOverride w:ilvl="1">
      <w:lvl w:ilvl="1">
        <w:start w:val="1"/>
        <w:numFmt w:val="decimal"/>
        <w:lvlText w:val="%1.%2."/>
        <w:lvlJc w:val="left"/>
        <w:pPr>
          <w:tabs>
            <w:tab w:val="num" w:pos="284"/>
          </w:tabs>
          <w:ind w:left="453" w:hanging="169"/>
        </w:pPr>
      </w:lvl>
    </w:lvlOverride>
    <w:lvlOverride w:ilvl="2">
      <w:lvl w:ilvl="2">
        <w:start w:val="1"/>
        <w:numFmt w:val="decimal"/>
        <w:lvlText w:val="%1.%2.%3."/>
        <w:lvlJc w:val="left"/>
        <w:pPr>
          <w:tabs>
            <w:tab w:val="num" w:pos="-624"/>
          </w:tabs>
          <w:ind w:left="454" w:firstLine="113"/>
        </w:pPr>
      </w:lvl>
    </w:lvlOverride>
    <w:lvlOverride w:ilvl="3">
      <w:lvl w:ilvl="3">
        <w:start w:val="1"/>
        <w:numFmt w:val="decimal"/>
        <w:lvlText w:val="%1.%2.%3.%4."/>
        <w:lvlJc w:val="left"/>
        <w:pPr>
          <w:tabs>
            <w:tab w:val="num" w:pos="310"/>
          </w:tabs>
          <w:ind w:left="310" w:hanging="648"/>
        </w:pPr>
      </w:lvl>
    </w:lvlOverride>
    <w:lvlOverride w:ilvl="4">
      <w:lvl w:ilvl="4">
        <w:start w:val="1"/>
        <w:numFmt w:val="decimal"/>
        <w:lvlText w:val="%1.%2.%3.%4.%5."/>
        <w:lvlJc w:val="left"/>
        <w:pPr>
          <w:tabs>
            <w:tab w:val="num" w:pos="814"/>
          </w:tabs>
          <w:ind w:left="814" w:hanging="792"/>
        </w:pPr>
      </w:lvl>
    </w:lvlOverride>
    <w:lvlOverride w:ilvl="5">
      <w:lvl w:ilvl="5">
        <w:start w:val="1"/>
        <w:numFmt w:val="decimal"/>
        <w:lvlText w:val="%1.%2.%3.%4.%5.%6."/>
        <w:lvlJc w:val="left"/>
        <w:pPr>
          <w:tabs>
            <w:tab w:val="num" w:pos="1318"/>
          </w:tabs>
          <w:ind w:left="1318" w:hanging="936"/>
        </w:pPr>
      </w:lvl>
    </w:lvlOverride>
    <w:lvlOverride w:ilvl="6">
      <w:lvl w:ilvl="6">
        <w:start w:val="1"/>
        <w:numFmt w:val="decimal"/>
        <w:lvlText w:val="%1.%2.%3.%4.%5.%6.%7."/>
        <w:lvlJc w:val="left"/>
        <w:pPr>
          <w:tabs>
            <w:tab w:val="num" w:pos="1822"/>
          </w:tabs>
          <w:ind w:left="1822" w:hanging="1080"/>
        </w:pPr>
      </w:lvl>
    </w:lvlOverride>
    <w:lvlOverride w:ilvl="7">
      <w:lvl w:ilvl="7">
        <w:start w:val="1"/>
        <w:numFmt w:val="decimal"/>
        <w:lvlText w:val="%1.%2.%3.%4.%5.%6.%7.%8."/>
        <w:lvlJc w:val="left"/>
        <w:pPr>
          <w:tabs>
            <w:tab w:val="num" w:pos="2326"/>
          </w:tabs>
          <w:ind w:left="2326" w:hanging="1224"/>
        </w:pPr>
      </w:lvl>
    </w:lvlOverride>
    <w:lvlOverride w:ilvl="8">
      <w:lvl w:ilvl="8">
        <w:start w:val="1"/>
        <w:numFmt w:val="decimal"/>
        <w:lvlText w:val="%1.%2.%3.%4.%5.%6.%7.%8.%9."/>
        <w:lvlJc w:val="left"/>
        <w:pPr>
          <w:tabs>
            <w:tab w:val="num" w:pos="2902"/>
          </w:tabs>
          <w:ind w:left="2902" w:hanging="1440"/>
        </w:pPr>
      </w:lvl>
    </w:lvlOverride>
  </w:num>
  <w:num w:numId="16">
    <w:abstractNumId w:val="27"/>
  </w:num>
  <w:num w:numId="17">
    <w:abstractNumId w:val="33"/>
  </w:num>
  <w:num w:numId="1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lvlOverride w:ilvl="3"/>
    <w:lvlOverride w:ilvl="4"/>
    <w:lvlOverride w:ilvl="5"/>
    <w:lvlOverride w:ilvl="6"/>
    <w:lvlOverride w:ilvl="7"/>
    <w:lvlOverride w:ilvl="8"/>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5"/>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17"/>
  </w:num>
  <w:num w:numId="28">
    <w:abstractNumId w:val="3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5"/>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5"/>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lvlOverride w:ilvl="0">
      <w:startOverride w:val="10"/>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1"/>
    </w:lvlOverride>
    <w:lvlOverride w:ilvl="1">
      <w:startOverride w:val="7"/>
    </w:lvlOverride>
    <w:lvlOverride w:ilvl="2">
      <w:startOverride w:val="1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35"/>
  </w:num>
  <w:num w:numId="37">
    <w:abstractNumId w:val="38"/>
  </w:num>
  <w:num w:numId="38">
    <w:abstractNumId w:val="12"/>
  </w:num>
  <w:num w:numId="39">
    <w:abstractNumId w:val="2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
  </w:num>
  <w:num w:numId="44">
    <w:abstractNumId w:val="47"/>
  </w:num>
  <w:num w:numId="45">
    <w:abstractNumId w:val="26"/>
  </w:num>
  <w:num w:numId="46">
    <w:abstractNumId w:val="7"/>
  </w:num>
  <w:num w:numId="47">
    <w:abstractNumId w:val="3"/>
  </w:num>
  <w:num w:numId="48">
    <w:abstractNumId w:val="11"/>
  </w:num>
  <w:num w:numId="49">
    <w:abstractNumId w:val="21"/>
  </w:num>
  <w:num w:numId="50">
    <w:abstractNumId w:val="4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82"/>
    <w:rsid w:val="000020BB"/>
    <w:rsid w:val="00002206"/>
    <w:rsid w:val="00003141"/>
    <w:rsid w:val="00004DBA"/>
    <w:rsid w:val="00006660"/>
    <w:rsid w:val="00006A0B"/>
    <w:rsid w:val="000109D4"/>
    <w:rsid w:val="0001218D"/>
    <w:rsid w:val="00012DBF"/>
    <w:rsid w:val="00013DA5"/>
    <w:rsid w:val="00014451"/>
    <w:rsid w:val="00022C28"/>
    <w:rsid w:val="00023605"/>
    <w:rsid w:val="000245A3"/>
    <w:rsid w:val="0002553B"/>
    <w:rsid w:val="00026445"/>
    <w:rsid w:val="000266BF"/>
    <w:rsid w:val="00031392"/>
    <w:rsid w:val="0003175B"/>
    <w:rsid w:val="00031B75"/>
    <w:rsid w:val="000321DD"/>
    <w:rsid w:val="0003679A"/>
    <w:rsid w:val="00036F7F"/>
    <w:rsid w:val="000371FA"/>
    <w:rsid w:val="0004148C"/>
    <w:rsid w:val="00042777"/>
    <w:rsid w:val="000440C1"/>
    <w:rsid w:val="00046360"/>
    <w:rsid w:val="00046C9E"/>
    <w:rsid w:val="000472EB"/>
    <w:rsid w:val="00047D25"/>
    <w:rsid w:val="0005117A"/>
    <w:rsid w:val="00051F88"/>
    <w:rsid w:val="000521DB"/>
    <w:rsid w:val="00053013"/>
    <w:rsid w:val="00053881"/>
    <w:rsid w:val="00053A54"/>
    <w:rsid w:val="00057EF9"/>
    <w:rsid w:val="0006094E"/>
    <w:rsid w:val="00060C16"/>
    <w:rsid w:val="00062950"/>
    <w:rsid w:val="00064403"/>
    <w:rsid w:val="00064E4A"/>
    <w:rsid w:val="0006559D"/>
    <w:rsid w:val="00065D4A"/>
    <w:rsid w:val="000676A2"/>
    <w:rsid w:val="00073024"/>
    <w:rsid w:val="0007608B"/>
    <w:rsid w:val="00076FCD"/>
    <w:rsid w:val="000802BE"/>
    <w:rsid w:val="000810C8"/>
    <w:rsid w:val="00081F52"/>
    <w:rsid w:val="0008223C"/>
    <w:rsid w:val="00082437"/>
    <w:rsid w:val="00082725"/>
    <w:rsid w:val="0009074F"/>
    <w:rsid w:val="00092C4E"/>
    <w:rsid w:val="00092CC5"/>
    <w:rsid w:val="00092CD6"/>
    <w:rsid w:val="00092F31"/>
    <w:rsid w:val="00093544"/>
    <w:rsid w:val="00094713"/>
    <w:rsid w:val="00095055"/>
    <w:rsid w:val="000A088B"/>
    <w:rsid w:val="000A2CB1"/>
    <w:rsid w:val="000A514D"/>
    <w:rsid w:val="000A5169"/>
    <w:rsid w:val="000A5846"/>
    <w:rsid w:val="000A60FF"/>
    <w:rsid w:val="000A74C4"/>
    <w:rsid w:val="000A7CCC"/>
    <w:rsid w:val="000A7F2A"/>
    <w:rsid w:val="000B339E"/>
    <w:rsid w:val="000B38B4"/>
    <w:rsid w:val="000B3C99"/>
    <w:rsid w:val="000B5A5B"/>
    <w:rsid w:val="000B738F"/>
    <w:rsid w:val="000C2BB2"/>
    <w:rsid w:val="000C420F"/>
    <w:rsid w:val="000C54E9"/>
    <w:rsid w:val="000C7535"/>
    <w:rsid w:val="000D145B"/>
    <w:rsid w:val="000D27D4"/>
    <w:rsid w:val="000D43AE"/>
    <w:rsid w:val="000D4B4E"/>
    <w:rsid w:val="000D5945"/>
    <w:rsid w:val="000E4A86"/>
    <w:rsid w:val="000E4B15"/>
    <w:rsid w:val="000F0903"/>
    <w:rsid w:val="000F116E"/>
    <w:rsid w:val="000F239B"/>
    <w:rsid w:val="000F3A59"/>
    <w:rsid w:val="000F54FE"/>
    <w:rsid w:val="000F56CA"/>
    <w:rsid w:val="000F59BF"/>
    <w:rsid w:val="000F69CB"/>
    <w:rsid w:val="00100535"/>
    <w:rsid w:val="0010100B"/>
    <w:rsid w:val="00107266"/>
    <w:rsid w:val="0011004D"/>
    <w:rsid w:val="00110DF7"/>
    <w:rsid w:val="00112C6D"/>
    <w:rsid w:val="001131F5"/>
    <w:rsid w:val="00114F17"/>
    <w:rsid w:val="00114F20"/>
    <w:rsid w:val="0011686C"/>
    <w:rsid w:val="00116A5B"/>
    <w:rsid w:val="001173BE"/>
    <w:rsid w:val="00120D7F"/>
    <w:rsid w:val="001226AC"/>
    <w:rsid w:val="001269BE"/>
    <w:rsid w:val="00127138"/>
    <w:rsid w:val="00130C36"/>
    <w:rsid w:val="001311FC"/>
    <w:rsid w:val="00131774"/>
    <w:rsid w:val="00140538"/>
    <w:rsid w:val="001406CC"/>
    <w:rsid w:val="0014072A"/>
    <w:rsid w:val="0014604F"/>
    <w:rsid w:val="00151E29"/>
    <w:rsid w:val="00153857"/>
    <w:rsid w:val="0015595A"/>
    <w:rsid w:val="00155A1D"/>
    <w:rsid w:val="00156BEE"/>
    <w:rsid w:val="0015719D"/>
    <w:rsid w:val="001607C1"/>
    <w:rsid w:val="001629AE"/>
    <w:rsid w:val="00165080"/>
    <w:rsid w:val="00165151"/>
    <w:rsid w:val="0016553E"/>
    <w:rsid w:val="00173292"/>
    <w:rsid w:val="00176A78"/>
    <w:rsid w:val="0018275A"/>
    <w:rsid w:val="00184438"/>
    <w:rsid w:val="00186328"/>
    <w:rsid w:val="00186B1C"/>
    <w:rsid w:val="00192251"/>
    <w:rsid w:val="0019382B"/>
    <w:rsid w:val="00195253"/>
    <w:rsid w:val="0019628E"/>
    <w:rsid w:val="00197DA8"/>
    <w:rsid w:val="001A2F99"/>
    <w:rsid w:val="001A3469"/>
    <w:rsid w:val="001A3BD6"/>
    <w:rsid w:val="001B5078"/>
    <w:rsid w:val="001B590A"/>
    <w:rsid w:val="001B6114"/>
    <w:rsid w:val="001B756E"/>
    <w:rsid w:val="001C1E15"/>
    <w:rsid w:val="001C2DF8"/>
    <w:rsid w:val="001C3197"/>
    <w:rsid w:val="001C5931"/>
    <w:rsid w:val="001C5A20"/>
    <w:rsid w:val="001C5EE9"/>
    <w:rsid w:val="001C653E"/>
    <w:rsid w:val="001D0261"/>
    <w:rsid w:val="001D1561"/>
    <w:rsid w:val="001D2E80"/>
    <w:rsid w:val="001D417D"/>
    <w:rsid w:val="001D4578"/>
    <w:rsid w:val="001D4A3F"/>
    <w:rsid w:val="001D4CC9"/>
    <w:rsid w:val="001D6F86"/>
    <w:rsid w:val="001D7FD7"/>
    <w:rsid w:val="001E11C1"/>
    <w:rsid w:val="001E255A"/>
    <w:rsid w:val="001F03D6"/>
    <w:rsid w:val="001F0B4A"/>
    <w:rsid w:val="001F2F1B"/>
    <w:rsid w:val="001F5608"/>
    <w:rsid w:val="001F68A3"/>
    <w:rsid w:val="00201A21"/>
    <w:rsid w:val="00202412"/>
    <w:rsid w:val="00203752"/>
    <w:rsid w:val="002038B3"/>
    <w:rsid w:val="00204C04"/>
    <w:rsid w:val="002073D4"/>
    <w:rsid w:val="002073FA"/>
    <w:rsid w:val="002103E4"/>
    <w:rsid w:val="00210F88"/>
    <w:rsid w:val="0021152B"/>
    <w:rsid w:val="0021329D"/>
    <w:rsid w:val="0021371A"/>
    <w:rsid w:val="00213929"/>
    <w:rsid w:val="0022151B"/>
    <w:rsid w:val="00222E6F"/>
    <w:rsid w:val="00222E91"/>
    <w:rsid w:val="00226004"/>
    <w:rsid w:val="00231CB1"/>
    <w:rsid w:val="0023357E"/>
    <w:rsid w:val="0023365E"/>
    <w:rsid w:val="00235451"/>
    <w:rsid w:val="002366BB"/>
    <w:rsid w:val="00236ADE"/>
    <w:rsid w:val="00236B77"/>
    <w:rsid w:val="002408FD"/>
    <w:rsid w:val="00241451"/>
    <w:rsid w:val="002424CA"/>
    <w:rsid w:val="00242F47"/>
    <w:rsid w:val="002456D7"/>
    <w:rsid w:val="00250326"/>
    <w:rsid w:val="00250B12"/>
    <w:rsid w:val="00250E66"/>
    <w:rsid w:val="0025295B"/>
    <w:rsid w:val="00253811"/>
    <w:rsid w:val="00254134"/>
    <w:rsid w:val="00256B61"/>
    <w:rsid w:val="00256C71"/>
    <w:rsid w:val="0025731B"/>
    <w:rsid w:val="00260051"/>
    <w:rsid w:val="002600D9"/>
    <w:rsid w:val="002651DF"/>
    <w:rsid w:val="0026686C"/>
    <w:rsid w:val="00266896"/>
    <w:rsid w:val="00267E26"/>
    <w:rsid w:val="00272A7F"/>
    <w:rsid w:val="00272AFC"/>
    <w:rsid w:val="00272F18"/>
    <w:rsid w:val="00274B81"/>
    <w:rsid w:val="00275365"/>
    <w:rsid w:val="0027537D"/>
    <w:rsid w:val="0027652A"/>
    <w:rsid w:val="00280020"/>
    <w:rsid w:val="00281C6A"/>
    <w:rsid w:val="002829EC"/>
    <w:rsid w:val="00283683"/>
    <w:rsid w:val="002853AA"/>
    <w:rsid w:val="002873E9"/>
    <w:rsid w:val="002910DC"/>
    <w:rsid w:val="0029175A"/>
    <w:rsid w:val="00291840"/>
    <w:rsid w:val="00291B51"/>
    <w:rsid w:val="00292A46"/>
    <w:rsid w:val="0029448D"/>
    <w:rsid w:val="00294EB4"/>
    <w:rsid w:val="00296881"/>
    <w:rsid w:val="002969CF"/>
    <w:rsid w:val="00297BC4"/>
    <w:rsid w:val="002A0870"/>
    <w:rsid w:val="002A0879"/>
    <w:rsid w:val="002A10FB"/>
    <w:rsid w:val="002A1CFD"/>
    <w:rsid w:val="002A450F"/>
    <w:rsid w:val="002A67BC"/>
    <w:rsid w:val="002B2BCE"/>
    <w:rsid w:val="002B333F"/>
    <w:rsid w:val="002B3799"/>
    <w:rsid w:val="002B4946"/>
    <w:rsid w:val="002B4EFC"/>
    <w:rsid w:val="002B57EA"/>
    <w:rsid w:val="002B5B20"/>
    <w:rsid w:val="002C1308"/>
    <w:rsid w:val="002C624F"/>
    <w:rsid w:val="002C6F66"/>
    <w:rsid w:val="002C73C1"/>
    <w:rsid w:val="002D125B"/>
    <w:rsid w:val="002D5676"/>
    <w:rsid w:val="002D76CE"/>
    <w:rsid w:val="002D794C"/>
    <w:rsid w:val="002D7C00"/>
    <w:rsid w:val="002D7C23"/>
    <w:rsid w:val="002E22B9"/>
    <w:rsid w:val="002E26B5"/>
    <w:rsid w:val="002E5F3E"/>
    <w:rsid w:val="002E798A"/>
    <w:rsid w:val="002F10A1"/>
    <w:rsid w:val="002F23B5"/>
    <w:rsid w:val="002F241F"/>
    <w:rsid w:val="002F2CA4"/>
    <w:rsid w:val="002F2F51"/>
    <w:rsid w:val="002F3685"/>
    <w:rsid w:val="002F427A"/>
    <w:rsid w:val="002F6945"/>
    <w:rsid w:val="002F72D8"/>
    <w:rsid w:val="0030124A"/>
    <w:rsid w:val="00301E9B"/>
    <w:rsid w:val="00302885"/>
    <w:rsid w:val="003028B6"/>
    <w:rsid w:val="00303F13"/>
    <w:rsid w:val="00304D4B"/>
    <w:rsid w:val="003065AC"/>
    <w:rsid w:val="00310DCA"/>
    <w:rsid w:val="00311C39"/>
    <w:rsid w:val="003123FB"/>
    <w:rsid w:val="00312F06"/>
    <w:rsid w:val="003136F9"/>
    <w:rsid w:val="00313C23"/>
    <w:rsid w:val="00314FFA"/>
    <w:rsid w:val="00315681"/>
    <w:rsid w:val="00315DCE"/>
    <w:rsid w:val="00317364"/>
    <w:rsid w:val="00320866"/>
    <w:rsid w:val="003214BF"/>
    <w:rsid w:val="00322788"/>
    <w:rsid w:val="003227E3"/>
    <w:rsid w:val="003234F9"/>
    <w:rsid w:val="00323C1B"/>
    <w:rsid w:val="00323F37"/>
    <w:rsid w:val="00325CA7"/>
    <w:rsid w:val="003268B3"/>
    <w:rsid w:val="00330310"/>
    <w:rsid w:val="00330AC6"/>
    <w:rsid w:val="00330E68"/>
    <w:rsid w:val="0033413B"/>
    <w:rsid w:val="00336836"/>
    <w:rsid w:val="00336C62"/>
    <w:rsid w:val="00337444"/>
    <w:rsid w:val="003377DC"/>
    <w:rsid w:val="00337DA9"/>
    <w:rsid w:val="00340B73"/>
    <w:rsid w:val="003422FD"/>
    <w:rsid w:val="003438FF"/>
    <w:rsid w:val="00352430"/>
    <w:rsid w:val="003557C8"/>
    <w:rsid w:val="00355B1B"/>
    <w:rsid w:val="00360033"/>
    <w:rsid w:val="00362E64"/>
    <w:rsid w:val="00363A2D"/>
    <w:rsid w:val="00364D29"/>
    <w:rsid w:val="00365880"/>
    <w:rsid w:val="00366C26"/>
    <w:rsid w:val="00366F8D"/>
    <w:rsid w:val="00367209"/>
    <w:rsid w:val="00367CC2"/>
    <w:rsid w:val="00372F35"/>
    <w:rsid w:val="0037581D"/>
    <w:rsid w:val="0037795A"/>
    <w:rsid w:val="00377C71"/>
    <w:rsid w:val="003811E6"/>
    <w:rsid w:val="00383D5A"/>
    <w:rsid w:val="0038474D"/>
    <w:rsid w:val="003900ED"/>
    <w:rsid w:val="00390914"/>
    <w:rsid w:val="003926E7"/>
    <w:rsid w:val="0039737D"/>
    <w:rsid w:val="00397A5E"/>
    <w:rsid w:val="003A1381"/>
    <w:rsid w:val="003A153B"/>
    <w:rsid w:val="003A1FAB"/>
    <w:rsid w:val="003A4662"/>
    <w:rsid w:val="003A467B"/>
    <w:rsid w:val="003A512F"/>
    <w:rsid w:val="003A57A1"/>
    <w:rsid w:val="003A57EB"/>
    <w:rsid w:val="003A6701"/>
    <w:rsid w:val="003A69A8"/>
    <w:rsid w:val="003B038F"/>
    <w:rsid w:val="003B1508"/>
    <w:rsid w:val="003B2910"/>
    <w:rsid w:val="003B44E6"/>
    <w:rsid w:val="003B5008"/>
    <w:rsid w:val="003B6048"/>
    <w:rsid w:val="003B6978"/>
    <w:rsid w:val="003C0C24"/>
    <w:rsid w:val="003C2A9A"/>
    <w:rsid w:val="003C44C8"/>
    <w:rsid w:val="003C753E"/>
    <w:rsid w:val="003D192B"/>
    <w:rsid w:val="003D20C6"/>
    <w:rsid w:val="003D28EE"/>
    <w:rsid w:val="003D3E14"/>
    <w:rsid w:val="003D4818"/>
    <w:rsid w:val="003D4824"/>
    <w:rsid w:val="003D4C44"/>
    <w:rsid w:val="003D6301"/>
    <w:rsid w:val="003D7244"/>
    <w:rsid w:val="003E1622"/>
    <w:rsid w:val="003E16D7"/>
    <w:rsid w:val="003E21F0"/>
    <w:rsid w:val="003E2306"/>
    <w:rsid w:val="003E234A"/>
    <w:rsid w:val="003E2C6B"/>
    <w:rsid w:val="003E315E"/>
    <w:rsid w:val="003E3F63"/>
    <w:rsid w:val="003E41E0"/>
    <w:rsid w:val="003E49E5"/>
    <w:rsid w:val="003E50A9"/>
    <w:rsid w:val="003E7517"/>
    <w:rsid w:val="003F1FD4"/>
    <w:rsid w:val="003F470B"/>
    <w:rsid w:val="003F6585"/>
    <w:rsid w:val="003F6CC0"/>
    <w:rsid w:val="00401257"/>
    <w:rsid w:val="00402538"/>
    <w:rsid w:val="004025C2"/>
    <w:rsid w:val="0040301A"/>
    <w:rsid w:val="0040346A"/>
    <w:rsid w:val="0041471C"/>
    <w:rsid w:val="00416E2A"/>
    <w:rsid w:val="00417C5A"/>
    <w:rsid w:val="00417CB3"/>
    <w:rsid w:val="004238EF"/>
    <w:rsid w:val="00424F83"/>
    <w:rsid w:val="004257DA"/>
    <w:rsid w:val="0042722A"/>
    <w:rsid w:val="004277C9"/>
    <w:rsid w:val="004277EF"/>
    <w:rsid w:val="00427A6F"/>
    <w:rsid w:val="0043115A"/>
    <w:rsid w:val="00431D5D"/>
    <w:rsid w:val="0043343C"/>
    <w:rsid w:val="00434A3C"/>
    <w:rsid w:val="00434E7F"/>
    <w:rsid w:val="00435BDD"/>
    <w:rsid w:val="00437D4F"/>
    <w:rsid w:val="00441FE2"/>
    <w:rsid w:val="00442207"/>
    <w:rsid w:val="004457BE"/>
    <w:rsid w:val="0044653C"/>
    <w:rsid w:val="0044707B"/>
    <w:rsid w:val="0044784C"/>
    <w:rsid w:val="00451F4C"/>
    <w:rsid w:val="0045222B"/>
    <w:rsid w:val="00452ABB"/>
    <w:rsid w:val="00452DFE"/>
    <w:rsid w:val="00452F05"/>
    <w:rsid w:val="004534F1"/>
    <w:rsid w:val="00455EB5"/>
    <w:rsid w:val="00456349"/>
    <w:rsid w:val="00460349"/>
    <w:rsid w:val="004605CF"/>
    <w:rsid w:val="00460F32"/>
    <w:rsid w:val="00461ECF"/>
    <w:rsid w:val="00462EAB"/>
    <w:rsid w:val="00466581"/>
    <w:rsid w:val="00467DBE"/>
    <w:rsid w:val="004706B7"/>
    <w:rsid w:val="004714FB"/>
    <w:rsid w:val="00472166"/>
    <w:rsid w:val="004725A7"/>
    <w:rsid w:val="004747D3"/>
    <w:rsid w:val="00475BA5"/>
    <w:rsid w:val="00475E2C"/>
    <w:rsid w:val="00475E37"/>
    <w:rsid w:val="004846C8"/>
    <w:rsid w:val="00485916"/>
    <w:rsid w:val="00485F2F"/>
    <w:rsid w:val="0049054D"/>
    <w:rsid w:val="00490814"/>
    <w:rsid w:val="004913B8"/>
    <w:rsid w:val="00491F00"/>
    <w:rsid w:val="00492203"/>
    <w:rsid w:val="00492C4B"/>
    <w:rsid w:val="0049327D"/>
    <w:rsid w:val="004940C6"/>
    <w:rsid w:val="004945CE"/>
    <w:rsid w:val="004967C5"/>
    <w:rsid w:val="004A1192"/>
    <w:rsid w:val="004A1E43"/>
    <w:rsid w:val="004A2235"/>
    <w:rsid w:val="004A4206"/>
    <w:rsid w:val="004A4C22"/>
    <w:rsid w:val="004A4D9E"/>
    <w:rsid w:val="004A5876"/>
    <w:rsid w:val="004A5D1A"/>
    <w:rsid w:val="004B0B5A"/>
    <w:rsid w:val="004B2BCA"/>
    <w:rsid w:val="004B46B0"/>
    <w:rsid w:val="004B4A8C"/>
    <w:rsid w:val="004B7FFA"/>
    <w:rsid w:val="004C4720"/>
    <w:rsid w:val="004C4DD4"/>
    <w:rsid w:val="004C6AAC"/>
    <w:rsid w:val="004C7E53"/>
    <w:rsid w:val="004D3282"/>
    <w:rsid w:val="004D329E"/>
    <w:rsid w:val="004D492E"/>
    <w:rsid w:val="004D634D"/>
    <w:rsid w:val="004D6A49"/>
    <w:rsid w:val="004D6AB7"/>
    <w:rsid w:val="004D6B59"/>
    <w:rsid w:val="004D7C31"/>
    <w:rsid w:val="004E0452"/>
    <w:rsid w:val="004E2D09"/>
    <w:rsid w:val="004F021A"/>
    <w:rsid w:val="004F2155"/>
    <w:rsid w:val="004F22BA"/>
    <w:rsid w:val="004F5BCB"/>
    <w:rsid w:val="004F5EE6"/>
    <w:rsid w:val="004F5FF9"/>
    <w:rsid w:val="004F6D42"/>
    <w:rsid w:val="004F7BFD"/>
    <w:rsid w:val="0050130A"/>
    <w:rsid w:val="00502D7D"/>
    <w:rsid w:val="005036EE"/>
    <w:rsid w:val="00503B35"/>
    <w:rsid w:val="00505AB2"/>
    <w:rsid w:val="00507A5F"/>
    <w:rsid w:val="005109EC"/>
    <w:rsid w:val="00510F4A"/>
    <w:rsid w:val="005126E1"/>
    <w:rsid w:val="0051286E"/>
    <w:rsid w:val="00513FF4"/>
    <w:rsid w:val="00515ADD"/>
    <w:rsid w:val="00515F73"/>
    <w:rsid w:val="00517EC7"/>
    <w:rsid w:val="00520648"/>
    <w:rsid w:val="005209F1"/>
    <w:rsid w:val="00521955"/>
    <w:rsid w:val="00521DD0"/>
    <w:rsid w:val="00522518"/>
    <w:rsid w:val="00525A44"/>
    <w:rsid w:val="005263C1"/>
    <w:rsid w:val="0052682B"/>
    <w:rsid w:val="00530BEE"/>
    <w:rsid w:val="00532883"/>
    <w:rsid w:val="005346D2"/>
    <w:rsid w:val="00535FE0"/>
    <w:rsid w:val="005366A6"/>
    <w:rsid w:val="00537588"/>
    <w:rsid w:val="00537982"/>
    <w:rsid w:val="00541ECF"/>
    <w:rsid w:val="005429A6"/>
    <w:rsid w:val="00543807"/>
    <w:rsid w:val="0054391A"/>
    <w:rsid w:val="005450BF"/>
    <w:rsid w:val="00546B2C"/>
    <w:rsid w:val="00546E39"/>
    <w:rsid w:val="005476F6"/>
    <w:rsid w:val="00547AEF"/>
    <w:rsid w:val="00547B41"/>
    <w:rsid w:val="005507C8"/>
    <w:rsid w:val="00552A33"/>
    <w:rsid w:val="005539B2"/>
    <w:rsid w:val="005541F3"/>
    <w:rsid w:val="005550E9"/>
    <w:rsid w:val="005557B0"/>
    <w:rsid w:val="00556B42"/>
    <w:rsid w:val="0056161A"/>
    <w:rsid w:val="00561926"/>
    <w:rsid w:val="005639A7"/>
    <w:rsid w:val="00563A42"/>
    <w:rsid w:val="005664E0"/>
    <w:rsid w:val="00567A0C"/>
    <w:rsid w:val="00567AB3"/>
    <w:rsid w:val="00570A62"/>
    <w:rsid w:val="00571B74"/>
    <w:rsid w:val="00572D4E"/>
    <w:rsid w:val="00573617"/>
    <w:rsid w:val="0057379C"/>
    <w:rsid w:val="0057391C"/>
    <w:rsid w:val="00574150"/>
    <w:rsid w:val="005752A9"/>
    <w:rsid w:val="005756B7"/>
    <w:rsid w:val="00576E81"/>
    <w:rsid w:val="005802F6"/>
    <w:rsid w:val="005832E7"/>
    <w:rsid w:val="00584C9C"/>
    <w:rsid w:val="0059030E"/>
    <w:rsid w:val="00592782"/>
    <w:rsid w:val="00592DA5"/>
    <w:rsid w:val="00593CA3"/>
    <w:rsid w:val="00595A3D"/>
    <w:rsid w:val="00596EC4"/>
    <w:rsid w:val="005A0244"/>
    <w:rsid w:val="005A156C"/>
    <w:rsid w:val="005A2868"/>
    <w:rsid w:val="005A287C"/>
    <w:rsid w:val="005A4385"/>
    <w:rsid w:val="005A467A"/>
    <w:rsid w:val="005A4FE0"/>
    <w:rsid w:val="005A6DAA"/>
    <w:rsid w:val="005B1D0E"/>
    <w:rsid w:val="005B31BE"/>
    <w:rsid w:val="005B34F8"/>
    <w:rsid w:val="005B4112"/>
    <w:rsid w:val="005B41C9"/>
    <w:rsid w:val="005B50F3"/>
    <w:rsid w:val="005B553C"/>
    <w:rsid w:val="005B5B02"/>
    <w:rsid w:val="005C51B7"/>
    <w:rsid w:val="005D3A14"/>
    <w:rsid w:val="005D4D19"/>
    <w:rsid w:val="005D590F"/>
    <w:rsid w:val="005E05AA"/>
    <w:rsid w:val="005E2169"/>
    <w:rsid w:val="005E37F9"/>
    <w:rsid w:val="005E4A8F"/>
    <w:rsid w:val="005E6B35"/>
    <w:rsid w:val="005F0643"/>
    <w:rsid w:val="005F35E9"/>
    <w:rsid w:val="005F6615"/>
    <w:rsid w:val="006010B0"/>
    <w:rsid w:val="0060214E"/>
    <w:rsid w:val="006030C9"/>
    <w:rsid w:val="006047CA"/>
    <w:rsid w:val="00605A97"/>
    <w:rsid w:val="00606DC7"/>
    <w:rsid w:val="00610B1D"/>
    <w:rsid w:val="00611051"/>
    <w:rsid w:val="006151A0"/>
    <w:rsid w:val="00621660"/>
    <w:rsid w:val="0063184E"/>
    <w:rsid w:val="00633647"/>
    <w:rsid w:val="006343C5"/>
    <w:rsid w:val="006406E6"/>
    <w:rsid w:val="00641661"/>
    <w:rsid w:val="00644973"/>
    <w:rsid w:val="00645143"/>
    <w:rsid w:val="0064563C"/>
    <w:rsid w:val="00651B55"/>
    <w:rsid w:val="006557AC"/>
    <w:rsid w:val="00655E03"/>
    <w:rsid w:val="006604D3"/>
    <w:rsid w:val="0066136A"/>
    <w:rsid w:val="006615A1"/>
    <w:rsid w:val="00670DBA"/>
    <w:rsid w:val="0067126B"/>
    <w:rsid w:val="006712EB"/>
    <w:rsid w:val="0067194C"/>
    <w:rsid w:val="00674D35"/>
    <w:rsid w:val="006758EB"/>
    <w:rsid w:val="00675CF4"/>
    <w:rsid w:val="00680CB7"/>
    <w:rsid w:val="00681ADD"/>
    <w:rsid w:val="00687DA5"/>
    <w:rsid w:val="00690F7E"/>
    <w:rsid w:val="00691568"/>
    <w:rsid w:val="00691EC8"/>
    <w:rsid w:val="00692F89"/>
    <w:rsid w:val="00694C35"/>
    <w:rsid w:val="00694DF8"/>
    <w:rsid w:val="00696C67"/>
    <w:rsid w:val="00697001"/>
    <w:rsid w:val="00697D54"/>
    <w:rsid w:val="006A0C17"/>
    <w:rsid w:val="006A2FAD"/>
    <w:rsid w:val="006A4532"/>
    <w:rsid w:val="006A4878"/>
    <w:rsid w:val="006A507B"/>
    <w:rsid w:val="006A5884"/>
    <w:rsid w:val="006A7D86"/>
    <w:rsid w:val="006B1993"/>
    <w:rsid w:val="006B1A62"/>
    <w:rsid w:val="006B1A77"/>
    <w:rsid w:val="006B2336"/>
    <w:rsid w:val="006B3D73"/>
    <w:rsid w:val="006B69F4"/>
    <w:rsid w:val="006B73AC"/>
    <w:rsid w:val="006C01FC"/>
    <w:rsid w:val="006C2F5F"/>
    <w:rsid w:val="006C3FAE"/>
    <w:rsid w:val="006C4997"/>
    <w:rsid w:val="006C754E"/>
    <w:rsid w:val="006D0AF3"/>
    <w:rsid w:val="006D0EEE"/>
    <w:rsid w:val="006D3229"/>
    <w:rsid w:val="006D4308"/>
    <w:rsid w:val="006D45EE"/>
    <w:rsid w:val="006D4C71"/>
    <w:rsid w:val="006D4F49"/>
    <w:rsid w:val="006E0012"/>
    <w:rsid w:val="006E0622"/>
    <w:rsid w:val="006E11EC"/>
    <w:rsid w:val="006E3713"/>
    <w:rsid w:val="006E37CA"/>
    <w:rsid w:val="006E4555"/>
    <w:rsid w:val="006E45C4"/>
    <w:rsid w:val="006E4BF7"/>
    <w:rsid w:val="006E4F9A"/>
    <w:rsid w:val="006F1330"/>
    <w:rsid w:val="006F2327"/>
    <w:rsid w:val="006F6C51"/>
    <w:rsid w:val="006F777B"/>
    <w:rsid w:val="00702B9D"/>
    <w:rsid w:val="007038AF"/>
    <w:rsid w:val="00705195"/>
    <w:rsid w:val="00705E38"/>
    <w:rsid w:val="007101AE"/>
    <w:rsid w:val="00712B58"/>
    <w:rsid w:val="00717F37"/>
    <w:rsid w:val="00720BE3"/>
    <w:rsid w:val="00720D44"/>
    <w:rsid w:val="00721F95"/>
    <w:rsid w:val="00722562"/>
    <w:rsid w:val="00722A3B"/>
    <w:rsid w:val="007230FE"/>
    <w:rsid w:val="00723881"/>
    <w:rsid w:val="0072658C"/>
    <w:rsid w:val="0072678F"/>
    <w:rsid w:val="00731BE7"/>
    <w:rsid w:val="00735F98"/>
    <w:rsid w:val="007374C2"/>
    <w:rsid w:val="00737BFC"/>
    <w:rsid w:val="007413B3"/>
    <w:rsid w:val="0074148B"/>
    <w:rsid w:val="007425BC"/>
    <w:rsid w:val="00744BF9"/>
    <w:rsid w:val="00745699"/>
    <w:rsid w:val="00745DB7"/>
    <w:rsid w:val="00746D77"/>
    <w:rsid w:val="00752430"/>
    <w:rsid w:val="0075320E"/>
    <w:rsid w:val="007534FE"/>
    <w:rsid w:val="00754136"/>
    <w:rsid w:val="00754E20"/>
    <w:rsid w:val="00757DC4"/>
    <w:rsid w:val="007614F1"/>
    <w:rsid w:val="007638C8"/>
    <w:rsid w:val="00770D48"/>
    <w:rsid w:val="00774BB3"/>
    <w:rsid w:val="00777CD5"/>
    <w:rsid w:val="00781FEC"/>
    <w:rsid w:val="00783368"/>
    <w:rsid w:val="007847FF"/>
    <w:rsid w:val="00785671"/>
    <w:rsid w:val="00787AB6"/>
    <w:rsid w:val="00794743"/>
    <w:rsid w:val="00796CF4"/>
    <w:rsid w:val="007A0E8E"/>
    <w:rsid w:val="007A184A"/>
    <w:rsid w:val="007A4AA4"/>
    <w:rsid w:val="007A562C"/>
    <w:rsid w:val="007A6DA2"/>
    <w:rsid w:val="007A76CB"/>
    <w:rsid w:val="007B0FFF"/>
    <w:rsid w:val="007B1941"/>
    <w:rsid w:val="007B4351"/>
    <w:rsid w:val="007B4C9E"/>
    <w:rsid w:val="007B6BF0"/>
    <w:rsid w:val="007C198D"/>
    <w:rsid w:val="007C207A"/>
    <w:rsid w:val="007C6378"/>
    <w:rsid w:val="007C670E"/>
    <w:rsid w:val="007D032F"/>
    <w:rsid w:val="007D03D3"/>
    <w:rsid w:val="007D0ED0"/>
    <w:rsid w:val="007D180D"/>
    <w:rsid w:val="007D1825"/>
    <w:rsid w:val="007D2A2C"/>
    <w:rsid w:val="007D36C2"/>
    <w:rsid w:val="007D4B28"/>
    <w:rsid w:val="007D4D2E"/>
    <w:rsid w:val="007D623E"/>
    <w:rsid w:val="007D6656"/>
    <w:rsid w:val="007D6DF3"/>
    <w:rsid w:val="007D6EFF"/>
    <w:rsid w:val="007E0270"/>
    <w:rsid w:val="007E08B9"/>
    <w:rsid w:val="007E1F3D"/>
    <w:rsid w:val="007E3085"/>
    <w:rsid w:val="007E3544"/>
    <w:rsid w:val="007E38F7"/>
    <w:rsid w:val="007E4917"/>
    <w:rsid w:val="007E6749"/>
    <w:rsid w:val="007F10C9"/>
    <w:rsid w:val="007F2613"/>
    <w:rsid w:val="007F41D5"/>
    <w:rsid w:val="007F4D93"/>
    <w:rsid w:val="008024C2"/>
    <w:rsid w:val="0080371D"/>
    <w:rsid w:val="00803793"/>
    <w:rsid w:val="00804DD2"/>
    <w:rsid w:val="00806CF8"/>
    <w:rsid w:val="008105CE"/>
    <w:rsid w:val="00810645"/>
    <w:rsid w:val="0081184B"/>
    <w:rsid w:val="00811D42"/>
    <w:rsid w:val="00811ECE"/>
    <w:rsid w:val="0081251D"/>
    <w:rsid w:val="0081358E"/>
    <w:rsid w:val="00813CB6"/>
    <w:rsid w:val="008143F8"/>
    <w:rsid w:val="00816804"/>
    <w:rsid w:val="00821948"/>
    <w:rsid w:val="00821E4E"/>
    <w:rsid w:val="00822D08"/>
    <w:rsid w:val="00822E15"/>
    <w:rsid w:val="00823B50"/>
    <w:rsid w:val="00825792"/>
    <w:rsid w:val="00826798"/>
    <w:rsid w:val="00830B4A"/>
    <w:rsid w:val="00832ABC"/>
    <w:rsid w:val="00832D2A"/>
    <w:rsid w:val="00832ED8"/>
    <w:rsid w:val="008330F1"/>
    <w:rsid w:val="00833253"/>
    <w:rsid w:val="00834E42"/>
    <w:rsid w:val="008361E0"/>
    <w:rsid w:val="00837413"/>
    <w:rsid w:val="00841FB1"/>
    <w:rsid w:val="00843157"/>
    <w:rsid w:val="008450E0"/>
    <w:rsid w:val="008451A0"/>
    <w:rsid w:val="00845EA8"/>
    <w:rsid w:val="00845F05"/>
    <w:rsid w:val="00846167"/>
    <w:rsid w:val="00846E7C"/>
    <w:rsid w:val="008515F0"/>
    <w:rsid w:val="008517EF"/>
    <w:rsid w:val="00853441"/>
    <w:rsid w:val="008544B9"/>
    <w:rsid w:val="008545E6"/>
    <w:rsid w:val="00857141"/>
    <w:rsid w:val="00857E13"/>
    <w:rsid w:val="008622FD"/>
    <w:rsid w:val="00864F68"/>
    <w:rsid w:val="0087004D"/>
    <w:rsid w:val="00872B9B"/>
    <w:rsid w:val="00872F31"/>
    <w:rsid w:val="00873793"/>
    <w:rsid w:val="00874F0D"/>
    <w:rsid w:val="00875DD3"/>
    <w:rsid w:val="00876745"/>
    <w:rsid w:val="008809E8"/>
    <w:rsid w:val="008819F2"/>
    <w:rsid w:val="00881CAE"/>
    <w:rsid w:val="00882103"/>
    <w:rsid w:val="00884256"/>
    <w:rsid w:val="00884276"/>
    <w:rsid w:val="00885546"/>
    <w:rsid w:val="00885841"/>
    <w:rsid w:val="00885A75"/>
    <w:rsid w:val="00887820"/>
    <w:rsid w:val="00887BEF"/>
    <w:rsid w:val="008925CD"/>
    <w:rsid w:val="008926CD"/>
    <w:rsid w:val="008935B1"/>
    <w:rsid w:val="00893AF1"/>
    <w:rsid w:val="0089504B"/>
    <w:rsid w:val="008A0202"/>
    <w:rsid w:val="008A1921"/>
    <w:rsid w:val="008A1E6E"/>
    <w:rsid w:val="008A3860"/>
    <w:rsid w:val="008B067A"/>
    <w:rsid w:val="008B1A5F"/>
    <w:rsid w:val="008B2E6C"/>
    <w:rsid w:val="008B30E2"/>
    <w:rsid w:val="008B376B"/>
    <w:rsid w:val="008B555E"/>
    <w:rsid w:val="008B5C9B"/>
    <w:rsid w:val="008B6C57"/>
    <w:rsid w:val="008C13F9"/>
    <w:rsid w:val="008C2C7C"/>
    <w:rsid w:val="008C3D16"/>
    <w:rsid w:val="008C4125"/>
    <w:rsid w:val="008C4A29"/>
    <w:rsid w:val="008C6F57"/>
    <w:rsid w:val="008D022A"/>
    <w:rsid w:val="008D070B"/>
    <w:rsid w:val="008D11F6"/>
    <w:rsid w:val="008D5199"/>
    <w:rsid w:val="008D6FB2"/>
    <w:rsid w:val="008D7A4C"/>
    <w:rsid w:val="008E1A9C"/>
    <w:rsid w:val="008E2C1F"/>
    <w:rsid w:val="008E4660"/>
    <w:rsid w:val="008E6091"/>
    <w:rsid w:val="008F04B4"/>
    <w:rsid w:val="008F0655"/>
    <w:rsid w:val="008F2C0A"/>
    <w:rsid w:val="008F407C"/>
    <w:rsid w:val="008F6722"/>
    <w:rsid w:val="008F7F66"/>
    <w:rsid w:val="00900AD0"/>
    <w:rsid w:val="00902F30"/>
    <w:rsid w:val="0090357D"/>
    <w:rsid w:val="009057D8"/>
    <w:rsid w:val="00905EBA"/>
    <w:rsid w:val="00906355"/>
    <w:rsid w:val="00911D7B"/>
    <w:rsid w:val="009169E2"/>
    <w:rsid w:val="009170B3"/>
    <w:rsid w:val="00917B10"/>
    <w:rsid w:val="00917CEB"/>
    <w:rsid w:val="0092589D"/>
    <w:rsid w:val="00925E73"/>
    <w:rsid w:val="0093025B"/>
    <w:rsid w:val="009307BF"/>
    <w:rsid w:val="00931A4F"/>
    <w:rsid w:val="0093247E"/>
    <w:rsid w:val="009350D1"/>
    <w:rsid w:val="00935646"/>
    <w:rsid w:val="00937078"/>
    <w:rsid w:val="009375BD"/>
    <w:rsid w:val="00941CD5"/>
    <w:rsid w:val="0094328B"/>
    <w:rsid w:val="009438F0"/>
    <w:rsid w:val="00944D03"/>
    <w:rsid w:val="00945D0E"/>
    <w:rsid w:val="00946ECE"/>
    <w:rsid w:val="00955CC2"/>
    <w:rsid w:val="00955F6D"/>
    <w:rsid w:val="00955FE8"/>
    <w:rsid w:val="00956952"/>
    <w:rsid w:val="00956A19"/>
    <w:rsid w:val="009603B3"/>
    <w:rsid w:val="009632AA"/>
    <w:rsid w:val="00963E72"/>
    <w:rsid w:val="00964B8F"/>
    <w:rsid w:val="00965A2D"/>
    <w:rsid w:val="00967144"/>
    <w:rsid w:val="0096751A"/>
    <w:rsid w:val="009715B8"/>
    <w:rsid w:val="00971869"/>
    <w:rsid w:val="00972557"/>
    <w:rsid w:val="009732CC"/>
    <w:rsid w:val="00973DD5"/>
    <w:rsid w:val="00975FA1"/>
    <w:rsid w:val="00977C1D"/>
    <w:rsid w:val="00977CEA"/>
    <w:rsid w:val="00980165"/>
    <w:rsid w:val="009804AA"/>
    <w:rsid w:val="009814A7"/>
    <w:rsid w:val="00986D76"/>
    <w:rsid w:val="0099082A"/>
    <w:rsid w:val="009929FE"/>
    <w:rsid w:val="00993ABA"/>
    <w:rsid w:val="00995C5E"/>
    <w:rsid w:val="009960F4"/>
    <w:rsid w:val="00997472"/>
    <w:rsid w:val="00997E6F"/>
    <w:rsid w:val="009A30DF"/>
    <w:rsid w:val="009A3C54"/>
    <w:rsid w:val="009A59C4"/>
    <w:rsid w:val="009A6467"/>
    <w:rsid w:val="009B099A"/>
    <w:rsid w:val="009B0BC1"/>
    <w:rsid w:val="009B1A39"/>
    <w:rsid w:val="009B48BD"/>
    <w:rsid w:val="009B4B38"/>
    <w:rsid w:val="009B5CD2"/>
    <w:rsid w:val="009C5ECB"/>
    <w:rsid w:val="009C7FA7"/>
    <w:rsid w:val="009D03C9"/>
    <w:rsid w:val="009D272E"/>
    <w:rsid w:val="009D41F1"/>
    <w:rsid w:val="009D51C3"/>
    <w:rsid w:val="009E0529"/>
    <w:rsid w:val="009E1997"/>
    <w:rsid w:val="009E1B82"/>
    <w:rsid w:val="009E2956"/>
    <w:rsid w:val="009E3410"/>
    <w:rsid w:val="009E42CE"/>
    <w:rsid w:val="009E51A6"/>
    <w:rsid w:val="009E5730"/>
    <w:rsid w:val="009E60B5"/>
    <w:rsid w:val="009F00A0"/>
    <w:rsid w:val="009F0310"/>
    <w:rsid w:val="009F38F6"/>
    <w:rsid w:val="009F43FF"/>
    <w:rsid w:val="009F5DBD"/>
    <w:rsid w:val="009F6274"/>
    <w:rsid w:val="009F65A8"/>
    <w:rsid w:val="009F69BF"/>
    <w:rsid w:val="009F7A27"/>
    <w:rsid w:val="009F7D7B"/>
    <w:rsid w:val="00A0003C"/>
    <w:rsid w:val="00A00E21"/>
    <w:rsid w:val="00A01D48"/>
    <w:rsid w:val="00A01D82"/>
    <w:rsid w:val="00A048A8"/>
    <w:rsid w:val="00A062E3"/>
    <w:rsid w:val="00A06BB7"/>
    <w:rsid w:val="00A06C3F"/>
    <w:rsid w:val="00A07296"/>
    <w:rsid w:val="00A11CB5"/>
    <w:rsid w:val="00A13BA1"/>
    <w:rsid w:val="00A16AAC"/>
    <w:rsid w:val="00A17BFA"/>
    <w:rsid w:val="00A225E8"/>
    <w:rsid w:val="00A2590D"/>
    <w:rsid w:val="00A26841"/>
    <w:rsid w:val="00A279A3"/>
    <w:rsid w:val="00A27BA0"/>
    <w:rsid w:val="00A3152C"/>
    <w:rsid w:val="00A31661"/>
    <w:rsid w:val="00A31DC4"/>
    <w:rsid w:val="00A32049"/>
    <w:rsid w:val="00A34762"/>
    <w:rsid w:val="00A352C2"/>
    <w:rsid w:val="00A359EC"/>
    <w:rsid w:val="00A36A9A"/>
    <w:rsid w:val="00A373A1"/>
    <w:rsid w:val="00A37515"/>
    <w:rsid w:val="00A40160"/>
    <w:rsid w:val="00A41238"/>
    <w:rsid w:val="00A4254A"/>
    <w:rsid w:val="00A43249"/>
    <w:rsid w:val="00A44CA5"/>
    <w:rsid w:val="00A4687C"/>
    <w:rsid w:val="00A478A9"/>
    <w:rsid w:val="00A50820"/>
    <w:rsid w:val="00A50D50"/>
    <w:rsid w:val="00A51009"/>
    <w:rsid w:val="00A5387B"/>
    <w:rsid w:val="00A53CC9"/>
    <w:rsid w:val="00A55189"/>
    <w:rsid w:val="00A55410"/>
    <w:rsid w:val="00A63518"/>
    <w:rsid w:val="00A70211"/>
    <w:rsid w:val="00A70240"/>
    <w:rsid w:val="00A723EC"/>
    <w:rsid w:val="00A73C37"/>
    <w:rsid w:val="00A742A9"/>
    <w:rsid w:val="00A74976"/>
    <w:rsid w:val="00A75D0A"/>
    <w:rsid w:val="00A806D8"/>
    <w:rsid w:val="00A833ED"/>
    <w:rsid w:val="00A84704"/>
    <w:rsid w:val="00A85E43"/>
    <w:rsid w:val="00A85F4D"/>
    <w:rsid w:val="00A86A47"/>
    <w:rsid w:val="00A919C2"/>
    <w:rsid w:val="00A93F24"/>
    <w:rsid w:val="00A977C7"/>
    <w:rsid w:val="00AA0281"/>
    <w:rsid w:val="00AA2239"/>
    <w:rsid w:val="00AA2B4F"/>
    <w:rsid w:val="00AA2DE5"/>
    <w:rsid w:val="00AA35E8"/>
    <w:rsid w:val="00AA3D61"/>
    <w:rsid w:val="00AA60C9"/>
    <w:rsid w:val="00AA6781"/>
    <w:rsid w:val="00AA6E6F"/>
    <w:rsid w:val="00AA75E0"/>
    <w:rsid w:val="00AB058C"/>
    <w:rsid w:val="00AB25C3"/>
    <w:rsid w:val="00AB6A68"/>
    <w:rsid w:val="00AC1754"/>
    <w:rsid w:val="00AC1888"/>
    <w:rsid w:val="00AC38A3"/>
    <w:rsid w:val="00AC4F09"/>
    <w:rsid w:val="00AC7D61"/>
    <w:rsid w:val="00AD0044"/>
    <w:rsid w:val="00AD51E5"/>
    <w:rsid w:val="00AE091D"/>
    <w:rsid w:val="00AE0AC5"/>
    <w:rsid w:val="00AE1515"/>
    <w:rsid w:val="00AE2B67"/>
    <w:rsid w:val="00AE2E3B"/>
    <w:rsid w:val="00AE593F"/>
    <w:rsid w:val="00AE599F"/>
    <w:rsid w:val="00AE60E8"/>
    <w:rsid w:val="00AF27FC"/>
    <w:rsid w:val="00AF2FFA"/>
    <w:rsid w:val="00AF3CE1"/>
    <w:rsid w:val="00AF7806"/>
    <w:rsid w:val="00B01824"/>
    <w:rsid w:val="00B02323"/>
    <w:rsid w:val="00B03BA8"/>
    <w:rsid w:val="00B03C3D"/>
    <w:rsid w:val="00B047BE"/>
    <w:rsid w:val="00B051FD"/>
    <w:rsid w:val="00B05387"/>
    <w:rsid w:val="00B05502"/>
    <w:rsid w:val="00B058C8"/>
    <w:rsid w:val="00B0603E"/>
    <w:rsid w:val="00B07EBE"/>
    <w:rsid w:val="00B1043B"/>
    <w:rsid w:val="00B10A79"/>
    <w:rsid w:val="00B12D4A"/>
    <w:rsid w:val="00B142FD"/>
    <w:rsid w:val="00B148D5"/>
    <w:rsid w:val="00B2041D"/>
    <w:rsid w:val="00B23398"/>
    <w:rsid w:val="00B234B7"/>
    <w:rsid w:val="00B23AC5"/>
    <w:rsid w:val="00B23FB9"/>
    <w:rsid w:val="00B251AA"/>
    <w:rsid w:val="00B26463"/>
    <w:rsid w:val="00B26A4C"/>
    <w:rsid w:val="00B27A31"/>
    <w:rsid w:val="00B27E7C"/>
    <w:rsid w:val="00B30116"/>
    <w:rsid w:val="00B32264"/>
    <w:rsid w:val="00B32BD3"/>
    <w:rsid w:val="00B32F71"/>
    <w:rsid w:val="00B33E40"/>
    <w:rsid w:val="00B40648"/>
    <w:rsid w:val="00B429E8"/>
    <w:rsid w:val="00B44C18"/>
    <w:rsid w:val="00B4584D"/>
    <w:rsid w:val="00B45CCB"/>
    <w:rsid w:val="00B47C44"/>
    <w:rsid w:val="00B50035"/>
    <w:rsid w:val="00B51B95"/>
    <w:rsid w:val="00B52349"/>
    <w:rsid w:val="00B52514"/>
    <w:rsid w:val="00B554C0"/>
    <w:rsid w:val="00B56F98"/>
    <w:rsid w:val="00B60C22"/>
    <w:rsid w:val="00B6112F"/>
    <w:rsid w:val="00B63170"/>
    <w:rsid w:val="00B6500E"/>
    <w:rsid w:val="00B72A37"/>
    <w:rsid w:val="00B74981"/>
    <w:rsid w:val="00B76529"/>
    <w:rsid w:val="00B7655C"/>
    <w:rsid w:val="00B779C1"/>
    <w:rsid w:val="00B80FEA"/>
    <w:rsid w:val="00B826FB"/>
    <w:rsid w:val="00B86D1F"/>
    <w:rsid w:val="00B86EFC"/>
    <w:rsid w:val="00B87411"/>
    <w:rsid w:val="00B9281F"/>
    <w:rsid w:val="00B9343C"/>
    <w:rsid w:val="00B94B51"/>
    <w:rsid w:val="00B95D3A"/>
    <w:rsid w:val="00BA2FB2"/>
    <w:rsid w:val="00BA3E57"/>
    <w:rsid w:val="00BA4B9B"/>
    <w:rsid w:val="00BA5B96"/>
    <w:rsid w:val="00BA7EC6"/>
    <w:rsid w:val="00BB08BD"/>
    <w:rsid w:val="00BB1CE4"/>
    <w:rsid w:val="00BB4365"/>
    <w:rsid w:val="00BB557D"/>
    <w:rsid w:val="00BB662D"/>
    <w:rsid w:val="00BC146D"/>
    <w:rsid w:val="00BC2664"/>
    <w:rsid w:val="00BC2E96"/>
    <w:rsid w:val="00BC34EB"/>
    <w:rsid w:val="00BC3CE3"/>
    <w:rsid w:val="00BC5EDD"/>
    <w:rsid w:val="00BC7989"/>
    <w:rsid w:val="00BD04CF"/>
    <w:rsid w:val="00BD15D3"/>
    <w:rsid w:val="00BD1AD0"/>
    <w:rsid w:val="00BD22DB"/>
    <w:rsid w:val="00BD24C1"/>
    <w:rsid w:val="00BD4344"/>
    <w:rsid w:val="00BD59C9"/>
    <w:rsid w:val="00BD6EF4"/>
    <w:rsid w:val="00BE1410"/>
    <w:rsid w:val="00BE1F20"/>
    <w:rsid w:val="00BE3909"/>
    <w:rsid w:val="00BE6CB6"/>
    <w:rsid w:val="00BE74DC"/>
    <w:rsid w:val="00BF1A3D"/>
    <w:rsid w:val="00BF2F3F"/>
    <w:rsid w:val="00BF5674"/>
    <w:rsid w:val="00C05511"/>
    <w:rsid w:val="00C11849"/>
    <w:rsid w:val="00C152D3"/>
    <w:rsid w:val="00C15376"/>
    <w:rsid w:val="00C171D2"/>
    <w:rsid w:val="00C177DF"/>
    <w:rsid w:val="00C20DF6"/>
    <w:rsid w:val="00C21282"/>
    <w:rsid w:val="00C219C6"/>
    <w:rsid w:val="00C21B3F"/>
    <w:rsid w:val="00C229D2"/>
    <w:rsid w:val="00C23DD3"/>
    <w:rsid w:val="00C25805"/>
    <w:rsid w:val="00C264E6"/>
    <w:rsid w:val="00C27851"/>
    <w:rsid w:val="00C32325"/>
    <w:rsid w:val="00C32A6A"/>
    <w:rsid w:val="00C33E3E"/>
    <w:rsid w:val="00C351D2"/>
    <w:rsid w:val="00C41374"/>
    <w:rsid w:val="00C416AC"/>
    <w:rsid w:val="00C41A1F"/>
    <w:rsid w:val="00C448B6"/>
    <w:rsid w:val="00C44BEB"/>
    <w:rsid w:val="00C455AF"/>
    <w:rsid w:val="00C45F4F"/>
    <w:rsid w:val="00C46399"/>
    <w:rsid w:val="00C46D0C"/>
    <w:rsid w:val="00C50863"/>
    <w:rsid w:val="00C51B0A"/>
    <w:rsid w:val="00C52932"/>
    <w:rsid w:val="00C53F80"/>
    <w:rsid w:val="00C557AC"/>
    <w:rsid w:val="00C55C70"/>
    <w:rsid w:val="00C61893"/>
    <w:rsid w:val="00C64043"/>
    <w:rsid w:val="00C675C1"/>
    <w:rsid w:val="00C6798F"/>
    <w:rsid w:val="00C7088E"/>
    <w:rsid w:val="00C7185A"/>
    <w:rsid w:val="00C72DE7"/>
    <w:rsid w:val="00C74108"/>
    <w:rsid w:val="00C7457A"/>
    <w:rsid w:val="00C748CF"/>
    <w:rsid w:val="00C761ED"/>
    <w:rsid w:val="00C76E7F"/>
    <w:rsid w:val="00C76F92"/>
    <w:rsid w:val="00C81348"/>
    <w:rsid w:val="00C83577"/>
    <w:rsid w:val="00C85E27"/>
    <w:rsid w:val="00C85E96"/>
    <w:rsid w:val="00C90E55"/>
    <w:rsid w:val="00C923B7"/>
    <w:rsid w:val="00C92F36"/>
    <w:rsid w:val="00C93B1A"/>
    <w:rsid w:val="00C94013"/>
    <w:rsid w:val="00C94FB4"/>
    <w:rsid w:val="00C97877"/>
    <w:rsid w:val="00C97D0D"/>
    <w:rsid w:val="00CA1133"/>
    <w:rsid w:val="00CA13F8"/>
    <w:rsid w:val="00CA1A36"/>
    <w:rsid w:val="00CA2BB9"/>
    <w:rsid w:val="00CA2C8D"/>
    <w:rsid w:val="00CA4530"/>
    <w:rsid w:val="00CB0468"/>
    <w:rsid w:val="00CB33E0"/>
    <w:rsid w:val="00CB392F"/>
    <w:rsid w:val="00CB5E28"/>
    <w:rsid w:val="00CB662B"/>
    <w:rsid w:val="00CC043B"/>
    <w:rsid w:val="00CC106D"/>
    <w:rsid w:val="00CC1354"/>
    <w:rsid w:val="00CC2442"/>
    <w:rsid w:val="00CC369E"/>
    <w:rsid w:val="00CD0D48"/>
    <w:rsid w:val="00CD153F"/>
    <w:rsid w:val="00CD2F04"/>
    <w:rsid w:val="00CD35A2"/>
    <w:rsid w:val="00CD3889"/>
    <w:rsid w:val="00CD55D0"/>
    <w:rsid w:val="00CD5C87"/>
    <w:rsid w:val="00CD7311"/>
    <w:rsid w:val="00CE2433"/>
    <w:rsid w:val="00CE44D4"/>
    <w:rsid w:val="00CE64F9"/>
    <w:rsid w:val="00CE6502"/>
    <w:rsid w:val="00CE7641"/>
    <w:rsid w:val="00CE7E96"/>
    <w:rsid w:val="00CF1BAB"/>
    <w:rsid w:val="00CF32B9"/>
    <w:rsid w:val="00CF3B4B"/>
    <w:rsid w:val="00CF4518"/>
    <w:rsid w:val="00CF47B0"/>
    <w:rsid w:val="00CF4B6A"/>
    <w:rsid w:val="00CF5C38"/>
    <w:rsid w:val="00CF7502"/>
    <w:rsid w:val="00CF75D1"/>
    <w:rsid w:val="00CF799E"/>
    <w:rsid w:val="00CF7D24"/>
    <w:rsid w:val="00D02BAA"/>
    <w:rsid w:val="00D04464"/>
    <w:rsid w:val="00D054DE"/>
    <w:rsid w:val="00D11147"/>
    <w:rsid w:val="00D11430"/>
    <w:rsid w:val="00D13CA3"/>
    <w:rsid w:val="00D146E7"/>
    <w:rsid w:val="00D14B21"/>
    <w:rsid w:val="00D14F8B"/>
    <w:rsid w:val="00D153A9"/>
    <w:rsid w:val="00D16334"/>
    <w:rsid w:val="00D16574"/>
    <w:rsid w:val="00D1687A"/>
    <w:rsid w:val="00D23779"/>
    <w:rsid w:val="00D24FAB"/>
    <w:rsid w:val="00D2602B"/>
    <w:rsid w:val="00D377C1"/>
    <w:rsid w:val="00D404E1"/>
    <w:rsid w:val="00D459AC"/>
    <w:rsid w:val="00D50D18"/>
    <w:rsid w:val="00D54246"/>
    <w:rsid w:val="00D5667E"/>
    <w:rsid w:val="00D56DD1"/>
    <w:rsid w:val="00D57A9B"/>
    <w:rsid w:val="00D647BF"/>
    <w:rsid w:val="00D6674D"/>
    <w:rsid w:val="00D67E44"/>
    <w:rsid w:val="00D71470"/>
    <w:rsid w:val="00D717A3"/>
    <w:rsid w:val="00D726A2"/>
    <w:rsid w:val="00D7347F"/>
    <w:rsid w:val="00D74155"/>
    <w:rsid w:val="00D74402"/>
    <w:rsid w:val="00D748CB"/>
    <w:rsid w:val="00D760E3"/>
    <w:rsid w:val="00D80CDC"/>
    <w:rsid w:val="00D8259E"/>
    <w:rsid w:val="00D82C48"/>
    <w:rsid w:val="00D832BD"/>
    <w:rsid w:val="00D83B63"/>
    <w:rsid w:val="00D8487F"/>
    <w:rsid w:val="00D87249"/>
    <w:rsid w:val="00D90985"/>
    <w:rsid w:val="00D91321"/>
    <w:rsid w:val="00D952C2"/>
    <w:rsid w:val="00D95B35"/>
    <w:rsid w:val="00D96F85"/>
    <w:rsid w:val="00D97BB5"/>
    <w:rsid w:val="00DA0DC0"/>
    <w:rsid w:val="00DA426B"/>
    <w:rsid w:val="00DA7DA6"/>
    <w:rsid w:val="00DB00C7"/>
    <w:rsid w:val="00DB1CCF"/>
    <w:rsid w:val="00DB311D"/>
    <w:rsid w:val="00DB5027"/>
    <w:rsid w:val="00DB5194"/>
    <w:rsid w:val="00DB5CEB"/>
    <w:rsid w:val="00DB6DE2"/>
    <w:rsid w:val="00DB73FB"/>
    <w:rsid w:val="00DC097A"/>
    <w:rsid w:val="00DC0BCB"/>
    <w:rsid w:val="00DC10EE"/>
    <w:rsid w:val="00DC1A72"/>
    <w:rsid w:val="00DC20C9"/>
    <w:rsid w:val="00DC4E44"/>
    <w:rsid w:val="00DD02F8"/>
    <w:rsid w:val="00DD2FA0"/>
    <w:rsid w:val="00DD6219"/>
    <w:rsid w:val="00DD7151"/>
    <w:rsid w:val="00DE0823"/>
    <w:rsid w:val="00DE15C9"/>
    <w:rsid w:val="00DE1896"/>
    <w:rsid w:val="00DE1E77"/>
    <w:rsid w:val="00DE565E"/>
    <w:rsid w:val="00DE675D"/>
    <w:rsid w:val="00DE7453"/>
    <w:rsid w:val="00DF072C"/>
    <w:rsid w:val="00DF1D44"/>
    <w:rsid w:val="00DF51CE"/>
    <w:rsid w:val="00DF7131"/>
    <w:rsid w:val="00DF73E7"/>
    <w:rsid w:val="00DF7832"/>
    <w:rsid w:val="00E007D3"/>
    <w:rsid w:val="00E0103C"/>
    <w:rsid w:val="00E021EC"/>
    <w:rsid w:val="00E0467B"/>
    <w:rsid w:val="00E049E5"/>
    <w:rsid w:val="00E049FC"/>
    <w:rsid w:val="00E04EC9"/>
    <w:rsid w:val="00E072E8"/>
    <w:rsid w:val="00E10E9C"/>
    <w:rsid w:val="00E11E17"/>
    <w:rsid w:val="00E12BA9"/>
    <w:rsid w:val="00E1300C"/>
    <w:rsid w:val="00E1375B"/>
    <w:rsid w:val="00E1561D"/>
    <w:rsid w:val="00E2243A"/>
    <w:rsid w:val="00E22809"/>
    <w:rsid w:val="00E2295D"/>
    <w:rsid w:val="00E23C62"/>
    <w:rsid w:val="00E23F61"/>
    <w:rsid w:val="00E24418"/>
    <w:rsid w:val="00E24F10"/>
    <w:rsid w:val="00E25261"/>
    <w:rsid w:val="00E25801"/>
    <w:rsid w:val="00E269B0"/>
    <w:rsid w:val="00E26F14"/>
    <w:rsid w:val="00E304E9"/>
    <w:rsid w:val="00E322D8"/>
    <w:rsid w:val="00E352A0"/>
    <w:rsid w:val="00E36993"/>
    <w:rsid w:val="00E369DD"/>
    <w:rsid w:val="00E36FFD"/>
    <w:rsid w:val="00E37828"/>
    <w:rsid w:val="00E40D78"/>
    <w:rsid w:val="00E42430"/>
    <w:rsid w:val="00E46559"/>
    <w:rsid w:val="00E4731A"/>
    <w:rsid w:val="00E47CC5"/>
    <w:rsid w:val="00E47FD1"/>
    <w:rsid w:val="00E53D0A"/>
    <w:rsid w:val="00E5444A"/>
    <w:rsid w:val="00E549E1"/>
    <w:rsid w:val="00E55191"/>
    <w:rsid w:val="00E567B4"/>
    <w:rsid w:val="00E57EF3"/>
    <w:rsid w:val="00E604B5"/>
    <w:rsid w:val="00E6107B"/>
    <w:rsid w:val="00E627B3"/>
    <w:rsid w:val="00E6563D"/>
    <w:rsid w:val="00E66879"/>
    <w:rsid w:val="00E701C8"/>
    <w:rsid w:val="00E72BFA"/>
    <w:rsid w:val="00E802C1"/>
    <w:rsid w:val="00E8255B"/>
    <w:rsid w:val="00E83189"/>
    <w:rsid w:val="00E83463"/>
    <w:rsid w:val="00E8508A"/>
    <w:rsid w:val="00E86FFD"/>
    <w:rsid w:val="00E8716F"/>
    <w:rsid w:val="00E94834"/>
    <w:rsid w:val="00E9593A"/>
    <w:rsid w:val="00E966E6"/>
    <w:rsid w:val="00EA2667"/>
    <w:rsid w:val="00EA2E1D"/>
    <w:rsid w:val="00EA3688"/>
    <w:rsid w:val="00EA46D1"/>
    <w:rsid w:val="00EA4763"/>
    <w:rsid w:val="00EB14AB"/>
    <w:rsid w:val="00EB1FAE"/>
    <w:rsid w:val="00EB3A29"/>
    <w:rsid w:val="00EB3CD0"/>
    <w:rsid w:val="00EB3D61"/>
    <w:rsid w:val="00EB46FD"/>
    <w:rsid w:val="00EB549B"/>
    <w:rsid w:val="00EB729E"/>
    <w:rsid w:val="00EC3444"/>
    <w:rsid w:val="00EC3525"/>
    <w:rsid w:val="00EC36A1"/>
    <w:rsid w:val="00ED158F"/>
    <w:rsid w:val="00ED45B8"/>
    <w:rsid w:val="00ED509A"/>
    <w:rsid w:val="00ED7069"/>
    <w:rsid w:val="00EE36C0"/>
    <w:rsid w:val="00EE5B1E"/>
    <w:rsid w:val="00EE5C1A"/>
    <w:rsid w:val="00EE7332"/>
    <w:rsid w:val="00EF0C95"/>
    <w:rsid w:val="00EF1071"/>
    <w:rsid w:val="00EF302E"/>
    <w:rsid w:val="00EF5EE4"/>
    <w:rsid w:val="00EF606E"/>
    <w:rsid w:val="00EF733C"/>
    <w:rsid w:val="00F02406"/>
    <w:rsid w:val="00F04C92"/>
    <w:rsid w:val="00F04D8B"/>
    <w:rsid w:val="00F07A8F"/>
    <w:rsid w:val="00F101B7"/>
    <w:rsid w:val="00F10C8B"/>
    <w:rsid w:val="00F11BDB"/>
    <w:rsid w:val="00F125E1"/>
    <w:rsid w:val="00F13E67"/>
    <w:rsid w:val="00F14731"/>
    <w:rsid w:val="00F16F52"/>
    <w:rsid w:val="00F20486"/>
    <w:rsid w:val="00F204DC"/>
    <w:rsid w:val="00F24E91"/>
    <w:rsid w:val="00F2564B"/>
    <w:rsid w:val="00F3014B"/>
    <w:rsid w:val="00F3041C"/>
    <w:rsid w:val="00F318A5"/>
    <w:rsid w:val="00F31C4F"/>
    <w:rsid w:val="00F3323D"/>
    <w:rsid w:val="00F33E24"/>
    <w:rsid w:val="00F343A1"/>
    <w:rsid w:val="00F367ED"/>
    <w:rsid w:val="00F37B71"/>
    <w:rsid w:val="00F41776"/>
    <w:rsid w:val="00F42DE0"/>
    <w:rsid w:val="00F42E2A"/>
    <w:rsid w:val="00F43F6E"/>
    <w:rsid w:val="00F45197"/>
    <w:rsid w:val="00F46687"/>
    <w:rsid w:val="00F46CDA"/>
    <w:rsid w:val="00F47E89"/>
    <w:rsid w:val="00F50BDA"/>
    <w:rsid w:val="00F510CC"/>
    <w:rsid w:val="00F51147"/>
    <w:rsid w:val="00F517D9"/>
    <w:rsid w:val="00F51C40"/>
    <w:rsid w:val="00F52274"/>
    <w:rsid w:val="00F535A9"/>
    <w:rsid w:val="00F5789E"/>
    <w:rsid w:val="00F600A0"/>
    <w:rsid w:val="00F607E5"/>
    <w:rsid w:val="00F6136D"/>
    <w:rsid w:val="00F630F8"/>
    <w:rsid w:val="00F6380E"/>
    <w:rsid w:val="00F63F33"/>
    <w:rsid w:val="00F647B1"/>
    <w:rsid w:val="00F658D7"/>
    <w:rsid w:val="00F67716"/>
    <w:rsid w:val="00F705B4"/>
    <w:rsid w:val="00F70E2E"/>
    <w:rsid w:val="00F737CD"/>
    <w:rsid w:val="00F77D47"/>
    <w:rsid w:val="00F826D3"/>
    <w:rsid w:val="00F85A38"/>
    <w:rsid w:val="00F85A82"/>
    <w:rsid w:val="00F90462"/>
    <w:rsid w:val="00F92C5E"/>
    <w:rsid w:val="00F93635"/>
    <w:rsid w:val="00F94423"/>
    <w:rsid w:val="00F96C3E"/>
    <w:rsid w:val="00F9729E"/>
    <w:rsid w:val="00FA00CE"/>
    <w:rsid w:val="00FA04AC"/>
    <w:rsid w:val="00FA1DA8"/>
    <w:rsid w:val="00FA329F"/>
    <w:rsid w:val="00FA34EF"/>
    <w:rsid w:val="00FA5204"/>
    <w:rsid w:val="00FA6426"/>
    <w:rsid w:val="00FA6EE6"/>
    <w:rsid w:val="00FA7C98"/>
    <w:rsid w:val="00FB0AAB"/>
    <w:rsid w:val="00FB19CC"/>
    <w:rsid w:val="00FB1FD5"/>
    <w:rsid w:val="00FB200A"/>
    <w:rsid w:val="00FB3D70"/>
    <w:rsid w:val="00FB405B"/>
    <w:rsid w:val="00FB5BDD"/>
    <w:rsid w:val="00FB6F5D"/>
    <w:rsid w:val="00FB7C37"/>
    <w:rsid w:val="00FC0A24"/>
    <w:rsid w:val="00FC1D3E"/>
    <w:rsid w:val="00FC1D99"/>
    <w:rsid w:val="00FC3AC0"/>
    <w:rsid w:val="00FC4407"/>
    <w:rsid w:val="00FC546E"/>
    <w:rsid w:val="00FC555F"/>
    <w:rsid w:val="00FD1897"/>
    <w:rsid w:val="00FD2685"/>
    <w:rsid w:val="00FD58E5"/>
    <w:rsid w:val="00FD672E"/>
    <w:rsid w:val="00FD6A85"/>
    <w:rsid w:val="00FE006B"/>
    <w:rsid w:val="00FE1D58"/>
    <w:rsid w:val="00FE260D"/>
    <w:rsid w:val="00FE3B95"/>
    <w:rsid w:val="00FE4744"/>
    <w:rsid w:val="00FF0F10"/>
    <w:rsid w:val="00FF2E5B"/>
    <w:rsid w:val="00FF339E"/>
    <w:rsid w:val="00FF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paragraph" w:styleId="16">
    <w:name w:val="heading 1"/>
    <w:basedOn w:val="a2"/>
    <w:next w:val="a2"/>
    <w:link w:val="17"/>
    <w:uiPriority w:val="9"/>
    <w:qFormat/>
    <w:rsid w:val="00B51B95"/>
    <w:pPr>
      <w:keepNext/>
      <w:spacing w:after="0" w:line="240" w:lineRule="auto"/>
      <w:jc w:val="center"/>
      <w:outlineLvl w:val="0"/>
    </w:pPr>
    <w:rPr>
      <w:rFonts w:ascii="Times New Roman" w:eastAsia="Times New Roman" w:hAnsi="Times New Roman" w:cs="Times New Roman"/>
      <w:sz w:val="28"/>
      <w:szCs w:val="20"/>
      <w:lang w:val="x-none" w:eastAsia="x-none"/>
    </w:rPr>
  </w:style>
  <w:style w:type="paragraph" w:styleId="21">
    <w:name w:val="heading 2"/>
    <w:basedOn w:val="a2"/>
    <w:next w:val="a2"/>
    <w:link w:val="22"/>
    <w:uiPriority w:val="9"/>
    <w:unhideWhenUsed/>
    <w:qFormat/>
    <w:rsid w:val="009715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2"/>
    <w:next w:val="a3"/>
    <w:link w:val="32"/>
    <w:uiPriority w:val="9"/>
    <w:qFormat/>
    <w:rsid w:val="00651B55"/>
    <w:pPr>
      <w:keepNext/>
      <w:tabs>
        <w:tab w:val="left" w:pos="0"/>
      </w:tabs>
      <w:suppressAutoHyphens/>
      <w:spacing w:after="0" w:line="240" w:lineRule="auto"/>
      <w:ind w:left="720"/>
      <w:jc w:val="both"/>
      <w:outlineLvl w:val="2"/>
    </w:pPr>
    <w:rPr>
      <w:rFonts w:ascii="Arial" w:eastAsia="Lucida Sans Unicode" w:hAnsi="Arial" w:cs="Mangal"/>
      <w:b/>
      <w:bCs/>
      <w:kern w:val="1"/>
      <w:sz w:val="28"/>
      <w:szCs w:val="28"/>
      <w:lang w:eastAsia="hi-IN" w:bidi="hi-IN"/>
    </w:rPr>
  </w:style>
  <w:style w:type="paragraph" w:styleId="40">
    <w:name w:val="heading 4"/>
    <w:basedOn w:val="a2"/>
    <w:next w:val="a2"/>
    <w:link w:val="41"/>
    <w:uiPriority w:val="9"/>
    <w:unhideWhenUsed/>
    <w:qFormat/>
    <w:rsid w:val="00F52274"/>
    <w:pPr>
      <w:keepNext/>
      <w:keepLines/>
      <w:spacing w:before="200" w:after="0"/>
      <w:outlineLvl w:val="3"/>
    </w:pPr>
    <w:rPr>
      <w:rFonts w:asciiTheme="majorHAnsi" w:eastAsiaTheme="majorEastAsia" w:hAnsiTheme="majorHAnsi" w:cstheme="majorBidi"/>
      <w:b/>
      <w:bCs/>
      <w:i/>
      <w:iCs/>
      <w:color w:val="4F81BD" w:themeColor="accent1"/>
    </w:rPr>
  </w:style>
  <w:style w:type="paragraph" w:styleId="50">
    <w:name w:val="heading 5"/>
    <w:basedOn w:val="a2"/>
    <w:next w:val="a3"/>
    <w:link w:val="51"/>
    <w:uiPriority w:val="9"/>
    <w:qFormat/>
    <w:rsid w:val="00651B55"/>
    <w:pPr>
      <w:keepNext/>
      <w:tabs>
        <w:tab w:val="left" w:pos="0"/>
      </w:tabs>
      <w:suppressAutoHyphens/>
      <w:spacing w:after="0" w:line="240" w:lineRule="auto"/>
      <w:ind w:left="1008" w:hanging="1008"/>
      <w:jc w:val="center"/>
      <w:outlineLvl w:val="4"/>
    </w:pPr>
    <w:rPr>
      <w:rFonts w:ascii="Arial" w:eastAsia="Lucida Sans Unicode" w:hAnsi="Arial" w:cs="Mangal"/>
      <w:b/>
      <w:bCs/>
      <w:kern w:val="1"/>
      <w:sz w:val="24"/>
      <w:szCs w:val="28"/>
      <w:lang w:eastAsia="hi-IN" w:bidi="hi-IN"/>
    </w:rPr>
  </w:style>
  <w:style w:type="paragraph" w:styleId="60">
    <w:name w:val="heading 6"/>
    <w:basedOn w:val="a2"/>
    <w:next w:val="a2"/>
    <w:link w:val="61"/>
    <w:uiPriority w:val="9"/>
    <w:unhideWhenUsed/>
    <w:qFormat/>
    <w:rsid w:val="00F5227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iPriority w:val="9"/>
    <w:semiHidden/>
    <w:unhideWhenUsed/>
    <w:qFormat/>
    <w:rsid w:val="007101AE"/>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8"/>
    </w:rPr>
  </w:style>
  <w:style w:type="paragraph" w:styleId="8">
    <w:name w:val="heading 8"/>
    <w:basedOn w:val="a2"/>
    <w:next w:val="a2"/>
    <w:link w:val="80"/>
    <w:uiPriority w:val="99"/>
    <w:semiHidden/>
    <w:unhideWhenUsed/>
    <w:qFormat/>
    <w:rsid w:val="007101AE"/>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2"/>
    <w:next w:val="a2"/>
    <w:link w:val="90"/>
    <w:uiPriority w:val="99"/>
    <w:semiHidden/>
    <w:unhideWhenUsed/>
    <w:qFormat/>
    <w:rsid w:val="007101AE"/>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7">
    <w:name w:val="Заголовок 1 Знак"/>
    <w:basedOn w:val="a4"/>
    <w:link w:val="16"/>
    <w:uiPriority w:val="9"/>
    <w:rsid w:val="00B51B95"/>
    <w:rPr>
      <w:rFonts w:ascii="Times New Roman" w:eastAsia="Times New Roman" w:hAnsi="Times New Roman" w:cs="Times New Roman"/>
      <w:sz w:val="28"/>
      <w:szCs w:val="20"/>
      <w:lang w:val="x-none" w:eastAsia="x-none"/>
    </w:rPr>
  </w:style>
  <w:style w:type="character" w:customStyle="1" w:styleId="22">
    <w:name w:val="Заголовок 2 Знак"/>
    <w:basedOn w:val="a4"/>
    <w:link w:val="21"/>
    <w:uiPriority w:val="9"/>
    <w:semiHidden/>
    <w:rsid w:val="009715B8"/>
    <w:rPr>
      <w:rFonts w:asciiTheme="majorHAnsi" w:eastAsiaTheme="majorEastAsia" w:hAnsiTheme="majorHAnsi" w:cstheme="majorBidi"/>
      <w:b/>
      <w:bCs/>
      <w:color w:val="4F81BD" w:themeColor="accent1"/>
      <w:sz w:val="26"/>
      <w:szCs w:val="26"/>
    </w:rPr>
  </w:style>
  <w:style w:type="paragraph" w:styleId="a3">
    <w:name w:val="Body Text"/>
    <w:basedOn w:val="a2"/>
    <w:link w:val="a7"/>
    <w:unhideWhenUsed/>
    <w:rsid w:val="008450E0"/>
    <w:pPr>
      <w:spacing w:after="120"/>
    </w:pPr>
  </w:style>
  <w:style w:type="character" w:customStyle="1" w:styleId="a7">
    <w:name w:val="Основной текст Знак"/>
    <w:basedOn w:val="a4"/>
    <w:link w:val="a3"/>
    <w:uiPriority w:val="99"/>
    <w:rsid w:val="008450E0"/>
  </w:style>
  <w:style w:type="character" w:customStyle="1" w:styleId="32">
    <w:name w:val="Заголовок 3 Знак"/>
    <w:basedOn w:val="a4"/>
    <w:link w:val="31"/>
    <w:uiPriority w:val="9"/>
    <w:rsid w:val="00651B55"/>
    <w:rPr>
      <w:rFonts w:ascii="Arial" w:eastAsia="Lucida Sans Unicode" w:hAnsi="Arial" w:cs="Mangal"/>
      <w:b/>
      <w:bCs/>
      <w:kern w:val="1"/>
      <w:sz w:val="28"/>
      <w:szCs w:val="28"/>
      <w:lang w:eastAsia="hi-IN" w:bidi="hi-IN"/>
    </w:rPr>
  </w:style>
  <w:style w:type="character" w:customStyle="1" w:styleId="41">
    <w:name w:val="Заголовок 4 Знак"/>
    <w:basedOn w:val="a4"/>
    <w:link w:val="40"/>
    <w:uiPriority w:val="9"/>
    <w:semiHidden/>
    <w:rsid w:val="00F52274"/>
    <w:rPr>
      <w:rFonts w:asciiTheme="majorHAnsi" w:eastAsiaTheme="majorEastAsia" w:hAnsiTheme="majorHAnsi" w:cstheme="majorBidi"/>
      <w:b/>
      <w:bCs/>
      <w:i/>
      <w:iCs/>
      <w:color w:val="4F81BD" w:themeColor="accent1"/>
    </w:rPr>
  </w:style>
  <w:style w:type="character" w:customStyle="1" w:styleId="51">
    <w:name w:val="Заголовок 5 Знак"/>
    <w:basedOn w:val="a4"/>
    <w:link w:val="50"/>
    <w:uiPriority w:val="9"/>
    <w:rsid w:val="00651B55"/>
    <w:rPr>
      <w:rFonts w:ascii="Arial" w:eastAsia="Lucida Sans Unicode" w:hAnsi="Arial" w:cs="Mangal"/>
      <w:b/>
      <w:bCs/>
      <w:kern w:val="1"/>
      <w:sz w:val="24"/>
      <w:szCs w:val="28"/>
      <w:lang w:eastAsia="hi-IN" w:bidi="hi-IN"/>
    </w:rPr>
  </w:style>
  <w:style w:type="character" w:customStyle="1" w:styleId="61">
    <w:name w:val="Заголовок 6 Знак"/>
    <w:basedOn w:val="a4"/>
    <w:link w:val="60"/>
    <w:uiPriority w:val="9"/>
    <w:semiHidden/>
    <w:rsid w:val="00F52274"/>
    <w:rPr>
      <w:rFonts w:asciiTheme="majorHAnsi" w:eastAsiaTheme="majorEastAsia" w:hAnsiTheme="majorHAnsi" w:cstheme="majorBidi"/>
      <w:i/>
      <w:iCs/>
      <w:color w:val="243F60" w:themeColor="accent1" w:themeShade="7F"/>
    </w:rPr>
  </w:style>
  <w:style w:type="character" w:customStyle="1" w:styleId="70">
    <w:name w:val="Заголовок 7 Знак"/>
    <w:basedOn w:val="a4"/>
    <w:link w:val="7"/>
    <w:uiPriority w:val="9"/>
    <w:semiHidden/>
    <w:rsid w:val="007101AE"/>
    <w:rPr>
      <w:rFonts w:asciiTheme="majorHAnsi" w:eastAsiaTheme="majorEastAsia" w:hAnsiTheme="majorHAnsi" w:cstheme="majorBidi"/>
      <w:i/>
      <w:iCs/>
      <w:color w:val="243F60" w:themeColor="accent1" w:themeShade="7F"/>
      <w:sz w:val="28"/>
    </w:rPr>
  </w:style>
  <w:style w:type="character" w:customStyle="1" w:styleId="80">
    <w:name w:val="Заголовок 8 Знак"/>
    <w:basedOn w:val="a4"/>
    <w:link w:val="8"/>
    <w:uiPriority w:val="99"/>
    <w:semiHidden/>
    <w:rsid w:val="007101AE"/>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4"/>
    <w:link w:val="9"/>
    <w:uiPriority w:val="99"/>
    <w:semiHidden/>
    <w:rsid w:val="007101AE"/>
    <w:rPr>
      <w:rFonts w:asciiTheme="majorHAnsi" w:eastAsiaTheme="majorEastAsia" w:hAnsiTheme="majorHAnsi" w:cstheme="majorBidi"/>
      <w:i/>
      <w:iCs/>
      <w:color w:val="272727" w:themeColor="text1" w:themeTint="D8"/>
      <w:sz w:val="21"/>
      <w:szCs w:val="21"/>
    </w:rPr>
  </w:style>
  <w:style w:type="character" w:styleId="a8">
    <w:name w:val="Hyperlink"/>
    <w:basedOn w:val="a4"/>
    <w:uiPriority w:val="99"/>
    <w:unhideWhenUsed/>
    <w:rsid w:val="007B4351"/>
    <w:rPr>
      <w:color w:val="0000FF" w:themeColor="hyperlink"/>
      <w:u w:val="single"/>
    </w:rPr>
  </w:style>
  <w:style w:type="paragraph" w:customStyle="1" w:styleId="23">
    <w:name w:val="Абзац списка2"/>
    <w:basedOn w:val="a2"/>
    <w:uiPriority w:val="99"/>
    <w:rsid w:val="00FD2685"/>
    <w:pPr>
      <w:ind w:left="720"/>
      <w:contextualSpacing/>
    </w:pPr>
    <w:rPr>
      <w:rFonts w:ascii="Calibri" w:eastAsia="Times New Roman" w:hAnsi="Calibri" w:cs="Times New Roman"/>
    </w:rPr>
  </w:style>
  <w:style w:type="character" w:styleId="a9">
    <w:name w:val="footnote reference"/>
    <w:basedOn w:val="a4"/>
    <w:rsid w:val="00FD2685"/>
    <w:rPr>
      <w:rFonts w:cs="Times New Roman"/>
      <w:vertAlign w:val="superscript"/>
    </w:rPr>
  </w:style>
  <w:style w:type="paragraph" w:styleId="aa">
    <w:name w:val="Body Text Indent"/>
    <w:basedOn w:val="a2"/>
    <w:link w:val="ab"/>
    <w:unhideWhenUsed/>
    <w:rsid w:val="00A06C3F"/>
    <w:pPr>
      <w:spacing w:after="120" w:line="259" w:lineRule="auto"/>
      <w:ind w:left="283"/>
    </w:pPr>
  </w:style>
  <w:style w:type="character" w:customStyle="1" w:styleId="ab">
    <w:name w:val="Основной текст с отступом Знак"/>
    <w:basedOn w:val="a4"/>
    <w:link w:val="aa"/>
    <w:rsid w:val="00A06C3F"/>
  </w:style>
  <w:style w:type="paragraph" w:styleId="ac">
    <w:name w:val="List Paragraph"/>
    <w:basedOn w:val="a2"/>
    <w:link w:val="ad"/>
    <w:qFormat/>
    <w:rsid w:val="00986D76"/>
    <w:pPr>
      <w:spacing w:after="160" w:line="259" w:lineRule="auto"/>
      <w:ind w:left="720"/>
      <w:contextualSpacing/>
    </w:pPr>
  </w:style>
  <w:style w:type="character" w:customStyle="1" w:styleId="ad">
    <w:name w:val="Абзац списка Знак"/>
    <w:link w:val="ac"/>
    <w:uiPriority w:val="99"/>
    <w:locked/>
    <w:rsid w:val="00986D76"/>
  </w:style>
  <w:style w:type="paragraph" w:styleId="ae">
    <w:name w:val="No Spacing"/>
    <w:link w:val="af"/>
    <w:uiPriority w:val="1"/>
    <w:qFormat/>
    <w:rsid w:val="00881CAE"/>
    <w:pPr>
      <w:spacing w:after="0" w:line="240" w:lineRule="auto"/>
    </w:pPr>
    <w:rPr>
      <w:rFonts w:ascii="Calibri" w:eastAsia="Times New Roman" w:hAnsi="Calibri" w:cs="Times New Roman"/>
      <w:lang w:eastAsia="ru-RU"/>
    </w:rPr>
  </w:style>
  <w:style w:type="character" w:customStyle="1" w:styleId="af">
    <w:name w:val="Без интервала Знак"/>
    <w:link w:val="ae"/>
    <w:uiPriority w:val="1"/>
    <w:locked/>
    <w:rsid w:val="00296881"/>
    <w:rPr>
      <w:rFonts w:ascii="Calibri" w:eastAsia="Times New Roman" w:hAnsi="Calibri" w:cs="Times New Roman"/>
      <w:lang w:eastAsia="ru-RU"/>
    </w:rPr>
  </w:style>
  <w:style w:type="character" w:customStyle="1" w:styleId="blk">
    <w:name w:val="blk"/>
    <w:basedOn w:val="a4"/>
    <w:rsid w:val="00881CAE"/>
  </w:style>
  <w:style w:type="paragraph" w:customStyle="1" w:styleId="Default">
    <w:name w:val="Default"/>
    <w:rsid w:val="00881CAE"/>
    <w:pPr>
      <w:autoSpaceDE w:val="0"/>
      <w:autoSpaceDN w:val="0"/>
      <w:adjustRightInd w:val="0"/>
      <w:spacing w:after="0" w:line="240" w:lineRule="auto"/>
    </w:pPr>
    <w:rPr>
      <w:rFonts w:ascii="Times New Roman" w:hAnsi="Times New Roman" w:cs="Times New Roman"/>
      <w:color w:val="000000"/>
      <w:sz w:val="24"/>
      <w:szCs w:val="24"/>
    </w:rPr>
  </w:style>
  <w:style w:type="paragraph" w:styleId="24">
    <w:name w:val="Body Text 2"/>
    <w:basedOn w:val="a2"/>
    <w:link w:val="25"/>
    <w:uiPriority w:val="99"/>
    <w:semiHidden/>
    <w:unhideWhenUsed/>
    <w:rsid w:val="005F6615"/>
    <w:pPr>
      <w:spacing w:after="120" w:line="480" w:lineRule="auto"/>
    </w:pPr>
  </w:style>
  <w:style w:type="character" w:customStyle="1" w:styleId="25">
    <w:name w:val="Основной текст 2 Знак"/>
    <w:basedOn w:val="a4"/>
    <w:link w:val="24"/>
    <w:uiPriority w:val="99"/>
    <w:semiHidden/>
    <w:rsid w:val="005F6615"/>
  </w:style>
  <w:style w:type="paragraph" w:customStyle="1" w:styleId="ConsPlusNormal">
    <w:name w:val="ConsPlusNormal"/>
    <w:link w:val="ConsPlusNormal0"/>
    <w:rsid w:val="00507A5F"/>
    <w:pPr>
      <w:suppressAutoHyphens/>
      <w:autoSpaceDE w:val="0"/>
      <w:spacing w:after="0" w:line="240" w:lineRule="auto"/>
      <w:ind w:firstLine="720"/>
    </w:pPr>
    <w:rPr>
      <w:rFonts w:ascii="Arial" w:eastAsia="Times New Roman" w:hAnsi="Arial" w:cs="Arial"/>
      <w:sz w:val="24"/>
      <w:szCs w:val="24"/>
      <w:lang w:eastAsia="ar-SA"/>
    </w:rPr>
  </w:style>
  <w:style w:type="character" w:customStyle="1" w:styleId="ConsPlusNormal0">
    <w:name w:val="ConsPlusNormal Знак"/>
    <w:link w:val="ConsPlusNormal"/>
    <w:locked/>
    <w:rsid w:val="00507A5F"/>
    <w:rPr>
      <w:rFonts w:ascii="Arial" w:eastAsia="Times New Roman" w:hAnsi="Arial" w:cs="Arial"/>
      <w:sz w:val="24"/>
      <w:szCs w:val="24"/>
      <w:lang w:eastAsia="ar-SA"/>
    </w:rPr>
  </w:style>
  <w:style w:type="paragraph" w:customStyle="1" w:styleId="ConsPlusNonformat">
    <w:name w:val="ConsPlusNonformat"/>
    <w:uiPriority w:val="99"/>
    <w:rsid w:val="00507A5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blk3">
    <w:name w:val="blk3"/>
    <w:basedOn w:val="a4"/>
    <w:rsid w:val="00507A5F"/>
    <w:rPr>
      <w:vanish w:val="0"/>
      <w:webHidden w:val="0"/>
      <w:specVanish w:val="0"/>
    </w:rPr>
  </w:style>
  <w:style w:type="paragraph" w:customStyle="1" w:styleId="p3">
    <w:name w:val="p3"/>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4"/>
    <w:rsid w:val="00507A5F"/>
  </w:style>
  <w:style w:type="character" w:customStyle="1" w:styleId="s3">
    <w:name w:val="s3"/>
    <w:basedOn w:val="a4"/>
    <w:rsid w:val="00507A5F"/>
  </w:style>
  <w:style w:type="paragraph" w:customStyle="1" w:styleId="p4">
    <w:name w:val="p4"/>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4"/>
    <w:rsid w:val="00507A5F"/>
  </w:style>
  <w:style w:type="paragraph" w:customStyle="1" w:styleId="p5">
    <w:name w:val="p5"/>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2"/>
    <w:rsid w:val="00507A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2"/>
    <w:link w:val="af1"/>
    <w:uiPriority w:val="99"/>
    <w:unhideWhenUsed/>
    <w:rsid w:val="00507A5F"/>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4"/>
    <w:link w:val="af0"/>
    <w:uiPriority w:val="99"/>
    <w:rsid w:val="00507A5F"/>
    <w:rPr>
      <w:rFonts w:ascii="Times New Roman" w:eastAsia="Times New Roman" w:hAnsi="Times New Roman" w:cs="Times New Roman"/>
      <w:sz w:val="20"/>
      <w:szCs w:val="20"/>
      <w:lang w:eastAsia="ru-RU"/>
    </w:rPr>
  </w:style>
  <w:style w:type="table" w:styleId="af2">
    <w:name w:val="Table Grid"/>
    <w:basedOn w:val="a5"/>
    <w:rsid w:val="00116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2"/>
    <w:link w:val="af4"/>
    <w:uiPriority w:val="99"/>
    <w:semiHidden/>
    <w:unhideWhenUsed/>
    <w:rsid w:val="006010B0"/>
    <w:pPr>
      <w:spacing w:after="0" w:line="240" w:lineRule="auto"/>
    </w:pPr>
    <w:rPr>
      <w:rFonts w:ascii="Tahoma" w:hAnsi="Tahoma" w:cs="Tahoma"/>
      <w:sz w:val="16"/>
      <w:szCs w:val="16"/>
    </w:rPr>
  </w:style>
  <w:style w:type="character" w:customStyle="1" w:styleId="af4">
    <w:name w:val="Текст выноски Знак"/>
    <w:basedOn w:val="a4"/>
    <w:link w:val="af3"/>
    <w:uiPriority w:val="99"/>
    <w:semiHidden/>
    <w:rsid w:val="006010B0"/>
    <w:rPr>
      <w:rFonts w:ascii="Tahoma" w:hAnsi="Tahoma" w:cs="Tahoma"/>
      <w:sz w:val="16"/>
      <w:szCs w:val="16"/>
    </w:rPr>
  </w:style>
  <w:style w:type="paragraph" w:styleId="af5">
    <w:name w:val="header"/>
    <w:basedOn w:val="a2"/>
    <w:link w:val="af6"/>
    <w:unhideWhenUsed/>
    <w:rsid w:val="0056161A"/>
    <w:pPr>
      <w:tabs>
        <w:tab w:val="center" w:pos="4677"/>
        <w:tab w:val="right" w:pos="9355"/>
      </w:tabs>
      <w:spacing w:after="0" w:line="240" w:lineRule="auto"/>
    </w:pPr>
  </w:style>
  <w:style w:type="character" w:customStyle="1" w:styleId="af6">
    <w:name w:val="Верхний колонтитул Знак"/>
    <w:basedOn w:val="a4"/>
    <w:link w:val="af5"/>
    <w:rsid w:val="0056161A"/>
  </w:style>
  <w:style w:type="paragraph" w:styleId="af7">
    <w:name w:val="footer"/>
    <w:basedOn w:val="a2"/>
    <w:link w:val="af8"/>
    <w:uiPriority w:val="99"/>
    <w:unhideWhenUsed/>
    <w:rsid w:val="0056161A"/>
    <w:pPr>
      <w:tabs>
        <w:tab w:val="center" w:pos="4677"/>
        <w:tab w:val="right" w:pos="9355"/>
      </w:tabs>
      <w:spacing w:after="0" w:line="240" w:lineRule="auto"/>
    </w:pPr>
  </w:style>
  <w:style w:type="character" w:customStyle="1" w:styleId="af8">
    <w:name w:val="Нижний колонтитул Знак"/>
    <w:basedOn w:val="a4"/>
    <w:link w:val="af7"/>
    <w:uiPriority w:val="99"/>
    <w:rsid w:val="0056161A"/>
  </w:style>
  <w:style w:type="paragraph" w:customStyle="1" w:styleId="210">
    <w:name w:val="Основной текст с отступом 21"/>
    <w:basedOn w:val="a2"/>
    <w:rsid w:val="008450E0"/>
    <w:pPr>
      <w:suppressAutoHyphens/>
      <w:spacing w:before="120" w:after="0" w:line="240" w:lineRule="auto"/>
      <w:ind w:left="1440" w:hanging="720"/>
      <w:jc w:val="both"/>
    </w:pPr>
    <w:rPr>
      <w:rFonts w:ascii="Times New Roman" w:eastAsia="Times New Roman" w:hAnsi="Times New Roman" w:cs="Times New Roman"/>
      <w:sz w:val="24"/>
      <w:szCs w:val="24"/>
      <w:lang w:eastAsia="ar-SA"/>
    </w:rPr>
  </w:style>
  <w:style w:type="paragraph" w:customStyle="1" w:styleId="211">
    <w:name w:val="Основной текст 21"/>
    <w:basedOn w:val="a2"/>
    <w:rsid w:val="008450E0"/>
    <w:pPr>
      <w:suppressAutoHyphens/>
      <w:spacing w:before="120" w:after="0" w:line="240" w:lineRule="auto"/>
      <w:jc w:val="both"/>
    </w:pPr>
    <w:rPr>
      <w:rFonts w:ascii="Courier New" w:eastAsia="Times New Roman" w:hAnsi="Courier New" w:cs="Times New Roman"/>
      <w:sz w:val="24"/>
      <w:szCs w:val="20"/>
      <w:lang w:eastAsia="ar-SA"/>
    </w:rPr>
  </w:style>
  <w:style w:type="paragraph" w:styleId="af9">
    <w:name w:val="Title"/>
    <w:basedOn w:val="a2"/>
    <w:next w:val="afa"/>
    <w:link w:val="afb"/>
    <w:qFormat/>
    <w:rsid w:val="00CD35A2"/>
    <w:pPr>
      <w:suppressAutoHyphens/>
      <w:spacing w:after="0" w:line="240" w:lineRule="auto"/>
      <w:jc w:val="center"/>
    </w:pPr>
    <w:rPr>
      <w:rFonts w:ascii="Times New Roman" w:eastAsia="Times New Roman" w:hAnsi="Times New Roman" w:cs="Times New Roman"/>
      <w:b/>
      <w:bCs/>
      <w:sz w:val="24"/>
      <w:szCs w:val="24"/>
      <w:lang w:eastAsia="ar-SA"/>
    </w:rPr>
  </w:style>
  <w:style w:type="paragraph" w:styleId="afa">
    <w:name w:val="Subtitle"/>
    <w:basedOn w:val="a2"/>
    <w:next w:val="a2"/>
    <w:link w:val="afc"/>
    <w:qFormat/>
    <w:rsid w:val="00CD35A2"/>
    <w:pPr>
      <w:numPr>
        <w:ilvl w:val="1"/>
      </w:numPr>
      <w:spacing w:after="160"/>
    </w:pPr>
    <w:rPr>
      <w:rFonts w:eastAsiaTheme="minorEastAsia"/>
      <w:color w:val="5A5A5A" w:themeColor="text1" w:themeTint="A5"/>
      <w:spacing w:val="15"/>
    </w:rPr>
  </w:style>
  <w:style w:type="character" w:customStyle="1" w:styleId="afc">
    <w:name w:val="Подзаголовок Знак"/>
    <w:basedOn w:val="a4"/>
    <w:link w:val="afa"/>
    <w:rsid w:val="00CD35A2"/>
    <w:rPr>
      <w:rFonts w:eastAsiaTheme="minorEastAsia"/>
      <w:color w:val="5A5A5A" w:themeColor="text1" w:themeTint="A5"/>
      <w:spacing w:val="15"/>
    </w:rPr>
  </w:style>
  <w:style w:type="character" w:customStyle="1" w:styleId="afb">
    <w:name w:val="Название Знак"/>
    <w:basedOn w:val="a4"/>
    <w:link w:val="af9"/>
    <w:rsid w:val="00CD35A2"/>
    <w:rPr>
      <w:rFonts w:ascii="Times New Roman" w:eastAsia="Times New Roman" w:hAnsi="Times New Roman" w:cs="Times New Roman"/>
      <w:b/>
      <w:bCs/>
      <w:sz w:val="24"/>
      <w:szCs w:val="24"/>
      <w:lang w:eastAsia="ar-SA"/>
    </w:rPr>
  </w:style>
  <w:style w:type="paragraph" w:customStyle="1" w:styleId="18">
    <w:name w:val="Без интервала1"/>
    <w:uiPriority w:val="99"/>
    <w:rsid w:val="00A352C2"/>
    <w:pPr>
      <w:spacing w:after="0" w:line="240" w:lineRule="auto"/>
    </w:pPr>
    <w:rPr>
      <w:rFonts w:ascii="Cambria" w:eastAsia="Times New Roman" w:hAnsi="Cambria" w:cs="Times New Roman"/>
      <w:lang w:val="en-US"/>
    </w:rPr>
  </w:style>
  <w:style w:type="paragraph" w:customStyle="1" w:styleId="afd">
    <w:name w:val="Заголовок"/>
    <w:basedOn w:val="a2"/>
    <w:next w:val="a3"/>
    <w:rsid w:val="00A352C2"/>
    <w:pPr>
      <w:keepNext/>
      <w:suppressAutoHyphens/>
      <w:spacing w:before="240" w:after="120" w:line="240" w:lineRule="auto"/>
      <w:jc w:val="center"/>
    </w:pPr>
    <w:rPr>
      <w:rFonts w:ascii="Arial" w:eastAsia="Lucida Sans Unicode" w:hAnsi="Arial" w:cs="Tahoma"/>
      <w:b/>
      <w:bCs/>
      <w:kern w:val="1"/>
      <w:sz w:val="28"/>
      <w:szCs w:val="28"/>
      <w:lang w:eastAsia="hi-IN" w:bidi="hi-IN"/>
    </w:rPr>
  </w:style>
  <w:style w:type="paragraph" w:styleId="afe">
    <w:name w:val="List"/>
    <w:basedOn w:val="a3"/>
    <w:rsid w:val="00A352C2"/>
    <w:pPr>
      <w:tabs>
        <w:tab w:val="left" w:pos="4820"/>
      </w:tabs>
      <w:suppressAutoHyphens/>
      <w:spacing w:after="0" w:line="240" w:lineRule="auto"/>
    </w:pPr>
    <w:rPr>
      <w:rFonts w:ascii="Arial" w:eastAsia="Lucida Sans Unicode" w:hAnsi="Arial" w:cs="Tahoma"/>
      <w:kern w:val="1"/>
      <w:sz w:val="24"/>
      <w:szCs w:val="28"/>
      <w:lang w:eastAsia="hi-IN" w:bidi="hi-IN"/>
    </w:rPr>
  </w:style>
  <w:style w:type="character" w:styleId="aff">
    <w:name w:val="Strong"/>
    <w:uiPriority w:val="22"/>
    <w:qFormat/>
    <w:rsid w:val="00611051"/>
    <w:rPr>
      <w:b/>
      <w:bCs/>
    </w:rPr>
  </w:style>
  <w:style w:type="paragraph" w:customStyle="1" w:styleId="19">
    <w:name w:val="Абзац списка1"/>
    <w:aliases w:val="Подпись рисунка,Маркированный список_уровень1"/>
    <w:basedOn w:val="a2"/>
    <w:uiPriority w:val="99"/>
    <w:qFormat/>
    <w:rsid w:val="00611051"/>
    <w:pPr>
      <w:ind w:left="720"/>
      <w:contextualSpacing/>
    </w:pPr>
    <w:rPr>
      <w:rFonts w:ascii="Calibri" w:eastAsia="Times New Roman" w:hAnsi="Calibri" w:cs="Times New Roman"/>
    </w:rPr>
  </w:style>
  <w:style w:type="character" w:customStyle="1" w:styleId="rcol">
    <w:name w:val="rcol"/>
    <w:rsid w:val="00611051"/>
  </w:style>
  <w:style w:type="paragraph" w:customStyle="1" w:styleId="1a">
    <w:name w:val="Обычный1"/>
    <w:rsid w:val="00046360"/>
    <w:pPr>
      <w:spacing w:after="0" w:line="240" w:lineRule="auto"/>
    </w:pPr>
    <w:rPr>
      <w:rFonts w:ascii="Times New Roman" w:eastAsia="Times New Roman" w:hAnsi="Times New Roman" w:cs="Times New Roman"/>
      <w:snapToGrid w:val="0"/>
      <w:sz w:val="20"/>
      <w:szCs w:val="20"/>
      <w:lang w:val="en-AU"/>
    </w:rPr>
  </w:style>
  <w:style w:type="paragraph" w:customStyle="1" w:styleId="310">
    <w:name w:val="Основной текст с отступом 31"/>
    <w:basedOn w:val="a2"/>
    <w:rsid w:val="00046360"/>
    <w:pPr>
      <w:tabs>
        <w:tab w:val="left" w:leader="dot" w:pos="9072"/>
      </w:tabs>
      <w:suppressAutoHyphens/>
      <w:autoSpaceDE w:val="0"/>
      <w:spacing w:after="0" w:line="240" w:lineRule="auto"/>
      <w:ind w:firstLine="851"/>
      <w:jc w:val="both"/>
    </w:pPr>
    <w:rPr>
      <w:rFonts w:ascii="Times New Roman" w:eastAsia="Times New Roman" w:hAnsi="Times New Roman" w:cs="Times New Roman"/>
      <w:sz w:val="24"/>
      <w:szCs w:val="24"/>
      <w:lang w:eastAsia="ar-SA"/>
    </w:rPr>
  </w:style>
  <w:style w:type="paragraph" w:styleId="aff0">
    <w:name w:val="Normal (Web)"/>
    <w:basedOn w:val="a2"/>
    <w:rsid w:val="00416E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satz-Standardschriftart">
    <w:name w:val="Absatz-Standardschriftart"/>
    <w:rsid w:val="00651B55"/>
  </w:style>
  <w:style w:type="character" w:customStyle="1" w:styleId="1b">
    <w:name w:val="Основной шрифт абзаца1"/>
    <w:rsid w:val="00651B55"/>
  </w:style>
  <w:style w:type="character" w:customStyle="1" w:styleId="WW-Absatz-Standardschriftart">
    <w:name w:val="WW-Absatz-Standardschriftart"/>
    <w:rsid w:val="00651B55"/>
  </w:style>
  <w:style w:type="character" w:customStyle="1" w:styleId="WW-Absatz-Standardschriftart1">
    <w:name w:val="WW-Absatz-Standardschriftart1"/>
    <w:rsid w:val="00651B55"/>
  </w:style>
  <w:style w:type="character" w:customStyle="1" w:styleId="WW-Absatz-Standardschriftart11">
    <w:name w:val="WW-Absatz-Standardschriftart11"/>
    <w:rsid w:val="00651B55"/>
  </w:style>
  <w:style w:type="character" w:customStyle="1" w:styleId="WW-Absatz-Standardschriftart111">
    <w:name w:val="WW-Absatz-Standardschriftart111"/>
    <w:rsid w:val="00651B55"/>
  </w:style>
  <w:style w:type="character" w:customStyle="1" w:styleId="WW-Absatz-Standardschriftart1111">
    <w:name w:val="WW-Absatz-Standardschriftart1111"/>
    <w:rsid w:val="00651B55"/>
  </w:style>
  <w:style w:type="character" w:customStyle="1" w:styleId="WW-Absatz-Standardschriftart11111">
    <w:name w:val="WW-Absatz-Standardschriftart11111"/>
    <w:rsid w:val="00651B55"/>
  </w:style>
  <w:style w:type="character" w:customStyle="1" w:styleId="WW-Absatz-Standardschriftart111111">
    <w:name w:val="WW-Absatz-Standardschriftart111111"/>
    <w:rsid w:val="00651B55"/>
  </w:style>
  <w:style w:type="character" w:customStyle="1" w:styleId="WW-Absatz-Standardschriftart1111111">
    <w:name w:val="WW-Absatz-Standardschriftart1111111"/>
    <w:rsid w:val="00651B55"/>
  </w:style>
  <w:style w:type="character" w:customStyle="1" w:styleId="WW-Absatz-Standardschriftart11111111">
    <w:name w:val="WW-Absatz-Standardschriftart11111111"/>
    <w:rsid w:val="00651B55"/>
  </w:style>
  <w:style w:type="character" w:customStyle="1" w:styleId="110">
    <w:name w:val="Основной шрифт абзаца11"/>
    <w:rsid w:val="00651B55"/>
  </w:style>
  <w:style w:type="character" w:customStyle="1" w:styleId="1c">
    <w:name w:val="Номер страницы1"/>
    <w:basedOn w:val="110"/>
    <w:rsid w:val="00651B55"/>
  </w:style>
  <w:style w:type="paragraph" w:customStyle="1" w:styleId="26">
    <w:name w:val="Название2"/>
    <w:basedOn w:val="a2"/>
    <w:rsid w:val="00651B55"/>
    <w:pPr>
      <w:suppressLineNumbers/>
      <w:suppressAutoHyphens/>
      <w:spacing w:before="120" w:after="120" w:line="240" w:lineRule="auto"/>
    </w:pPr>
    <w:rPr>
      <w:rFonts w:ascii="Arial" w:eastAsia="Lucida Sans Unicode" w:hAnsi="Arial" w:cs="Mangal"/>
      <w:i/>
      <w:iCs/>
      <w:kern w:val="1"/>
      <w:sz w:val="20"/>
      <w:szCs w:val="24"/>
      <w:lang w:eastAsia="hi-IN" w:bidi="hi-IN"/>
    </w:rPr>
  </w:style>
  <w:style w:type="paragraph" w:customStyle="1" w:styleId="27">
    <w:name w:val="Указатель2"/>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1d">
    <w:name w:val="Название1"/>
    <w:basedOn w:val="a2"/>
    <w:rsid w:val="00651B55"/>
    <w:pPr>
      <w:suppressLineNumbers/>
      <w:suppressAutoHyphens/>
      <w:spacing w:before="120" w:after="120" w:line="240" w:lineRule="auto"/>
    </w:pPr>
    <w:rPr>
      <w:rFonts w:ascii="Arial" w:eastAsia="Lucida Sans Unicode" w:hAnsi="Arial" w:cs="Tahoma"/>
      <w:i/>
      <w:iCs/>
      <w:kern w:val="1"/>
      <w:sz w:val="24"/>
      <w:szCs w:val="24"/>
      <w:lang w:eastAsia="hi-IN" w:bidi="hi-IN"/>
    </w:rPr>
  </w:style>
  <w:style w:type="paragraph" w:customStyle="1" w:styleId="1e">
    <w:name w:val="Указатель1"/>
    <w:basedOn w:val="a2"/>
    <w:rsid w:val="00651B55"/>
    <w:pPr>
      <w:suppressLineNumbers/>
      <w:suppressAutoHyphens/>
      <w:spacing w:after="0" w:line="240" w:lineRule="auto"/>
    </w:pPr>
    <w:rPr>
      <w:rFonts w:ascii="Arial" w:eastAsia="Lucida Sans Unicode" w:hAnsi="Arial" w:cs="Tahoma"/>
      <w:kern w:val="1"/>
      <w:sz w:val="28"/>
      <w:szCs w:val="28"/>
      <w:lang w:eastAsia="hi-IN" w:bidi="hi-IN"/>
    </w:rPr>
  </w:style>
  <w:style w:type="paragraph" w:customStyle="1" w:styleId="311">
    <w:name w:val="Основной текст 31"/>
    <w:basedOn w:val="a2"/>
    <w:rsid w:val="00651B55"/>
    <w:pPr>
      <w:suppressAutoHyphens/>
      <w:spacing w:after="0" w:line="240" w:lineRule="auto"/>
      <w:jc w:val="center"/>
    </w:pPr>
    <w:rPr>
      <w:rFonts w:ascii="Arial" w:eastAsia="Lucida Sans Unicode" w:hAnsi="Arial" w:cs="Mangal"/>
      <w:b/>
      <w:bCs/>
      <w:kern w:val="1"/>
      <w:sz w:val="24"/>
      <w:szCs w:val="28"/>
      <w:lang w:eastAsia="hi-IN" w:bidi="hi-IN"/>
    </w:rPr>
  </w:style>
  <w:style w:type="paragraph" w:customStyle="1" w:styleId="aff1">
    <w:name w:val="Содержимое таблицы"/>
    <w:basedOn w:val="a2"/>
    <w:rsid w:val="00651B55"/>
    <w:pPr>
      <w:suppressLineNumbers/>
      <w:suppressAutoHyphens/>
      <w:spacing w:after="0" w:line="240" w:lineRule="auto"/>
    </w:pPr>
    <w:rPr>
      <w:rFonts w:ascii="Arial" w:eastAsia="Lucida Sans Unicode" w:hAnsi="Arial" w:cs="Mangal"/>
      <w:kern w:val="1"/>
      <w:sz w:val="28"/>
      <w:szCs w:val="28"/>
      <w:lang w:eastAsia="hi-IN" w:bidi="hi-IN"/>
    </w:rPr>
  </w:style>
  <w:style w:type="paragraph" w:customStyle="1" w:styleId="aff2">
    <w:name w:val="Заголовок таблицы"/>
    <w:basedOn w:val="aff1"/>
    <w:rsid w:val="00651B55"/>
    <w:pPr>
      <w:jc w:val="center"/>
    </w:pPr>
    <w:rPr>
      <w:b/>
      <w:bCs/>
    </w:rPr>
  </w:style>
  <w:style w:type="paragraph" w:customStyle="1" w:styleId="1f">
    <w:name w:val="Текст выноски1"/>
    <w:basedOn w:val="a2"/>
    <w:rsid w:val="00651B55"/>
    <w:pPr>
      <w:suppressAutoHyphens/>
      <w:spacing w:after="0" w:line="240" w:lineRule="auto"/>
    </w:pPr>
    <w:rPr>
      <w:rFonts w:ascii="Tahoma" w:eastAsia="Lucida Sans Unicode" w:hAnsi="Tahoma" w:cs="Tahoma"/>
      <w:kern w:val="1"/>
      <w:sz w:val="16"/>
      <w:szCs w:val="16"/>
      <w:lang w:eastAsia="hi-IN" w:bidi="hi-IN"/>
    </w:rPr>
  </w:style>
  <w:style w:type="paragraph" w:customStyle="1" w:styleId="1f0">
    <w:name w:val="Обычный (веб)1"/>
    <w:basedOn w:val="a2"/>
    <w:rsid w:val="00651B55"/>
    <w:pPr>
      <w:spacing w:before="28" w:after="28" w:line="240" w:lineRule="auto"/>
    </w:pPr>
    <w:rPr>
      <w:rFonts w:ascii="Arial" w:eastAsia="Lucida Sans Unicode" w:hAnsi="Arial" w:cs="Mangal"/>
      <w:kern w:val="1"/>
      <w:sz w:val="24"/>
      <w:szCs w:val="24"/>
      <w:lang w:eastAsia="hi-IN" w:bidi="hi-IN"/>
    </w:rPr>
  </w:style>
  <w:style w:type="paragraph" w:customStyle="1" w:styleId="28">
    <w:name w:val="Обычный2"/>
    <w:rsid w:val="00651B55"/>
    <w:pPr>
      <w:autoSpaceDE w:val="0"/>
      <w:autoSpaceDN w:val="0"/>
      <w:spacing w:after="0" w:line="240" w:lineRule="auto"/>
    </w:pPr>
    <w:rPr>
      <w:rFonts w:ascii="Times New Roman" w:eastAsia="Times New Roman" w:hAnsi="Times New Roman" w:cs="Times New Roman"/>
      <w:sz w:val="20"/>
      <w:szCs w:val="20"/>
      <w:lang w:val="en-GB"/>
    </w:rPr>
  </w:style>
  <w:style w:type="character" w:customStyle="1" w:styleId="fat">
    <w:name w:val="_f_at"/>
    <w:basedOn w:val="a4"/>
    <w:rsid w:val="00651B55"/>
  </w:style>
  <w:style w:type="character" w:customStyle="1" w:styleId="thname">
    <w:name w:val="thname"/>
    <w:basedOn w:val="a4"/>
    <w:rsid w:val="008B376B"/>
  </w:style>
  <w:style w:type="character" w:customStyle="1" w:styleId="thvalue">
    <w:name w:val="thvalue"/>
    <w:basedOn w:val="a4"/>
    <w:rsid w:val="008B376B"/>
  </w:style>
  <w:style w:type="paragraph" w:styleId="29">
    <w:name w:val="Body Text Indent 2"/>
    <w:basedOn w:val="a2"/>
    <w:link w:val="2a"/>
    <w:uiPriority w:val="99"/>
    <w:semiHidden/>
    <w:unhideWhenUsed/>
    <w:rsid w:val="004706B7"/>
    <w:pPr>
      <w:spacing w:after="120" w:line="480" w:lineRule="auto"/>
      <w:ind w:left="283"/>
    </w:pPr>
  </w:style>
  <w:style w:type="character" w:customStyle="1" w:styleId="2a">
    <w:name w:val="Основной текст с отступом 2 Знак"/>
    <w:basedOn w:val="a4"/>
    <w:link w:val="29"/>
    <w:uiPriority w:val="99"/>
    <w:semiHidden/>
    <w:rsid w:val="004706B7"/>
  </w:style>
  <w:style w:type="paragraph" w:customStyle="1" w:styleId="220">
    <w:name w:val="Основной текст 22"/>
    <w:basedOn w:val="a2"/>
    <w:rsid w:val="004706B7"/>
    <w:pPr>
      <w:suppressAutoHyphens/>
      <w:spacing w:after="120" w:line="480" w:lineRule="auto"/>
    </w:pPr>
    <w:rPr>
      <w:rFonts w:ascii="Times New Roman" w:eastAsia="Times New Roman" w:hAnsi="Times New Roman" w:cs="Times New Roman"/>
      <w:sz w:val="24"/>
      <w:szCs w:val="24"/>
      <w:lang w:eastAsia="ar-SA"/>
    </w:rPr>
  </w:style>
  <w:style w:type="paragraph" w:styleId="aff3">
    <w:name w:val="annotation text"/>
    <w:basedOn w:val="a2"/>
    <w:link w:val="aff4"/>
    <w:semiHidden/>
    <w:unhideWhenUsed/>
    <w:rsid w:val="00997E6F"/>
    <w:pPr>
      <w:spacing w:after="0" w:line="240" w:lineRule="auto"/>
    </w:pPr>
    <w:rPr>
      <w:rFonts w:ascii="Times New Roman" w:eastAsia="Times New Roman" w:hAnsi="Times New Roman" w:cs="Times New Roman"/>
      <w:sz w:val="20"/>
      <w:szCs w:val="20"/>
      <w:lang w:eastAsia="ru-RU"/>
    </w:rPr>
  </w:style>
  <w:style w:type="character" w:customStyle="1" w:styleId="aff4">
    <w:name w:val="Текст примечания Знак"/>
    <w:basedOn w:val="a4"/>
    <w:link w:val="aff3"/>
    <w:semiHidden/>
    <w:rsid w:val="00997E6F"/>
    <w:rPr>
      <w:rFonts w:ascii="Times New Roman" w:eastAsia="Times New Roman" w:hAnsi="Times New Roman" w:cs="Times New Roman"/>
      <w:sz w:val="20"/>
      <w:szCs w:val="20"/>
      <w:lang w:eastAsia="ru-RU"/>
    </w:rPr>
  </w:style>
  <w:style w:type="paragraph" w:styleId="33">
    <w:name w:val="Body Text Indent 3"/>
    <w:basedOn w:val="a2"/>
    <w:link w:val="34"/>
    <w:uiPriority w:val="99"/>
    <w:semiHidden/>
    <w:unhideWhenUsed/>
    <w:rsid w:val="002B4946"/>
    <w:pPr>
      <w:spacing w:after="120"/>
      <w:ind w:left="283"/>
    </w:pPr>
    <w:rPr>
      <w:sz w:val="16"/>
      <w:szCs w:val="16"/>
    </w:rPr>
  </w:style>
  <w:style w:type="character" w:customStyle="1" w:styleId="34">
    <w:name w:val="Основной текст с отступом 3 Знак"/>
    <w:basedOn w:val="a4"/>
    <w:link w:val="33"/>
    <w:uiPriority w:val="99"/>
    <w:semiHidden/>
    <w:rsid w:val="002B4946"/>
    <w:rPr>
      <w:sz w:val="16"/>
      <w:szCs w:val="16"/>
    </w:rPr>
  </w:style>
  <w:style w:type="paragraph" w:styleId="HTML">
    <w:name w:val="HTML Preformatted"/>
    <w:basedOn w:val="a2"/>
    <w:link w:val="HTML0"/>
    <w:uiPriority w:val="99"/>
    <w:unhideWhenUsed/>
    <w:rsid w:val="007101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uiPriority w:val="99"/>
    <w:rsid w:val="007101AE"/>
    <w:rPr>
      <w:rFonts w:ascii="Courier New" w:eastAsia="Times New Roman" w:hAnsi="Courier New" w:cs="Courier New"/>
      <w:sz w:val="20"/>
      <w:szCs w:val="20"/>
      <w:lang w:eastAsia="ru-RU"/>
    </w:rPr>
  </w:style>
  <w:style w:type="paragraph" w:styleId="1f1">
    <w:name w:val="toc 1"/>
    <w:basedOn w:val="a2"/>
    <w:next w:val="a2"/>
    <w:autoRedefine/>
    <w:uiPriority w:val="39"/>
    <w:semiHidden/>
    <w:unhideWhenUsed/>
    <w:qFormat/>
    <w:rsid w:val="007101AE"/>
    <w:pPr>
      <w:spacing w:before="120" w:after="100" w:line="240" w:lineRule="auto"/>
      <w:ind w:firstLine="709"/>
      <w:jc w:val="both"/>
    </w:pPr>
    <w:rPr>
      <w:rFonts w:ascii="Times New Roman" w:hAnsi="Times New Roman"/>
      <w:sz w:val="28"/>
    </w:rPr>
  </w:style>
  <w:style w:type="paragraph" w:styleId="2b">
    <w:name w:val="toc 2"/>
    <w:basedOn w:val="a2"/>
    <w:next w:val="a2"/>
    <w:autoRedefine/>
    <w:uiPriority w:val="39"/>
    <w:semiHidden/>
    <w:unhideWhenUsed/>
    <w:qFormat/>
    <w:rsid w:val="007101AE"/>
    <w:pPr>
      <w:tabs>
        <w:tab w:val="left" w:pos="1680"/>
        <w:tab w:val="right" w:leader="dot" w:pos="9771"/>
      </w:tabs>
      <w:spacing w:before="120" w:after="100" w:line="240" w:lineRule="auto"/>
      <w:ind w:left="851"/>
      <w:jc w:val="both"/>
    </w:pPr>
    <w:rPr>
      <w:rFonts w:ascii="Times New Roman" w:hAnsi="Times New Roman"/>
      <w:sz w:val="28"/>
    </w:rPr>
  </w:style>
  <w:style w:type="paragraph" w:styleId="35">
    <w:name w:val="toc 3"/>
    <w:basedOn w:val="a2"/>
    <w:next w:val="a2"/>
    <w:autoRedefine/>
    <w:uiPriority w:val="39"/>
    <w:semiHidden/>
    <w:unhideWhenUsed/>
    <w:qFormat/>
    <w:rsid w:val="007101AE"/>
    <w:pPr>
      <w:tabs>
        <w:tab w:val="left" w:pos="2049"/>
        <w:tab w:val="right" w:leader="dot" w:pos="9771"/>
      </w:tabs>
      <w:spacing w:before="120" w:after="100" w:line="240" w:lineRule="auto"/>
      <w:ind w:left="567"/>
      <w:jc w:val="both"/>
    </w:pPr>
    <w:rPr>
      <w:rFonts w:ascii="Times New Roman" w:hAnsi="Times New Roman"/>
      <w:sz w:val="28"/>
    </w:rPr>
  </w:style>
  <w:style w:type="paragraph" w:styleId="aff5">
    <w:name w:val="caption"/>
    <w:basedOn w:val="a2"/>
    <w:next w:val="a2"/>
    <w:uiPriority w:val="35"/>
    <w:semiHidden/>
    <w:unhideWhenUsed/>
    <w:qFormat/>
    <w:rsid w:val="007101AE"/>
    <w:pPr>
      <w:spacing w:before="120" w:after="120" w:line="240" w:lineRule="auto"/>
      <w:ind w:firstLine="709"/>
      <w:jc w:val="center"/>
    </w:pPr>
    <w:rPr>
      <w:rFonts w:ascii="Times New Roman" w:hAnsi="Times New Roman"/>
      <w:iCs/>
      <w:sz w:val="28"/>
      <w:szCs w:val="18"/>
    </w:rPr>
  </w:style>
  <w:style w:type="paragraph" w:styleId="aff6">
    <w:name w:val="List Bullet"/>
    <w:basedOn w:val="a2"/>
    <w:uiPriority w:val="99"/>
    <w:semiHidden/>
    <w:unhideWhenUsed/>
    <w:rsid w:val="007101AE"/>
    <w:pPr>
      <w:tabs>
        <w:tab w:val="num" w:pos="360"/>
      </w:tabs>
      <w:spacing w:after="120" w:line="240" w:lineRule="auto"/>
      <w:ind w:left="360" w:hanging="360"/>
      <w:jc w:val="both"/>
    </w:pPr>
    <w:rPr>
      <w:rFonts w:ascii="Verdana" w:eastAsia="Times New Roman" w:hAnsi="Verdana" w:cs="Times New Roman"/>
      <w:sz w:val="20"/>
      <w:szCs w:val="24"/>
      <w:lang w:eastAsia="ru-RU"/>
    </w:rPr>
  </w:style>
  <w:style w:type="character" w:customStyle="1" w:styleId="aff7">
    <w:name w:val="Тема примечания Знак"/>
    <w:basedOn w:val="aff4"/>
    <w:link w:val="aff8"/>
    <w:uiPriority w:val="99"/>
    <w:semiHidden/>
    <w:rsid w:val="007101AE"/>
    <w:rPr>
      <w:rFonts w:ascii="Times New Roman" w:eastAsia="Times New Roman" w:hAnsi="Times New Roman" w:cs="Times New Roman"/>
      <w:b/>
      <w:bCs/>
      <w:sz w:val="20"/>
      <w:szCs w:val="20"/>
      <w:lang w:eastAsia="ru-RU"/>
    </w:rPr>
  </w:style>
  <w:style w:type="paragraph" w:styleId="aff8">
    <w:name w:val="annotation subject"/>
    <w:basedOn w:val="aff3"/>
    <w:next w:val="aff3"/>
    <w:link w:val="aff7"/>
    <w:uiPriority w:val="99"/>
    <w:semiHidden/>
    <w:unhideWhenUsed/>
    <w:rsid w:val="007101AE"/>
    <w:pPr>
      <w:spacing w:before="120" w:after="120"/>
      <w:ind w:firstLine="709"/>
      <w:jc w:val="both"/>
    </w:pPr>
    <w:rPr>
      <w:rFonts w:eastAsiaTheme="minorHAnsi" w:cstheme="minorBidi"/>
      <w:b/>
      <w:bCs/>
      <w:lang w:eastAsia="en-US"/>
    </w:rPr>
  </w:style>
  <w:style w:type="paragraph" w:styleId="aff9">
    <w:name w:val="TOC Heading"/>
    <w:basedOn w:val="16"/>
    <w:next w:val="a2"/>
    <w:uiPriority w:val="39"/>
    <w:semiHidden/>
    <w:unhideWhenUsed/>
    <w:qFormat/>
    <w:rsid w:val="007101AE"/>
    <w:pPr>
      <w:keepLines/>
      <w:pageBreakBefore/>
      <w:spacing w:before="240" w:line="256" w:lineRule="auto"/>
      <w:jc w:val="left"/>
      <w:outlineLvl w:val="9"/>
    </w:pPr>
    <w:rPr>
      <w:rFonts w:asciiTheme="majorHAnsi" w:eastAsiaTheme="majorEastAsia" w:hAnsiTheme="majorHAnsi" w:cstheme="majorBidi"/>
      <w:color w:val="365F91" w:themeColor="accent1" w:themeShade="BF"/>
      <w:sz w:val="32"/>
      <w:szCs w:val="32"/>
      <w:lang w:val="ru-RU" w:eastAsia="ru-RU"/>
    </w:rPr>
  </w:style>
  <w:style w:type="paragraph" w:customStyle="1" w:styleId="affa">
    <w:name w:val="Таблица_Текст шапки"/>
    <w:basedOn w:val="a2"/>
    <w:uiPriority w:val="99"/>
    <w:semiHidden/>
    <w:qFormat/>
    <w:rsid w:val="007101AE"/>
    <w:pPr>
      <w:keepNext/>
      <w:spacing w:before="120" w:after="120" w:line="240" w:lineRule="auto"/>
      <w:jc w:val="center"/>
    </w:pPr>
    <w:rPr>
      <w:rFonts w:ascii="Times New Roman" w:hAnsi="Times New Roman"/>
      <w:b/>
      <w:sz w:val="28"/>
    </w:rPr>
  </w:style>
  <w:style w:type="paragraph" w:customStyle="1" w:styleId="affb">
    <w:name w:val="Таблица_Заголовок"/>
    <w:basedOn w:val="aff5"/>
    <w:uiPriority w:val="99"/>
    <w:semiHidden/>
    <w:qFormat/>
    <w:rsid w:val="007101AE"/>
    <w:pPr>
      <w:jc w:val="right"/>
    </w:pPr>
  </w:style>
  <w:style w:type="paragraph" w:customStyle="1" w:styleId="a1">
    <w:name w:val="Маркер"/>
    <w:basedOn w:val="ac"/>
    <w:uiPriority w:val="99"/>
    <w:semiHidden/>
    <w:qFormat/>
    <w:rsid w:val="007101AE"/>
    <w:pPr>
      <w:numPr>
        <w:numId w:val="4"/>
      </w:numPr>
      <w:spacing w:before="120" w:after="120" w:line="240" w:lineRule="auto"/>
      <w:contextualSpacing w:val="0"/>
      <w:jc w:val="both"/>
    </w:pPr>
    <w:rPr>
      <w:rFonts w:ascii="Times New Roman" w:hAnsi="Times New Roman" w:cs="Times New Roman"/>
      <w:sz w:val="28"/>
    </w:rPr>
  </w:style>
  <w:style w:type="paragraph" w:customStyle="1" w:styleId="a0">
    <w:name w:val="нумерация"/>
    <w:basedOn w:val="ac"/>
    <w:autoRedefine/>
    <w:uiPriority w:val="99"/>
    <w:semiHidden/>
    <w:qFormat/>
    <w:rsid w:val="007101AE"/>
    <w:pPr>
      <w:numPr>
        <w:numId w:val="5"/>
      </w:numPr>
      <w:tabs>
        <w:tab w:val="num" w:pos="360"/>
      </w:tabs>
      <w:spacing w:after="200" w:line="240" w:lineRule="auto"/>
      <w:ind w:left="720" w:firstLine="709"/>
      <w:jc w:val="both"/>
      <w:outlineLvl w:val="3"/>
    </w:pPr>
    <w:rPr>
      <w:rFonts w:ascii="Times New Roman" w:hAnsi="Times New Roman" w:cs="Times New Roman"/>
      <w:sz w:val="28"/>
      <w:szCs w:val="28"/>
      <w:lang w:val="en-US"/>
    </w:rPr>
  </w:style>
  <w:style w:type="paragraph" w:customStyle="1" w:styleId="a">
    <w:name w:val="маркер"/>
    <w:basedOn w:val="a0"/>
    <w:uiPriority w:val="99"/>
    <w:semiHidden/>
    <w:qFormat/>
    <w:rsid w:val="007101AE"/>
    <w:pPr>
      <w:numPr>
        <w:numId w:val="6"/>
      </w:numPr>
    </w:pPr>
  </w:style>
  <w:style w:type="paragraph" w:customStyle="1" w:styleId="affc">
    <w:name w:val="абзац таблицы"/>
    <w:basedOn w:val="a2"/>
    <w:uiPriority w:val="99"/>
    <w:semiHidden/>
    <w:qFormat/>
    <w:rsid w:val="007101AE"/>
    <w:pPr>
      <w:spacing w:after="0" w:line="240" w:lineRule="auto"/>
      <w:ind w:firstLine="34"/>
    </w:pPr>
    <w:rPr>
      <w:rFonts w:ascii="Times New Roman" w:eastAsia="Times New Roman" w:hAnsi="Times New Roman" w:cs="Times New Roman"/>
      <w:sz w:val="28"/>
      <w:szCs w:val="28"/>
      <w:lang w:eastAsia="ru-RU"/>
    </w:rPr>
  </w:style>
  <w:style w:type="character" w:customStyle="1" w:styleId="42">
    <w:name w:val="_Заголовок 4 Знак"/>
    <w:basedOn w:val="41"/>
    <w:link w:val="4"/>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4">
    <w:name w:val="_Заголовок 4"/>
    <w:basedOn w:val="40"/>
    <w:next w:val="a2"/>
    <w:link w:val="42"/>
    <w:uiPriority w:val="99"/>
    <w:semiHidden/>
    <w:qFormat/>
    <w:rsid w:val="007101AE"/>
    <w:pPr>
      <w:keepLines w:val="0"/>
      <w:widowControl w:val="0"/>
      <w:numPr>
        <w:ilvl w:val="3"/>
        <w:numId w:val="7"/>
      </w:numPr>
      <w:tabs>
        <w:tab w:val="num" w:pos="1584"/>
      </w:tabs>
      <w:autoSpaceDN w:val="0"/>
      <w:adjustRightInd w:val="0"/>
      <w:spacing w:before="120" w:after="120" w:line="240" w:lineRule="auto"/>
      <w:ind w:left="1584" w:hanging="864"/>
      <w:jc w:val="both"/>
    </w:pPr>
    <w:rPr>
      <w:rFonts w:ascii="Times New Roman Полужирный" w:hAnsi="Times New Roman Полужирный" w:cs="Arial"/>
      <w:bCs w:val="0"/>
      <w:iCs w:val="0"/>
      <w:color w:val="auto"/>
      <w:sz w:val="24"/>
      <w:szCs w:val="26"/>
    </w:rPr>
  </w:style>
  <w:style w:type="character" w:customStyle="1" w:styleId="1f2">
    <w:name w:val="_Заголовок 1 Знак"/>
    <w:basedOn w:val="a4"/>
    <w:link w:val="15"/>
    <w:uiPriority w:val="99"/>
    <w:semiHidden/>
    <w:locked/>
    <w:rsid w:val="007101AE"/>
    <w:rPr>
      <w:rFonts w:ascii="Times New Roman Полужирный" w:hAnsi="Times New Roman Полужирный" w:cs="Arial"/>
      <w:b/>
      <w:bCs/>
      <w:kern w:val="32"/>
      <w:sz w:val="28"/>
      <w:szCs w:val="28"/>
    </w:rPr>
  </w:style>
  <w:style w:type="paragraph" w:customStyle="1" w:styleId="15">
    <w:name w:val="_Заголовок 1"/>
    <w:basedOn w:val="16"/>
    <w:next w:val="2c"/>
    <w:link w:val="1f2"/>
    <w:uiPriority w:val="99"/>
    <w:semiHidden/>
    <w:qFormat/>
    <w:rsid w:val="007101AE"/>
    <w:pPr>
      <w:keepLines/>
      <w:pageBreakBefore/>
      <w:numPr>
        <w:numId w:val="8"/>
      </w:numPr>
      <w:spacing w:before="100" w:beforeAutospacing="1" w:after="100" w:afterAutospacing="1"/>
      <w:ind w:left="1077" w:hanging="510"/>
      <w:jc w:val="left"/>
    </w:pPr>
    <w:rPr>
      <w:rFonts w:ascii="Times New Roman Полужирный" w:eastAsiaTheme="minorHAnsi" w:hAnsi="Times New Roman Полужирный" w:cs="Arial"/>
      <w:b/>
      <w:bCs/>
      <w:kern w:val="32"/>
      <w:szCs w:val="28"/>
      <w:lang w:val="ru-RU" w:eastAsia="en-US"/>
    </w:rPr>
  </w:style>
  <w:style w:type="paragraph" w:customStyle="1" w:styleId="2c">
    <w:name w:val="_Заголовок 2"/>
    <w:basedOn w:val="a2"/>
    <w:link w:val="2d"/>
    <w:rsid w:val="007101AE"/>
    <w:pPr>
      <w:spacing w:before="120" w:after="120" w:line="240" w:lineRule="auto"/>
      <w:ind w:firstLine="709"/>
      <w:jc w:val="both"/>
    </w:pPr>
    <w:rPr>
      <w:rFonts w:ascii="Times New Roman" w:eastAsiaTheme="majorEastAsia" w:hAnsi="Times New Roman" w:cstheme="majorBidi"/>
      <w:color w:val="4F81BD" w:themeColor="accent1"/>
      <w:sz w:val="28"/>
      <w:szCs w:val="26"/>
    </w:rPr>
  </w:style>
  <w:style w:type="character" w:customStyle="1" w:styleId="2d">
    <w:name w:val="_Заголовок 2 Знак"/>
    <w:basedOn w:val="22"/>
    <w:link w:val="2c"/>
    <w:locked/>
    <w:rsid w:val="007101AE"/>
    <w:rPr>
      <w:rFonts w:ascii="Times New Roman" w:eastAsiaTheme="majorEastAsia" w:hAnsi="Times New Roman" w:cstheme="majorBidi"/>
      <w:b w:val="0"/>
      <w:bCs w:val="0"/>
      <w:color w:val="4F81BD" w:themeColor="accent1"/>
      <w:sz w:val="28"/>
      <w:szCs w:val="26"/>
    </w:rPr>
  </w:style>
  <w:style w:type="character" w:customStyle="1" w:styleId="1f3">
    <w:name w:val="_Заголовок 1 для приложения Знак"/>
    <w:basedOn w:val="a4"/>
    <w:link w:val="1f4"/>
    <w:semiHidden/>
    <w:locked/>
    <w:rsid w:val="007101AE"/>
    <w:rPr>
      <w:rFonts w:ascii="Times New Roman Полужирный" w:hAnsi="Times New Roman Полужирный"/>
      <w:b/>
      <w:spacing w:val="20"/>
      <w:sz w:val="28"/>
      <w:szCs w:val="28"/>
    </w:rPr>
  </w:style>
  <w:style w:type="paragraph" w:customStyle="1" w:styleId="1f4">
    <w:name w:val="_Заголовок 1 для приложения"/>
    <w:basedOn w:val="a2"/>
    <w:link w:val="1f3"/>
    <w:semiHidden/>
    <w:rsid w:val="007101AE"/>
    <w:pPr>
      <w:widowControl w:val="0"/>
      <w:autoSpaceDN w:val="0"/>
      <w:adjustRightInd w:val="0"/>
      <w:spacing w:after="240" w:line="240" w:lineRule="auto"/>
      <w:ind w:left="720" w:hanging="360"/>
    </w:pPr>
    <w:rPr>
      <w:rFonts w:ascii="Times New Roman Полужирный" w:hAnsi="Times New Roman Полужирный"/>
      <w:b/>
      <w:spacing w:val="20"/>
      <w:sz w:val="28"/>
      <w:szCs w:val="28"/>
    </w:rPr>
  </w:style>
  <w:style w:type="paragraph" w:customStyle="1" w:styleId="20">
    <w:name w:val="_Заголовок 2 для приложения"/>
    <w:basedOn w:val="1f4"/>
    <w:uiPriority w:val="99"/>
    <w:semiHidden/>
    <w:qFormat/>
    <w:rsid w:val="007101AE"/>
    <w:pPr>
      <w:numPr>
        <w:ilvl w:val="1"/>
        <w:numId w:val="9"/>
      </w:numPr>
      <w:tabs>
        <w:tab w:val="clear" w:pos="576"/>
      </w:tabs>
      <w:ind w:left="1440" w:hanging="360"/>
    </w:pPr>
    <w:rPr>
      <w:rFonts w:eastAsia="Times New Roman" w:cs="Times New Roman"/>
      <w:lang w:eastAsia="ru-RU"/>
    </w:rPr>
  </w:style>
  <w:style w:type="character" w:customStyle="1" w:styleId="36">
    <w:name w:val="_Заголовок 3 Знак"/>
    <w:basedOn w:val="32"/>
    <w:link w:val="30"/>
    <w:uiPriority w:val="99"/>
    <w:semiHidden/>
    <w:locked/>
    <w:rsid w:val="007101AE"/>
    <w:rPr>
      <w:rFonts w:ascii="Times New Roman Полужирный" w:eastAsiaTheme="majorEastAsia" w:hAnsi="Times New Roman Полужирный" w:cs="Arial"/>
      <w:b/>
      <w:bCs/>
      <w:kern w:val="32"/>
      <w:sz w:val="28"/>
      <w:szCs w:val="26"/>
      <w:lang w:eastAsia="hi-IN" w:bidi="hi-IN"/>
    </w:rPr>
  </w:style>
  <w:style w:type="paragraph" w:customStyle="1" w:styleId="30">
    <w:name w:val="_Заголовок 3"/>
    <w:basedOn w:val="15"/>
    <w:next w:val="affd"/>
    <w:link w:val="36"/>
    <w:uiPriority w:val="99"/>
    <w:semiHidden/>
    <w:qFormat/>
    <w:rsid w:val="007101AE"/>
    <w:pPr>
      <w:widowControl w:val="0"/>
      <w:numPr>
        <w:ilvl w:val="2"/>
        <w:numId w:val="10"/>
      </w:numPr>
      <w:autoSpaceDN w:val="0"/>
      <w:adjustRightInd w:val="0"/>
      <w:ind w:hanging="657"/>
    </w:pPr>
    <w:rPr>
      <w:rFonts w:eastAsiaTheme="majorEastAsia"/>
      <w:szCs w:val="26"/>
    </w:rPr>
  </w:style>
  <w:style w:type="paragraph" w:customStyle="1" w:styleId="affd">
    <w:name w:val="_Основной с красной строки"/>
    <w:basedOn w:val="a2"/>
    <w:link w:val="affe"/>
    <w:uiPriority w:val="99"/>
    <w:semiHidden/>
    <w:qFormat/>
    <w:rsid w:val="007101AE"/>
    <w:pPr>
      <w:spacing w:after="0" w:line="240" w:lineRule="auto"/>
      <w:ind w:firstLine="567"/>
      <w:jc w:val="both"/>
    </w:pPr>
    <w:rPr>
      <w:rFonts w:ascii="Times New Roman" w:hAnsi="Times New Roman"/>
      <w:sz w:val="28"/>
      <w:szCs w:val="24"/>
    </w:rPr>
  </w:style>
  <w:style w:type="character" w:customStyle="1" w:styleId="affe">
    <w:name w:val="_Основной с красной строки Знак"/>
    <w:basedOn w:val="a4"/>
    <w:link w:val="affd"/>
    <w:uiPriority w:val="99"/>
    <w:semiHidden/>
    <w:locked/>
    <w:rsid w:val="007101AE"/>
    <w:rPr>
      <w:rFonts w:ascii="Times New Roman" w:hAnsi="Times New Roman"/>
      <w:sz w:val="28"/>
      <w:szCs w:val="24"/>
    </w:rPr>
  </w:style>
  <w:style w:type="paragraph" w:customStyle="1" w:styleId="3">
    <w:name w:val="_Заголовок 3 для приложения"/>
    <w:basedOn w:val="20"/>
    <w:uiPriority w:val="99"/>
    <w:semiHidden/>
    <w:qFormat/>
    <w:rsid w:val="007101AE"/>
    <w:pPr>
      <w:numPr>
        <w:ilvl w:val="2"/>
      </w:numPr>
      <w:tabs>
        <w:tab w:val="clear" w:pos="720"/>
      </w:tabs>
      <w:ind w:left="2160" w:hanging="360"/>
    </w:pPr>
  </w:style>
  <w:style w:type="character" w:customStyle="1" w:styleId="52">
    <w:name w:val="_Заголовок 5 Знак"/>
    <w:basedOn w:val="42"/>
    <w:link w:val="5"/>
    <w:uiPriority w:val="99"/>
    <w:semiHidden/>
    <w:locked/>
    <w:rsid w:val="007101AE"/>
    <w:rPr>
      <w:rFonts w:ascii="Times New Roman Полужирный" w:eastAsiaTheme="majorEastAsia" w:hAnsi="Times New Roman Полужирный" w:cs="Arial"/>
      <w:b/>
      <w:bCs w:val="0"/>
      <w:i/>
      <w:iCs w:val="0"/>
      <w:color w:val="4F81BD" w:themeColor="accent1"/>
      <w:sz w:val="24"/>
      <w:szCs w:val="26"/>
    </w:rPr>
  </w:style>
  <w:style w:type="paragraph" w:customStyle="1" w:styleId="5">
    <w:name w:val="_Заголовок 5"/>
    <w:basedOn w:val="4"/>
    <w:next w:val="affd"/>
    <w:link w:val="52"/>
    <w:uiPriority w:val="99"/>
    <w:semiHidden/>
    <w:qFormat/>
    <w:rsid w:val="007101AE"/>
    <w:pPr>
      <w:numPr>
        <w:ilvl w:val="4"/>
        <w:numId w:val="11"/>
      </w:numPr>
      <w:ind w:left="1560" w:hanging="993"/>
    </w:pPr>
    <w:rPr>
      <w:color w:val="4F81BD" w:themeColor="accent1"/>
    </w:rPr>
  </w:style>
  <w:style w:type="paragraph" w:customStyle="1" w:styleId="6">
    <w:name w:val="_Заголовок 6"/>
    <w:basedOn w:val="a2"/>
    <w:uiPriority w:val="99"/>
    <w:semiHidden/>
    <w:qFormat/>
    <w:rsid w:val="007101AE"/>
    <w:pPr>
      <w:keepNext/>
      <w:widowControl w:val="0"/>
      <w:numPr>
        <w:ilvl w:val="5"/>
        <w:numId w:val="12"/>
      </w:numPr>
      <w:autoSpaceDN w:val="0"/>
      <w:adjustRightInd w:val="0"/>
      <w:spacing w:before="120" w:after="120" w:line="240" w:lineRule="auto"/>
      <w:jc w:val="both"/>
      <w:outlineLvl w:val="3"/>
    </w:pPr>
    <w:rPr>
      <w:rFonts w:ascii="Times New Roman" w:eastAsia="Times New Roman" w:hAnsi="Times New Roman" w:cs="Arial"/>
      <w:b/>
      <w:bCs/>
      <w:sz w:val="28"/>
      <w:szCs w:val="26"/>
      <w:lang w:eastAsia="ru-RU"/>
    </w:rPr>
  </w:style>
  <w:style w:type="character" w:customStyle="1" w:styleId="1f5">
    <w:name w:val="_Маркированный список уровня 1 Знак"/>
    <w:basedOn w:val="a4"/>
    <w:link w:val="1"/>
    <w:uiPriority w:val="99"/>
    <w:semiHidden/>
    <w:locked/>
    <w:rsid w:val="007101AE"/>
    <w:rPr>
      <w:rFonts w:ascii="Times New Roman" w:eastAsia="SimSun" w:hAnsi="Times New Roman"/>
      <w:sz w:val="28"/>
      <w:szCs w:val="24"/>
    </w:rPr>
  </w:style>
  <w:style w:type="paragraph" w:customStyle="1" w:styleId="1">
    <w:name w:val="_Маркированный список уровня 1"/>
    <w:basedOn w:val="a2"/>
    <w:link w:val="1f5"/>
    <w:uiPriority w:val="99"/>
    <w:semiHidden/>
    <w:qFormat/>
    <w:rsid w:val="007101AE"/>
    <w:pPr>
      <w:widowControl w:val="0"/>
      <w:numPr>
        <w:numId w:val="13"/>
      </w:numPr>
      <w:tabs>
        <w:tab w:val="left" w:pos="851"/>
      </w:tabs>
      <w:autoSpaceDN w:val="0"/>
      <w:adjustRightInd w:val="0"/>
      <w:spacing w:after="60" w:line="240" w:lineRule="auto"/>
      <w:jc w:val="both"/>
    </w:pPr>
    <w:rPr>
      <w:rFonts w:ascii="Times New Roman" w:eastAsia="SimSun" w:hAnsi="Times New Roman"/>
      <w:sz w:val="28"/>
      <w:szCs w:val="24"/>
    </w:rPr>
  </w:style>
  <w:style w:type="character" w:customStyle="1" w:styleId="2e">
    <w:name w:val="_Маркированный список уровня 2 Знак"/>
    <w:basedOn w:val="1f5"/>
    <w:link w:val="2"/>
    <w:uiPriority w:val="99"/>
    <w:semiHidden/>
    <w:locked/>
    <w:rsid w:val="007101AE"/>
    <w:rPr>
      <w:rFonts w:ascii="Times New Roman" w:eastAsia="SimSun" w:hAnsi="Times New Roman"/>
      <w:sz w:val="28"/>
      <w:szCs w:val="26"/>
    </w:rPr>
  </w:style>
  <w:style w:type="paragraph" w:customStyle="1" w:styleId="2">
    <w:name w:val="_Маркированный список уровня 2"/>
    <w:basedOn w:val="1"/>
    <w:link w:val="2e"/>
    <w:uiPriority w:val="99"/>
    <w:semiHidden/>
    <w:qFormat/>
    <w:rsid w:val="007101AE"/>
    <w:pPr>
      <w:numPr>
        <w:numId w:val="14"/>
      </w:numPr>
      <w:tabs>
        <w:tab w:val="left" w:pos="2410"/>
      </w:tabs>
    </w:pPr>
    <w:rPr>
      <w:szCs w:val="26"/>
    </w:rPr>
  </w:style>
  <w:style w:type="character" w:customStyle="1" w:styleId="37">
    <w:name w:val="_Маркированный список уровня 3 Знак"/>
    <w:basedOn w:val="2e"/>
    <w:link w:val="38"/>
    <w:semiHidden/>
    <w:locked/>
    <w:rsid w:val="007101AE"/>
    <w:rPr>
      <w:rFonts w:ascii="Times New Roman" w:eastAsia="SimSun" w:hAnsi="Times New Roman" w:cs="Times New Roman"/>
      <w:sz w:val="28"/>
      <w:szCs w:val="26"/>
    </w:rPr>
  </w:style>
  <w:style w:type="paragraph" w:customStyle="1" w:styleId="38">
    <w:name w:val="_Маркированный список уровня 3"/>
    <w:basedOn w:val="2"/>
    <w:link w:val="37"/>
    <w:semiHidden/>
    <w:qFormat/>
    <w:rsid w:val="007101AE"/>
    <w:pPr>
      <w:numPr>
        <w:numId w:val="0"/>
      </w:numPr>
      <w:tabs>
        <w:tab w:val="num" w:pos="360"/>
      </w:tabs>
      <w:ind w:left="2200" w:hanging="357"/>
    </w:pPr>
    <w:rPr>
      <w:rFonts w:cs="Times New Roman"/>
    </w:rPr>
  </w:style>
  <w:style w:type="character" w:customStyle="1" w:styleId="43">
    <w:name w:val="_Маркированный список уровня 4 Знак"/>
    <w:basedOn w:val="37"/>
    <w:link w:val="44"/>
    <w:semiHidden/>
    <w:locked/>
    <w:rsid w:val="007101AE"/>
    <w:rPr>
      <w:rFonts w:ascii="Times New Roman" w:eastAsia="SimSun" w:hAnsi="Times New Roman" w:cs="Times New Roman"/>
      <w:sz w:val="28"/>
      <w:szCs w:val="26"/>
    </w:rPr>
  </w:style>
  <w:style w:type="paragraph" w:customStyle="1" w:styleId="44">
    <w:name w:val="_Маркированный список уровня 4"/>
    <w:basedOn w:val="38"/>
    <w:link w:val="43"/>
    <w:semiHidden/>
    <w:qFormat/>
    <w:rsid w:val="007101AE"/>
    <w:pPr>
      <w:tabs>
        <w:tab w:val="clear" w:pos="360"/>
        <w:tab w:val="num" w:pos="641"/>
      </w:tabs>
      <w:ind w:left="2481"/>
    </w:pPr>
  </w:style>
  <w:style w:type="character" w:customStyle="1" w:styleId="afff">
    <w:name w:val="_Назв_рисунка Знак Знак"/>
    <w:basedOn w:val="a4"/>
    <w:link w:val="afff0"/>
    <w:semiHidden/>
    <w:locked/>
    <w:rsid w:val="007101AE"/>
    <w:rPr>
      <w:rFonts w:ascii="Times New Roman" w:hAnsi="Times New Roman" w:cs="Times New Roman"/>
      <w:iCs/>
      <w:sz w:val="28"/>
      <w:szCs w:val="18"/>
    </w:rPr>
  </w:style>
  <w:style w:type="paragraph" w:customStyle="1" w:styleId="afff0">
    <w:name w:val="_Назв_рисунка"/>
    <w:basedOn w:val="aff5"/>
    <w:next w:val="a2"/>
    <w:link w:val="afff"/>
    <w:semiHidden/>
    <w:rsid w:val="007101AE"/>
    <w:rPr>
      <w:rFonts w:cs="Times New Roman"/>
    </w:rPr>
  </w:style>
  <w:style w:type="character" w:customStyle="1" w:styleId="112">
    <w:name w:val="_Нумерованный 1 Знак1"/>
    <w:basedOn w:val="a4"/>
    <w:link w:val="13"/>
    <w:uiPriority w:val="99"/>
    <w:semiHidden/>
    <w:locked/>
    <w:rsid w:val="007101AE"/>
    <w:rPr>
      <w:rFonts w:ascii="Times New Roman" w:hAnsi="Times New Roman" w:cs="Times New Roman"/>
      <w:sz w:val="24"/>
      <w:szCs w:val="24"/>
    </w:rPr>
  </w:style>
  <w:style w:type="paragraph" w:customStyle="1" w:styleId="13">
    <w:name w:val="_Нумерованный 1"/>
    <w:basedOn w:val="a2"/>
    <w:link w:val="112"/>
    <w:uiPriority w:val="99"/>
    <w:semiHidden/>
    <w:qFormat/>
    <w:rsid w:val="007101AE"/>
    <w:pPr>
      <w:widowControl w:val="0"/>
      <w:numPr>
        <w:numId w:val="15"/>
      </w:numPr>
      <w:autoSpaceDN w:val="0"/>
      <w:adjustRightInd w:val="0"/>
      <w:spacing w:after="0" w:line="240" w:lineRule="auto"/>
      <w:jc w:val="center"/>
    </w:pPr>
    <w:rPr>
      <w:rFonts w:ascii="Times New Roman" w:hAnsi="Times New Roman" w:cs="Times New Roman"/>
      <w:sz w:val="24"/>
      <w:szCs w:val="24"/>
    </w:rPr>
  </w:style>
  <w:style w:type="character" w:customStyle="1" w:styleId="212">
    <w:name w:val="_Нумерованный 2 Знак1"/>
    <w:basedOn w:val="112"/>
    <w:link w:val="2f"/>
    <w:semiHidden/>
    <w:locked/>
    <w:rsid w:val="007101AE"/>
    <w:rPr>
      <w:rFonts w:ascii="Times New Roman" w:hAnsi="Times New Roman" w:cs="Times New Roman"/>
      <w:sz w:val="24"/>
      <w:szCs w:val="24"/>
    </w:rPr>
  </w:style>
  <w:style w:type="paragraph" w:customStyle="1" w:styleId="2f">
    <w:name w:val="_Нумерованный 2"/>
    <w:basedOn w:val="13"/>
    <w:link w:val="212"/>
    <w:semiHidden/>
    <w:qFormat/>
    <w:rsid w:val="007101AE"/>
    <w:pPr>
      <w:numPr>
        <w:numId w:val="0"/>
      </w:numPr>
      <w:tabs>
        <w:tab w:val="num" w:pos="284"/>
      </w:tabs>
      <w:ind w:left="453" w:hanging="169"/>
    </w:pPr>
  </w:style>
  <w:style w:type="character" w:customStyle="1" w:styleId="afff1">
    <w:name w:val="_Согласовано Знак"/>
    <w:aliases w:val="Составили Знак"/>
    <w:basedOn w:val="a4"/>
    <w:link w:val="afff2"/>
    <w:semiHidden/>
    <w:locked/>
    <w:rsid w:val="007101AE"/>
    <w:rPr>
      <w:rFonts w:ascii="Times New Roman Полужирный" w:hAnsi="Times New Roman Полужирный"/>
      <w:b/>
      <w:bCs/>
      <w:caps/>
      <w:sz w:val="24"/>
      <w:szCs w:val="24"/>
    </w:rPr>
  </w:style>
  <w:style w:type="paragraph" w:customStyle="1" w:styleId="afff2">
    <w:name w:val="_Согласовано"/>
    <w:aliases w:val="Составили"/>
    <w:basedOn w:val="a2"/>
    <w:link w:val="afff1"/>
    <w:semiHidden/>
    <w:rsid w:val="007101AE"/>
    <w:pPr>
      <w:widowControl w:val="0"/>
      <w:autoSpaceDN w:val="0"/>
      <w:adjustRightInd w:val="0"/>
      <w:spacing w:before="240" w:after="0" w:line="360" w:lineRule="atLeast"/>
      <w:jc w:val="both"/>
    </w:pPr>
    <w:rPr>
      <w:rFonts w:ascii="Times New Roman Полужирный" w:hAnsi="Times New Roman Полужирный"/>
      <w:b/>
      <w:bCs/>
      <w:caps/>
      <w:sz w:val="24"/>
      <w:szCs w:val="24"/>
    </w:rPr>
  </w:style>
  <w:style w:type="character" w:customStyle="1" w:styleId="afff3">
    <w:name w:val="_Текст таблицы Знак"/>
    <w:basedOn w:val="a4"/>
    <w:link w:val="afff4"/>
    <w:semiHidden/>
    <w:locked/>
    <w:rsid w:val="007101AE"/>
    <w:rPr>
      <w:rFonts w:ascii="Times New Roman" w:hAnsi="Times New Roman" w:cs="Times New Roman"/>
      <w:sz w:val="28"/>
      <w:szCs w:val="28"/>
    </w:rPr>
  </w:style>
  <w:style w:type="paragraph" w:customStyle="1" w:styleId="afff4">
    <w:name w:val="_Текст таблицы"/>
    <w:basedOn w:val="a2"/>
    <w:link w:val="afff3"/>
    <w:semiHidden/>
    <w:qFormat/>
    <w:rsid w:val="007101AE"/>
    <w:pPr>
      <w:spacing w:after="0" w:line="240" w:lineRule="auto"/>
    </w:pPr>
    <w:rPr>
      <w:rFonts w:ascii="Times New Roman" w:hAnsi="Times New Roman" w:cs="Times New Roman"/>
      <w:sz w:val="28"/>
      <w:szCs w:val="28"/>
    </w:rPr>
  </w:style>
  <w:style w:type="character" w:customStyle="1" w:styleId="afff5">
    <w:name w:val="_Титул наименование организации Знак"/>
    <w:basedOn w:val="a4"/>
    <w:link w:val="afff6"/>
    <w:semiHidden/>
    <w:locked/>
    <w:rsid w:val="007101AE"/>
    <w:rPr>
      <w:noProof/>
      <w:sz w:val="26"/>
      <w:szCs w:val="26"/>
    </w:rPr>
  </w:style>
  <w:style w:type="paragraph" w:customStyle="1" w:styleId="afff6">
    <w:name w:val="_Титул наименование организации"/>
    <w:basedOn w:val="a2"/>
    <w:link w:val="afff5"/>
    <w:semiHidden/>
    <w:rsid w:val="007101AE"/>
    <w:pPr>
      <w:widowControl w:val="0"/>
      <w:tabs>
        <w:tab w:val="left" w:pos="364"/>
      </w:tabs>
      <w:autoSpaceDN w:val="0"/>
      <w:adjustRightInd w:val="0"/>
      <w:spacing w:before="240" w:after="0" w:line="240" w:lineRule="auto"/>
      <w:ind w:left="425" w:right="-6"/>
      <w:jc w:val="center"/>
    </w:pPr>
    <w:rPr>
      <w:noProof/>
      <w:sz w:val="26"/>
      <w:szCs w:val="26"/>
    </w:rPr>
  </w:style>
  <w:style w:type="character" w:customStyle="1" w:styleId="afff7">
    <w:name w:val="_Титул_Количество страниц Знак"/>
    <w:basedOn w:val="a4"/>
    <w:link w:val="afff8"/>
    <w:uiPriority w:val="99"/>
    <w:semiHidden/>
    <w:locked/>
    <w:rsid w:val="007101AE"/>
    <w:rPr>
      <w:sz w:val="28"/>
      <w:szCs w:val="28"/>
    </w:rPr>
  </w:style>
  <w:style w:type="paragraph" w:customStyle="1" w:styleId="afff8">
    <w:name w:val="_Титул_Количество страниц"/>
    <w:basedOn w:val="a2"/>
    <w:link w:val="afff7"/>
    <w:uiPriority w:val="99"/>
    <w:semiHidden/>
    <w:rsid w:val="007101AE"/>
    <w:pPr>
      <w:spacing w:before="200" w:after="0" w:line="240" w:lineRule="auto"/>
      <w:ind w:left="352" w:firstLine="499"/>
      <w:jc w:val="center"/>
    </w:pPr>
    <w:rPr>
      <w:sz w:val="28"/>
      <w:szCs w:val="28"/>
    </w:rPr>
  </w:style>
  <w:style w:type="character" w:customStyle="1" w:styleId="afff9">
    <w:name w:val="_Титул_Москва год Знак"/>
    <w:basedOn w:val="a4"/>
    <w:link w:val="afffa"/>
    <w:semiHidden/>
    <w:locked/>
    <w:rsid w:val="007101AE"/>
    <w:rPr>
      <w:rFonts w:ascii="Times New Roman" w:hAnsi="Times New Roman" w:cs="Times New Roman"/>
      <w:sz w:val="28"/>
      <w:szCs w:val="28"/>
    </w:rPr>
  </w:style>
  <w:style w:type="paragraph" w:customStyle="1" w:styleId="afffa">
    <w:name w:val="_Титул_Москва год"/>
    <w:basedOn w:val="a2"/>
    <w:link w:val="afff9"/>
    <w:semiHidden/>
    <w:rsid w:val="007101AE"/>
    <w:pPr>
      <w:widowControl w:val="0"/>
      <w:autoSpaceDN w:val="0"/>
      <w:adjustRightInd w:val="0"/>
      <w:spacing w:after="0" w:line="360" w:lineRule="atLeast"/>
      <w:ind w:left="350" w:firstLine="501"/>
      <w:jc w:val="center"/>
    </w:pPr>
    <w:rPr>
      <w:rFonts w:ascii="Times New Roman" w:hAnsi="Times New Roman" w:cs="Times New Roman"/>
      <w:sz w:val="28"/>
      <w:szCs w:val="28"/>
    </w:rPr>
  </w:style>
  <w:style w:type="character" w:customStyle="1" w:styleId="afffb">
    <w:name w:val="_Титул_Название документа Знак"/>
    <w:basedOn w:val="a4"/>
    <w:link w:val="afffc"/>
    <w:semiHidden/>
    <w:locked/>
    <w:rsid w:val="007101AE"/>
    <w:rPr>
      <w:rFonts w:ascii="Times New Roman" w:hAnsi="Times New Roman" w:cs="Times New Roman"/>
      <w:b/>
      <w:sz w:val="28"/>
      <w:szCs w:val="28"/>
    </w:rPr>
  </w:style>
  <w:style w:type="paragraph" w:customStyle="1" w:styleId="afffc">
    <w:name w:val="_Титул_Название документа"/>
    <w:basedOn w:val="a2"/>
    <w:link w:val="afffb"/>
    <w:semiHidden/>
    <w:rsid w:val="007101AE"/>
    <w:pPr>
      <w:spacing w:after="0" w:line="240" w:lineRule="auto"/>
      <w:ind w:left="567"/>
      <w:contextualSpacing/>
      <w:jc w:val="center"/>
      <w:outlineLvl w:val="3"/>
    </w:pPr>
    <w:rPr>
      <w:rFonts w:ascii="Times New Roman" w:hAnsi="Times New Roman" w:cs="Times New Roman"/>
      <w:b/>
      <w:sz w:val="28"/>
      <w:szCs w:val="28"/>
    </w:rPr>
  </w:style>
  <w:style w:type="character" w:customStyle="1" w:styleId="afffd">
    <w:name w:val="_Титул_Название системы Знак"/>
    <w:basedOn w:val="a4"/>
    <w:link w:val="afffe"/>
    <w:semiHidden/>
    <w:locked/>
    <w:rsid w:val="007101AE"/>
    <w:rPr>
      <w:rFonts w:ascii="Times New Roman" w:hAnsi="Times New Roman" w:cs="Times New Roman"/>
      <w:b/>
      <w:sz w:val="28"/>
      <w:szCs w:val="32"/>
    </w:rPr>
  </w:style>
  <w:style w:type="paragraph" w:customStyle="1" w:styleId="afffe">
    <w:name w:val="_Титул_Название системы"/>
    <w:basedOn w:val="a2"/>
    <w:link w:val="afffd"/>
    <w:semiHidden/>
    <w:qFormat/>
    <w:rsid w:val="007101AE"/>
    <w:pPr>
      <w:spacing w:before="240" w:after="0" w:line="240" w:lineRule="auto"/>
      <w:ind w:left="364" w:firstLine="487"/>
      <w:jc w:val="center"/>
    </w:pPr>
    <w:rPr>
      <w:rFonts w:ascii="Times New Roman" w:hAnsi="Times New Roman" w:cs="Times New Roman"/>
      <w:b/>
      <w:sz w:val="28"/>
      <w:szCs w:val="32"/>
    </w:rPr>
  </w:style>
  <w:style w:type="character" w:customStyle="1" w:styleId="affff">
    <w:name w:val="_Название объекта автоматизации Знак"/>
    <w:basedOn w:val="a4"/>
    <w:link w:val="affff0"/>
    <w:semiHidden/>
    <w:locked/>
    <w:rsid w:val="007101AE"/>
    <w:rPr>
      <w:b/>
      <w:sz w:val="28"/>
      <w:szCs w:val="28"/>
    </w:rPr>
  </w:style>
  <w:style w:type="paragraph" w:customStyle="1" w:styleId="affff0">
    <w:name w:val="_Титул_Объект автоматизации"/>
    <w:basedOn w:val="a2"/>
    <w:link w:val="affff"/>
    <w:semiHidden/>
    <w:rsid w:val="007101AE"/>
    <w:pPr>
      <w:spacing w:after="0" w:line="240" w:lineRule="auto"/>
      <w:ind w:left="352" w:firstLine="499"/>
      <w:jc w:val="center"/>
    </w:pPr>
    <w:rPr>
      <w:b/>
      <w:sz w:val="28"/>
      <w:szCs w:val="28"/>
    </w:rPr>
  </w:style>
  <w:style w:type="character" w:customStyle="1" w:styleId="1f6">
    <w:name w:val="1) Нумерованный Знак"/>
    <w:basedOn w:val="112"/>
    <w:link w:val="14"/>
    <w:uiPriority w:val="99"/>
    <w:semiHidden/>
    <w:locked/>
    <w:rsid w:val="007101AE"/>
    <w:rPr>
      <w:rFonts w:ascii="Times New Roman" w:hAnsi="Times New Roman" w:cs="Times New Roman"/>
      <w:sz w:val="28"/>
      <w:szCs w:val="24"/>
    </w:rPr>
  </w:style>
  <w:style w:type="paragraph" w:customStyle="1" w:styleId="14">
    <w:name w:val="1) Нумерованный"/>
    <w:basedOn w:val="13"/>
    <w:link w:val="1f6"/>
    <w:uiPriority w:val="99"/>
    <w:semiHidden/>
    <w:qFormat/>
    <w:rsid w:val="007101AE"/>
    <w:pPr>
      <w:numPr>
        <w:numId w:val="12"/>
      </w:numPr>
      <w:tabs>
        <w:tab w:val="left" w:pos="1134"/>
      </w:tabs>
      <w:jc w:val="both"/>
    </w:pPr>
    <w:rPr>
      <w:sz w:val="28"/>
    </w:rPr>
  </w:style>
  <w:style w:type="paragraph" w:customStyle="1" w:styleId="affff1">
    <w:name w:val="_маркер таблицы"/>
    <w:basedOn w:val="1"/>
    <w:uiPriority w:val="99"/>
    <w:semiHidden/>
    <w:qFormat/>
    <w:rsid w:val="007101AE"/>
    <w:pPr>
      <w:ind w:left="332" w:hanging="284"/>
    </w:pPr>
  </w:style>
  <w:style w:type="character" w:customStyle="1" w:styleId="affff2">
    <w:name w:val="Абзац Знак"/>
    <w:link w:val="affff3"/>
    <w:semiHidden/>
    <w:locked/>
    <w:rsid w:val="007101AE"/>
    <w:rPr>
      <w:rFonts w:ascii="Times New Roman" w:eastAsia="Calibri" w:hAnsi="Times New Roman" w:cs="Times New Roman"/>
      <w:sz w:val="28"/>
      <w:szCs w:val="28"/>
    </w:rPr>
  </w:style>
  <w:style w:type="paragraph" w:customStyle="1" w:styleId="affff3">
    <w:name w:val="Абзац"/>
    <w:basedOn w:val="affd"/>
    <w:link w:val="affff2"/>
    <w:semiHidden/>
    <w:qFormat/>
    <w:rsid w:val="007101AE"/>
    <w:pPr>
      <w:spacing w:line="360" w:lineRule="auto"/>
      <w:ind w:firstLine="709"/>
    </w:pPr>
    <w:rPr>
      <w:rFonts w:eastAsia="Calibri" w:cs="Times New Roman"/>
      <w:szCs w:val="28"/>
    </w:rPr>
  </w:style>
  <w:style w:type="character" w:customStyle="1" w:styleId="affff4">
    <w:name w:val="Текст абзаца Знак"/>
    <w:link w:val="affff5"/>
    <w:semiHidden/>
    <w:locked/>
    <w:rsid w:val="007101AE"/>
    <w:rPr>
      <w:rFonts w:ascii="Times New Roman" w:eastAsia="Times New Roman" w:hAnsi="Times New Roman" w:cs="Times New Roman"/>
      <w:sz w:val="24"/>
      <w:szCs w:val="20"/>
      <w:lang w:eastAsia="ru-RU"/>
    </w:rPr>
  </w:style>
  <w:style w:type="paragraph" w:customStyle="1" w:styleId="affff5">
    <w:name w:val="Текст абзаца"/>
    <w:basedOn w:val="a2"/>
    <w:link w:val="affff4"/>
    <w:semiHidden/>
    <w:rsid w:val="007101AE"/>
    <w:pPr>
      <w:spacing w:before="120" w:after="120" w:line="240" w:lineRule="auto"/>
      <w:ind w:firstLine="720"/>
      <w:jc w:val="both"/>
    </w:pPr>
    <w:rPr>
      <w:rFonts w:ascii="Times New Roman" w:eastAsia="Times New Roman" w:hAnsi="Times New Roman" w:cs="Times New Roman"/>
      <w:sz w:val="24"/>
      <w:szCs w:val="20"/>
      <w:lang w:eastAsia="ru-RU"/>
    </w:rPr>
  </w:style>
  <w:style w:type="paragraph" w:customStyle="1" w:styleId="106">
    <w:name w:val="Стиль Текст абзаца + Первая строка:  106 см"/>
    <w:basedOn w:val="a2"/>
    <w:autoRedefine/>
    <w:uiPriority w:val="99"/>
    <w:semiHidden/>
    <w:rsid w:val="007101AE"/>
    <w:pPr>
      <w:numPr>
        <w:numId w:val="16"/>
      </w:numPr>
      <w:spacing w:before="120" w:after="120" w:line="240" w:lineRule="auto"/>
      <w:jc w:val="both"/>
    </w:pPr>
    <w:rPr>
      <w:rFonts w:ascii="Times New Roman" w:eastAsia="Times New Roman" w:hAnsi="Times New Roman" w:cs="Times New Roman"/>
      <w:sz w:val="24"/>
      <w:szCs w:val="20"/>
      <w:lang w:eastAsia="ru-RU"/>
    </w:rPr>
  </w:style>
  <w:style w:type="paragraph" w:customStyle="1" w:styleId="12">
    <w:name w:val="_маркер 1 уровня"/>
    <w:basedOn w:val="ac"/>
    <w:uiPriority w:val="99"/>
    <w:semiHidden/>
    <w:qFormat/>
    <w:rsid w:val="007101AE"/>
    <w:pPr>
      <w:numPr>
        <w:numId w:val="17"/>
      </w:numPr>
      <w:tabs>
        <w:tab w:val="num" w:pos="360"/>
      </w:tabs>
      <w:spacing w:before="120" w:after="0" w:line="360" w:lineRule="auto"/>
      <w:ind w:left="720" w:firstLine="0"/>
      <w:jc w:val="both"/>
    </w:pPr>
    <w:rPr>
      <w:rFonts w:ascii="Times New Roman" w:eastAsia="Times New Roman" w:hAnsi="Times New Roman" w:cs="Times New Roman"/>
      <w:sz w:val="28"/>
      <w:szCs w:val="28"/>
    </w:rPr>
  </w:style>
  <w:style w:type="paragraph" w:customStyle="1" w:styleId="-1">
    <w:name w:val="Глава - Уровень 1"/>
    <w:basedOn w:val="16"/>
    <w:uiPriority w:val="99"/>
    <w:semiHidden/>
    <w:qFormat/>
    <w:rsid w:val="007101AE"/>
    <w:pPr>
      <w:numPr>
        <w:numId w:val="18"/>
      </w:numPr>
      <w:tabs>
        <w:tab w:val="num" w:pos="360"/>
      </w:tabs>
      <w:spacing w:before="480" w:after="240"/>
      <w:ind w:left="5602" w:right="1134" w:hanging="360"/>
      <w:jc w:val="left"/>
    </w:pPr>
    <w:rPr>
      <w:rFonts w:ascii="Calibri" w:hAnsi="Calibri" w:cs="Arial"/>
      <w:bCs/>
      <w:noProof/>
      <w:color w:val="E35E10"/>
      <w:sz w:val="48"/>
      <w:szCs w:val="52"/>
      <w:lang w:val="ru-RU" w:eastAsia="ru-RU"/>
    </w:rPr>
  </w:style>
  <w:style w:type="paragraph" w:customStyle="1" w:styleId="-2">
    <w:name w:val="Глава - Уровень 2"/>
    <w:basedOn w:val="a2"/>
    <w:uiPriority w:val="99"/>
    <w:semiHidden/>
    <w:qFormat/>
    <w:rsid w:val="007101AE"/>
    <w:pPr>
      <w:keepNext/>
      <w:numPr>
        <w:ilvl w:val="1"/>
        <w:numId w:val="18"/>
      </w:numPr>
      <w:spacing w:before="360" w:after="240" w:line="240" w:lineRule="auto"/>
      <w:ind w:right="1134"/>
      <w:jc w:val="both"/>
    </w:pPr>
    <w:rPr>
      <w:rFonts w:ascii="Calibri" w:eastAsia="Times New Roman" w:hAnsi="Calibri" w:cs="Times New Roman"/>
      <w:noProof/>
      <w:color w:val="808080"/>
      <w:sz w:val="36"/>
      <w:szCs w:val="18"/>
      <w:lang w:eastAsia="ru-RU"/>
    </w:rPr>
  </w:style>
  <w:style w:type="paragraph" w:customStyle="1" w:styleId="-3">
    <w:name w:val="Глава - Уровень 3"/>
    <w:basedOn w:val="-2"/>
    <w:uiPriority w:val="99"/>
    <w:semiHidden/>
    <w:qFormat/>
    <w:rsid w:val="007101AE"/>
    <w:pPr>
      <w:numPr>
        <w:ilvl w:val="2"/>
      </w:numPr>
      <w:spacing w:after="200"/>
    </w:pPr>
    <w:rPr>
      <w:color w:val="4D4D4D"/>
      <w:sz w:val="28"/>
      <w:szCs w:val="28"/>
    </w:rPr>
  </w:style>
  <w:style w:type="paragraph" w:customStyle="1" w:styleId="10">
    <w:name w:val="Нумерация 1."/>
    <w:basedOn w:val="40"/>
    <w:qFormat/>
    <w:rsid w:val="007101AE"/>
    <w:pPr>
      <w:numPr>
        <w:numId w:val="19"/>
      </w:numPr>
      <w:spacing w:before="0" w:after="60" w:line="240" w:lineRule="auto"/>
      <w:jc w:val="both"/>
    </w:pPr>
    <w:rPr>
      <w:rFonts w:ascii="Arial" w:hAnsi="Arial"/>
      <w:b w:val="0"/>
      <w:i w:val="0"/>
      <w:iCs w:val="0"/>
      <w:caps/>
      <w:sz w:val="28"/>
      <w:szCs w:val="24"/>
      <w:lang w:eastAsia="ru-RU"/>
    </w:rPr>
  </w:style>
  <w:style w:type="character" w:customStyle="1" w:styleId="113">
    <w:name w:val="Нумерация 1.1. Знак"/>
    <w:basedOn w:val="a4"/>
    <w:link w:val="11"/>
    <w:locked/>
    <w:rsid w:val="007101AE"/>
    <w:rPr>
      <w:rFonts w:ascii="Arial" w:hAnsi="Arial"/>
    </w:rPr>
  </w:style>
  <w:style w:type="paragraph" w:customStyle="1" w:styleId="11">
    <w:name w:val="Нумерация 1.1."/>
    <w:basedOn w:val="a2"/>
    <w:link w:val="113"/>
    <w:qFormat/>
    <w:rsid w:val="007101AE"/>
    <w:pPr>
      <w:numPr>
        <w:ilvl w:val="2"/>
        <w:numId w:val="19"/>
      </w:numPr>
      <w:tabs>
        <w:tab w:val="num" w:pos="432"/>
        <w:tab w:val="left" w:pos="567"/>
      </w:tabs>
      <w:spacing w:after="0" w:line="240" w:lineRule="auto"/>
      <w:ind w:left="432" w:hanging="432"/>
      <w:jc w:val="both"/>
    </w:pPr>
    <w:rPr>
      <w:rFonts w:ascii="Arial" w:hAnsi="Arial"/>
    </w:rPr>
  </w:style>
  <w:style w:type="paragraph" w:customStyle="1" w:styleId="111">
    <w:name w:val="Нумерация 1.1.1."/>
    <w:basedOn w:val="a2"/>
    <w:qFormat/>
    <w:rsid w:val="007101AE"/>
    <w:pPr>
      <w:numPr>
        <w:ilvl w:val="3"/>
        <w:numId w:val="19"/>
      </w:numPr>
      <w:tabs>
        <w:tab w:val="num" w:pos="1224"/>
      </w:tabs>
      <w:spacing w:after="0" w:line="240" w:lineRule="auto"/>
      <w:ind w:left="1224" w:hanging="504"/>
      <w:jc w:val="both"/>
    </w:pPr>
    <w:rPr>
      <w:rFonts w:ascii="Arial" w:eastAsia="Times New Roman" w:hAnsi="Arial" w:cs="Arial"/>
      <w:sz w:val="20"/>
      <w:szCs w:val="20"/>
      <w:lang w:eastAsia="ru-RU"/>
    </w:rPr>
  </w:style>
  <w:style w:type="paragraph" w:customStyle="1" w:styleId="msonormalmailrucssattributepostfix">
    <w:name w:val="msonormal_mailru_css_attribute_postfix"/>
    <w:basedOn w:val="a2"/>
    <w:rsid w:val="007101AE"/>
    <w:pPr>
      <w:spacing w:after="0" w:line="240" w:lineRule="auto"/>
    </w:pPr>
    <w:rPr>
      <w:rFonts w:ascii="Times New Roman" w:hAnsi="Times New Roman" w:cs="Times New Roman"/>
      <w:sz w:val="24"/>
      <w:szCs w:val="24"/>
      <w:lang w:eastAsia="ru-RU"/>
    </w:rPr>
  </w:style>
  <w:style w:type="character" w:customStyle="1" w:styleId="affff6">
    <w:name w:val="Подпись к таблице_"/>
    <w:basedOn w:val="a4"/>
    <w:link w:val="affff7"/>
    <w:semiHidden/>
    <w:locked/>
    <w:rsid w:val="007101AE"/>
    <w:rPr>
      <w:rFonts w:ascii="Times New Roman" w:eastAsia="Times New Roman" w:hAnsi="Times New Roman" w:cs="Times New Roman"/>
      <w:sz w:val="20"/>
      <w:szCs w:val="20"/>
      <w:shd w:val="clear" w:color="auto" w:fill="FFFFFF"/>
    </w:rPr>
  </w:style>
  <w:style w:type="paragraph" w:customStyle="1" w:styleId="affff7">
    <w:name w:val="Подпись к таблице"/>
    <w:basedOn w:val="a2"/>
    <w:link w:val="affff6"/>
    <w:semiHidden/>
    <w:rsid w:val="007101AE"/>
    <w:pPr>
      <w:shd w:val="clear" w:color="auto" w:fill="FFFFFF"/>
      <w:spacing w:after="0" w:line="0" w:lineRule="atLeast"/>
    </w:pPr>
    <w:rPr>
      <w:rFonts w:ascii="Times New Roman" w:eastAsia="Times New Roman" w:hAnsi="Times New Roman" w:cs="Times New Roman"/>
      <w:sz w:val="20"/>
      <w:szCs w:val="20"/>
    </w:rPr>
  </w:style>
  <w:style w:type="character" w:customStyle="1" w:styleId="affff8">
    <w:name w:val="Основной текст_"/>
    <w:basedOn w:val="a4"/>
    <w:link w:val="1f7"/>
    <w:semiHidden/>
    <w:locked/>
    <w:rsid w:val="007101AE"/>
    <w:rPr>
      <w:rFonts w:ascii="Times New Roman" w:eastAsia="Times New Roman" w:hAnsi="Times New Roman" w:cs="Times New Roman"/>
      <w:sz w:val="20"/>
      <w:szCs w:val="20"/>
      <w:shd w:val="clear" w:color="auto" w:fill="FFFFFF"/>
    </w:rPr>
  </w:style>
  <w:style w:type="paragraph" w:customStyle="1" w:styleId="1f7">
    <w:name w:val="Основной текст1"/>
    <w:basedOn w:val="a2"/>
    <w:link w:val="affff8"/>
    <w:semiHidden/>
    <w:rsid w:val="007101AE"/>
    <w:pPr>
      <w:shd w:val="clear" w:color="auto" w:fill="FFFFFF"/>
      <w:spacing w:after="0" w:line="0" w:lineRule="atLeast"/>
      <w:jc w:val="both"/>
    </w:pPr>
    <w:rPr>
      <w:rFonts w:ascii="Times New Roman" w:eastAsia="Times New Roman" w:hAnsi="Times New Roman" w:cs="Times New Roman"/>
      <w:sz w:val="20"/>
      <w:szCs w:val="20"/>
    </w:rPr>
  </w:style>
  <w:style w:type="character" w:customStyle="1" w:styleId="2f0">
    <w:name w:val="Основной текст (2)_"/>
    <w:basedOn w:val="a4"/>
    <w:link w:val="2f1"/>
    <w:semiHidden/>
    <w:locked/>
    <w:rsid w:val="007101AE"/>
    <w:rPr>
      <w:rFonts w:ascii="Times New Roman" w:eastAsia="Times New Roman" w:hAnsi="Times New Roman" w:cs="Times New Roman"/>
      <w:sz w:val="23"/>
      <w:szCs w:val="23"/>
      <w:shd w:val="clear" w:color="auto" w:fill="FFFFFF"/>
    </w:rPr>
  </w:style>
  <w:style w:type="paragraph" w:customStyle="1" w:styleId="2f1">
    <w:name w:val="Основной текст (2)"/>
    <w:basedOn w:val="a2"/>
    <w:link w:val="2f0"/>
    <w:semiHidden/>
    <w:rsid w:val="007101AE"/>
    <w:pPr>
      <w:shd w:val="clear" w:color="auto" w:fill="FFFFFF"/>
      <w:spacing w:after="0" w:line="0" w:lineRule="atLeast"/>
    </w:pPr>
    <w:rPr>
      <w:rFonts w:ascii="Times New Roman" w:eastAsia="Times New Roman" w:hAnsi="Times New Roman" w:cs="Times New Roman"/>
      <w:sz w:val="23"/>
      <w:szCs w:val="23"/>
    </w:rPr>
  </w:style>
  <w:style w:type="character" w:customStyle="1" w:styleId="39">
    <w:name w:val="Основной текст (3)_"/>
    <w:basedOn w:val="a4"/>
    <w:link w:val="3a"/>
    <w:locked/>
    <w:rsid w:val="007101AE"/>
    <w:rPr>
      <w:rFonts w:ascii="Times New Roman" w:eastAsia="Times New Roman" w:hAnsi="Times New Roman" w:cs="Times New Roman"/>
      <w:spacing w:val="-70"/>
      <w:sz w:val="70"/>
      <w:szCs w:val="70"/>
      <w:shd w:val="clear" w:color="auto" w:fill="FFFFFF"/>
      <w:lang w:val="en-US"/>
    </w:rPr>
  </w:style>
  <w:style w:type="paragraph" w:customStyle="1" w:styleId="3a">
    <w:name w:val="Основной текст (3)"/>
    <w:basedOn w:val="a2"/>
    <w:link w:val="39"/>
    <w:rsid w:val="007101AE"/>
    <w:pPr>
      <w:shd w:val="clear" w:color="auto" w:fill="FFFFFF"/>
      <w:spacing w:after="0" w:line="0" w:lineRule="atLeast"/>
      <w:jc w:val="right"/>
    </w:pPr>
    <w:rPr>
      <w:rFonts w:ascii="Times New Roman" w:eastAsia="Times New Roman" w:hAnsi="Times New Roman" w:cs="Times New Roman"/>
      <w:spacing w:val="-70"/>
      <w:sz w:val="70"/>
      <w:szCs w:val="70"/>
      <w:lang w:val="en-US"/>
    </w:rPr>
  </w:style>
  <w:style w:type="character" w:customStyle="1" w:styleId="WW-Absatz-Standardschriftart111111111111">
    <w:name w:val="WW-Absatz-Standardschriftart111111111111"/>
    <w:rsid w:val="007101AE"/>
  </w:style>
  <w:style w:type="character" w:customStyle="1" w:styleId="apple-converted-space">
    <w:name w:val="apple-converted-space"/>
    <w:basedOn w:val="a4"/>
    <w:rsid w:val="007101AE"/>
  </w:style>
  <w:style w:type="paragraph" w:customStyle="1" w:styleId="114">
    <w:name w:val="Заголовок 11"/>
    <w:basedOn w:val="a2"/>
    <w:uiPriority w:val="1"/>
    <w:qFormat/>
    <w:rsid w:val="0004148C"/>
    <w:pPr>
      <w:widowControl w:val="0"/>
      <w:autoSpaceDE w:val="0"/>
      <w:autoSpaceDN w:val="0"/>
      <w:spacing w:after="0" w:line="240" w:lineRule="auto"/>
      <w:ind w:left="824"/>
      <w:outlineLvl w:val="1"/>
    </w:pPr>
    <w:rPr>
      <w:rFonts w:ascii="Times New Roman" w:eastAsia="Times New Roman" w:hAnsi="Times New Roman" w:cs="Times New Roman"/>
      <w:b/>
      <w:bCs/>
      <w:sz w:val="28"/>
      <w:szCs w:val="28"/>
      <w:lang w:eastAsia="ru-RU" w:bidi="ru-RU"/>
    </w:rPr>
  </w:style>
  <w:style w:type="paragraph" w:customStyle="1" w:styleId="Style5">
    <w:name w:val="Style5"/>
    <w:basedOn w:val="a2"/>
    <w:rsid w:val="0004148C"/>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paragraph" w:customStyle="1" w:styleId="affff9">
    <w:name w:val="Нормальный"/>
    <w:rsid w:val="00F07A8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с отступом 32"/>
    <w:basedOn w:val="a2"/>
    <w:uiPriority w:val="99"/>
    <w:rsid w:val="00E25801"/>
    <w:pPr>
      <w:widowControl w:val="0"/>
      <w:tabs>
        <w:tab w:val="left" w:pos="0"/>
      </w:tabs>
      <w:overflowPunct w:val="0"/>
      <w:autoSpaceDE w:val="0"/>
      <w:autoSpaceDN w:val="0"/>
      <w:adjustRightInd w:val="0"/>
      <w:spacing w:after="0" w:line="240" w:lineRule="auto"/>
      <w:ind w:right="21" w:hanging="11"/>
    </w:pPr>
    <w:rPr>
      <w:rFonts w:ascii="Bookman Old Style" w:eastAsia="Times New Roman" w:hAnsi="Bookman Old Style" w:cs="Times New Roman"/>
      <w:i/>
      <w:color w:val="000000"/>
      <w:szCs w:val="20"/>
      <w:lang w:eastAsia="ru-RU"/>
    </w:rPr>
  </w:style>
  <w:style w:type="paragraph" w:customStyle="1" w:styleId="Iauiue">
    <w:name w:val="Iau?iue"/>
    <w:rsid w:val="002969CF"/>
    <w:pPr>
      <w:widowControl w:val="0"/>
      <w:spacing w:before="80" w:after="80" w:line="240" w:lineRule="auto"/>
    </w:pPr>
    <w:rPr>
      <w:rFonts w:ascii="Times New Roman" w:eastAsia="Times New Roman" w:hAnsi="Times New Roman" w:cs="Times New Roman"/>
      <w:snapToGrid w:val="0"/>
      <w:szCs w:val="20"/>
    </w:rPr>
  </w:style>
  <w:style w:type="paragraph" w:customStyle="1" w:styleId="FR1">
    <w:name w:val="FR1"/>
    <w:rsid w:val="002969CF"/>
    <w:pPr>
      <w:widowControl w:val="0"/>
      <w:suppressAutoHyphens/>
      <w:spacing w:after="0" w:line="240" w:lineRule="auto"/>
      <w:ind w:left="40"/>
      <w:jc w:val="center"/>
    </w:pPr>
    <w:rPr>
      <w:rFonts w:ascii="Arial" w:eastAsia="Times New Roman" w:hAnsi="Arial" w:cs="Arial"/>
      <w:szCs w:val="20"/>
      <w:lang w:eastAsia="ar-SA"/>
    </w:rPr>
  </w:style>
  <w:style w:type="character" w:customStyle="1" w:styleId="FontStyle91">
    <w:name w:val="Font Style91"/>
    <w:basedOn w:val="a4"/>
    <w:uiPriority w:val="99"/>
    <w:rsid w:val="002969CF"/>
    <w:rPr>
      <w:rFonts w:ascii="Times New Roman" w:hAnsi="Times New Roman" w:cs="Times New Roman"/>
      <w:sz w:val="22"/>
      <w:szCs w:val="22"/>
    </w:rPr>
  </w:style>
  <w:style w:type="paragraph" w:customStyle="1" w:styleId="affffa">
    <w:name w:val="Îáû÷íûé"/>
    <w:rsid w:val="002969CF"/>
    <w:pPr>
      <w:widowControl w:val="0"/>
      <w:spacing w:before="80" w:after="8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95747">
      <w:bodyDiv w:val="1"/>
      <w:marLeft w:val="0"/>
      <w:marRight w:val="0"/>
      <w:marTop w:val="0"/>
      <w:marBottom w:val="0"/>
      <w:divBdr>
        <w:top w:val="none" w:sz="0" w:space="0" w:color="auto"/>
        <w:left w:val="none" w:sz="0" w:space="0" w:color="auto"/>
        <w:bottom w:val="none" w:sz="0" w:space="0" w:color="auto"/>
        <w:right w:val="none" w:sz="0" w:space="0" w:color="auto"/>
      </w:divBdr>
    </w:div>
    <w:div w:id="284696368">
      <w:bodyDiv w:val="1"/>
      <w:marLeft w:val="0"/>
      <w:marRight w:val="0"/>
      <w:marTop w:val="0"/>
      <w:marBottom w:val="0"/>
      <w:divBdr>
        <w:top w:val="none" w:sz="0" w:space="0" w:color="auto"/>
        <w:left w:val="none" w:sz="0" w:space="0" w:color="auto"/>
        <w:bottom w:val="none" w:sz="0" w:space="0" w:color="auto"/>
        <w:right w:val="none" w:sz="0" w:space="0" w:color="auto"/>
      </w:divBdr>
    </w:div>
    <w:div w:id="475530298">
      <w:bodyDiv w:val="1"/>
      <w:marLeft w:val="0"/>
      <w:marRight w:val="0"/>
      <w:marTop w:val="0"/>
      <w:marBottom w:val="0"/>
      <w:divBdr>
        <w:top w:val="none" w:sz="0" w:space="0" w:color="auto"/>
        <w:left w:val="none" w:sz="0" w:space="0" w:color="auto"/>
        <w:bottom w:val="none" w:sz="0" w:space="0" w:color="auto"/>
        <w:right w:val="none" w:sz="0" w:space="0" w:color="auto"/>
      </w:divBdr>
    </w:div>
    <w:div w:id="571737710">
      <w:bodyDiv w:val="1"/>
      <w:marLeft w:val="0"/>
      <w:marRight w:val="0"/>
      <w:marTop w:val="0"/>
      <w:marBottom w:val="0"/>
      <w:divBdr>
        <w:top w:val="none" w:sz="0" w:space="0" w:color="auto"/>
        <w:left w:val="none" w:sz="0" w:space="0" w:color="auto"/>
        <w:bottom w:val="none" w:sz="0" w:space="0" w:color="auto"/>
        <w:right w:val="none" w:sz="0" w:space="0" w:color="auto"/>
      </w:divBdr>
    </w:div>
    <w:div w:id="715546886">
      <w:bodyDiv w:val="1"/>
      <w:marLeft w:val="0"/>
      <w:marRight w:val="0"/>
      <w:marTop w:val="0"/>
      <w:marBottom w:val="0"/>
      <w:divBdr>
        <w:top w:val="none" w:sz="0" w:space="0" w:color="auto"/>
        <w:left w:val="none" w:sz="0" w:space="0" w:color="auto"/>
        <w:bottom w:val="none" w:sz="0" w:space="0" w:color="auto"/>
        <w:right w:val="none" w:sz="0" w:space="0" w:color="auto"/>
      </w:divBdr>
    </w:div>
    <w:div w:id="820660328">
      <w:bodyDiv w:val="1"/>
      <w:marLeft w:val="0"/>
      <w:marRight w:val="0"/>
      <w:marTop w:val="0"/>
      <w:marBottom w:val="0"/>
      <w:divBdr>
        <w:top w:val="none" w:sz="0" w:space="0" w:color="auto"/>
        <w:left w:val="none" w:sz="0" w:space="0" w:color="auto"/>
        <w:bottom w:val="none" w:sz="0" w:space="0" w:color="auto"/>
        <w:right w:val="none" w:sz="0" w:space="0" w:color="auto"/>
      </w:divBdr>
    </w:div>
    <w:div w:id="1162165347">
      <w:bodyDiv w:val="1"/>
      <w:marLeft w:val="0"/>
      <w:marRight w:val="0"/>
      <w:marTop w:val="0"/>
      <w:marBottom w:val="0"/>
      <w:divBdr>
        <w:top w:val="none" w:sz="0" w:space="0" w:color="auto"/>
        <w:left w:val="none" w:sz="0" w:space="0" w:color="auto"/>
        <w:bottom w:val="none" w:sz="0" w:space="0" w:color="auto"/>
        <w:right w:val="none" w:sz="0" w:space="0" w:color="auto"/>
      </w:divBdr>
    </w:div>
    <w:div w:id="1419597513">
      <w:bodyDiv w:val="1"/>
      <w:marLeft w:val="0"/>
      <w:marRight w:val="0"/>
      <w:marTop w:val="0"/>
      <w:marBottom w:val="0"/>
      <w:divBdr>
        <w:top w:val="none" w:sz="0" w:space="0" w:color="auto"/>
        <w:left w:val="none" w:sz="0" w:space="0" w:color="auto"/>
        <w:bottom w:val="none" w:sz="0" w:space="0" w:color="auto"/>
        <w:right w:val="none" w:sz="0" w:space="0" w:color="auto"/>
      </w:divBdr>
      <w:divsChild>
        <w:div w:id="1059093758">
          <w:marLeft w:val="150"/>
          <w:marRight w:val="150"/>
          <w:marTop w:val="150"/>
          <w:marBottom w:val="150"/>
          <w:divBdr>
            <w:top w:val="none" w:sz="0" w:space="0" w:color="auto"/>
            <w:left w:val="none" w:sz="0" w:space="0" w:color="auto"/>
            <w:bottom w:val="none" w:sz="0" w:space="0" w:color="auto"/>
            <w:right w:val="none" w:sz="0" w:space="0" w:color="auto"/>
          </w:divBdr>
        </w:div>
      </w:divsChild>
    </w:div>
    <w:div w:id="1861241614">
      <w:bodyDiv w:val="1"/>
      <w:marLeft w:val="0"/>
      <w:marRight w:val="0"/>
      <w:marTop w:val="0"/>
      <w:marBottom w:val="0"/>
      <w:divBdr>
        <w:top w:val="none" w:sz="0" w:space="0" w:color="auto"/>
        <w:left w:val="none" w:sz="0" w:space="0" w:color="auto"/>
        <w:bottom w:val="none" w:sz="0" w:space="0" w:color="auto"/>
        <w:right w:val="none" w:sz="0" w:space="0" w:color="auto"/>
      </w:divBdr>
    </w:div>
    <w:div w:id="1896044146">
      <w:bodyDiv w:val="1"/>
      <w:marLeft w:val="0"/>
      <w:marRight w:val="0"/>
      <w:marTop w:val="0"/>
      <w:marBottom w:val="0"/>
      <w:divBdr>
        <w:top w:val="none" w:sz="0" w:space="0" w:color="auto"/>
        <w:left w:val="none" w:sz="0" w:space="0" w:color="auto"/>
        <w:bottom w:val="none" w:sz="0" w:space="0" w:color="auto"/>
        <w:right w:val="none" w:sz="0" w:space="0" w:color="auto"/>
      </w:divBdr>
    </w:div>
    <w:div w:id="214619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ts-tender.ru" TargetMode="External"/><Relationship Id="rId18" Type="http://schemas.openxmlformats.org/officeDocument/2006/relationships/hyperlink" Target="http://rts-tender.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tender.mos.ru" TargetMode="External"/><Relationship Id="rId17" Type="http://schemas.openxmlformats.org/officeDocument/2006/relationships/hyperlink" Target="http://www.xerox.ru" TargetMode="External"/><Relationship Id="rId2" Type="http://schemas.openxmlformats.org/officeDocument/2006/relationships/numbering" Target="numbering.xml"/><Relationship Id="rId16" Type="http://schemas.openxmlformats.org/officeDocument/2006/relationships/hyperlink" Target="http://rts-tender.ru" TargetMode="External"/><Relationship Id="rId20" Type="http://schemas.openxmlformats.org/officeDocument/2006/relationships/hyperlink" Target="consultantplus://offline/ref=967BDA538406FF1EC1397B611C6D7C8BBAA0B091D9F9DCB1741276CE4AB94CC3E0615A20E9CF78A3CB62D14116PD23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rts-tender.ru" TargetMode="External"/><Relationship Id="rId23" Type="http://schemas.openxmlformats.org/officeDocument/2006/relationships/theme" Target="theme/theme1.xml"/><Relationship Id="rId10" Type="http://schemas.openxmlformats.org/officeDocument/2006/relationships/hyperlink" Target="mailto:torgi@pppudp.ru" TargetMode="External"/><Relationship Id="rId19" Type="http://schemas.openxmlformats.org/officeDocument/2006/relationships/hyperlink" Target="consultantplus://offline/ref=967BDA538406FF1EC1397E6E1F6D7C8BB9AFB79ED9F181BB7C4B7ACC4DB613C6F570022FE8D266A6D07ED340P12EL" TargetMode="External"/><Relationship Id="rId4" Type="http://schemas.microsoft.com/office/2007/relationships/stylesWithEffects" Target="stylesWithEffects.xml"/><Relationship Id="rId9" Type="http://schemas.openxmlformats.org/officeDocument/2006/relationships/hyperlink" Target="mailto:torgi@pppudp.ru" TargetMode="External"/><Relationship Id="rId14" Type="http://schemas.openxmlformats.org/officeDocument/2006/relationships/hyperlink" Target="http://www.pppud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86AA6-2EAB-4187-BBF9-F1BAA8B06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34</Pages>
  <Words>14823</Words>
  <Characters>84494</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Горлова Светлана Анатольевна</dc:creator>
  <cp:keywords/>
  <dc:description/>
  <cp:lastModifiedBy>Соколовский Захар Сергеевич</cp:lastModifiedBy>
  <cp:revision>70</cp:revision>
  <cp:lastPrinted>2021-09-14T12:08:00Z</cp:lastPrinted>
  <dcterms:created xsi:type="dcterms:W3CDTF">2020-03-16T12:07:00Z</dcterms:created>
  <dcterms:modified xsi:type="dcterms:W3CDTF">2024-02-29T09:16:00Z</dcterms:modified>
</cp:coreProperties>
</file>